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84082B" w14:textId="77777777" w:rsidR="002A365F" w:rsidRDefault="002A365F" w:rsidP="002A365F">
      <w:pPr>
        <w:widowControl/>
        <w:snapToGrid w:val="0"/>
        <w:jc w:val="left"/>
      </w:pPr>
      <w:bookmarkStart w:id="0" w:name="_GoBack"/>
      <w:r>
        <w:rPr>
          <w:rFonts w:hint="eastAsia"/>
        </w:rPr>
        <w:t>卒業論文</w:t>
      </w:r>
    </w:p>
    <w:bookmarkEnd w:id="0"/>
    <w:p w14:paraId="2D3A4B5D" w14:textId="77777777" w:rsidR="002A365F" w:rsidRDefault="002A365F" w:rsidP="002A365F">
      <w:pPr>
        <w:widowControl/>
        <w:snapToGrid w:val="0"/>
        <w:jc w:val="left"/>
      </w:pPr>
      <w:r w:rsidRPr="00850977">
        <w:rPr>
          <w:rFonts w:hint="eastAsia"/>
        </w:rPr>
        <w:t>2022年1月</w:t>
      </w:r>
    </w:p>
    <w:p w14:paraId="3069FE49" w14:textId="77777777" w:rsidR="002A365F" w:rsidRDefault="002A365F" w:rsidP="002A365F">
      <w:pPr>
        <w:widowControl/>
        <w:snapToGrid w:val="0"/>
        <w:jc w:val="left"/>
      </w:pPr>
    </w:p>
    <w:p w14:paraId="6D4D05A4" w14:textId="77777777" w:rsidR="002A365F" w:rsidRDefault="002A365F" w:rsidP="002A365F">
      <w:pPr>
        <w:widowControl/>
        <w:snapToGrid w:val="0"/>
        <w:jc w:val="left"/>
      </w:pPr>
    </w:p>
    <w:p w14:paraId="3EDE5D96" w14:textId="77777777" w:rsidR="002A365F" w:rsidRDefault="002A365F" w:rsidP="002A365F">
      <w:pPr>
        <w:widowControl/>
        <w:snapToGrid w:val="0"/>
        <w:jc w:val="left"/>
      </w:pPr>
    </w:p>
    <w:p w14:paraId="73B92AD1" w14:textId="77777777" w:rsidR="002A365F" w:rsidRDefault="002A365F" w:rsidP="002A365F">
      <w:pPr>
        <w:widowControl/>
        <w:snapToGrid w:val="0"/>
        <w:jc w:val="left"/>
      </w:pPr>
    </w:p>
    <w:p w14:paraId="21AC8046" w14:textId="77777777" w:rsidR="002A365F" w:rsidRDefault="002A365F" w:rsidP="002A365F">
      <w:pPr>
        <w:widowControl/>
        <w:snapToGrid w:val="0"/>
        <w:jc w:val="left"/>
      </w:pPr>
    </w:p>
    <w:p w14:paraId="71C1CA14" w14:textId="77777777" w:rsidR="002A365F" w:rsidRDefault="002A365F" w:rsidP="002A365F">
      <w:pPr>
        <w:widowControl/>
        <w:snapToGrid w:val="0"/>
        <w:jc w:val="left"/>
      </w:pPr>
    </w:p>
    <w:p w14:paraId="32725A80" w14:textId="77777777" w:rsidR="002A365F" w:rsidRDefault="002A365F" w:rsidP="002A365F">
      <w:pPr>
        <w:widowControl/>
        <w:snapToGrid w:val="0"/>
        <w:jc w:val="left"/>
      </w:pPr>
    </w:p>
    <w:p w14:paraId="6806B671" w14:textId="77777777" w:rsidR="002A365F" w:rsidRDefault="002A365F" w:rsidP="002A365F">
      <w:pPr>
        <w:widowControl/>
        <w:snapToGrid w:val="0"/>
        <w:jc w:val="left"/>
      </w:pPr>
    </w:p>
    <w:p w14:paraId="6491F400" w14:textId="77777777" w:rsidR="002A365F" w:rsidRPr="00F62EE5" w:rsidRDefault="002A365F" w:rsidP="002A365F">
      <w:pPr>
        <w:widowControl/>
        <w:snapToGrid w:val="0"/>
        <w:jc w:val="left"/>
      </w:pPr>
    </w:p>
    <w:p w14:paraId="4E4A93DE" w14:textId="77777777" w:rsidR="002A365F" w:rsidRDefault="002A365F" w:rsidP="002A365F">
      <w:pPr>
        <w:widowControl/>
        <w:snapToGrid w:val="0"/>
        <w:jc w:val="left"/>
      </w:pPr>
    </w:p>
    <w:p w14:paraId="1E178CC2" w14:textId="77777777" w:rsidR="002A365F" w:rsidRDefault="002A365F" w:rsidP="002A365F">
      <w:pPr>
        <w:widowControl/>
        <w:snapToGrid w:val="0"/>
        <w:jc w:val="left"/>
      </w:pPr>
    </w:p>
    <w:p w14:paraId="087FB18B" w14:textId="77777777" w:rsidR="002A365F" w:rsidRDefault="002A365F" w:rsidP="002A365F">
      <w:pPr>
        <w:widowControl/>
        <w:snapToGrid w:val="0"/>
        <w:jc w:val="left"/>
      </w:pPr>
    </w:p>
    <w:p w14:paraId="25CAC46A" w14:textId="77777777" w:rsidR="002A365F" w:rsidRDefault="002A365F" w:rsidP="002A365F">
      <w:pPr>
        <w:widowControl/>
        <w:snapToGrid w:val="0"/>
        <w:jc w:val="center"/>
      </w:pPr>
      <w:r>
        <w:rPr>
          <w:rFonts w:hint="eastAsia"/>
        </w:rPr>
        <w:t>サービス業界における人手不足の原因と改善策</w:t>
      </w:r>
    </w:p>
    <w:p w14:paraId="6EDDE2B5" w14:textId="77777777" w:rsidR="002A365F" w:rsidRPr="0079149F" w:rsidRDefault="002A365F" w:rsidP="002A365F">
      <w:pPr>
        <w:widowControl/>
        <w:snapToGrid w:val="0"/>
        <w:jc w:val="left"/>
      </w:pPr>
    </w:p>
    <w:p w14:paraId="514F2F8A" w14:textId="77777777" w:rsidR="002A365F" w:rsidRDefault="002A365F" w:rsidP="002A365F">
      <w:pPr>
        <w:widowControl/>
        <w:snapToGrid w:val="0"/>
        <w:jc w:val="left"/>
      </w:pPr>
    </w:p>
    <w:p w14:paraId="65DFAFA6" w14:textId="77777777" w:rsidR="002A365F" w:rsidRDefault="002A365F" w:rsidP="002A365F">
      <w:pPr>
        <w:widowControl/>
        <w:snapToGrid w:val="0"/>
        <w:jc w:val="left"/>
      </w:pPr>
    </w:p>
    <w:p w14:paraId="5162706F" w14:textId="77777777" w:rsidR="002A365F" w:rsidRDefault="002A365F" w:rsidP="002A365F">
      <w:pPr>
        <w:widowControl/>
        <w:snapToGrid w:val="0"/>
        <w:jc w:val="left"/>
      </w:pPr>
    </w:p>
    <w:p w14:paraId="48803933" w14:textId="77777777" w:rsidR="002A365F" w:rsidRDefault="002A365F" w:rsidP="002A365F">
      <w:pPr>
        <w:widowControl/>
        <w:snapToGrid w:val="0"/>
        <w:jc w:val="left"/>
      </w:pPr>
    </w:p>
    <w:p w14:paraId="7A1F426C" w14:textId="77777777" w:rsidR="002A365F" w:rsidRDefault="002A365F" w:rsidP="002A365F">
      <w:pPr>
        <w:widowControl/>
        <w:snapToGrid w:val="0"/>
        <w:jc w:val="left"/>
      </w:pPr>
    </w:p>
    <w:p w14:paraId="1C4434D4" w14:textId="77777777" w:rsidR="002A365F" w:rsidRDefault="002A365F" w:rsidP="002A365F">
      <w:pPr>
        <w:widowControl/>
        <w:snapToGrid w:val="0"/>
        <w:jc w:val="left"/>
      </w:pPr>
    </w:p>
    <w:p w14:paraId="7FAB6BC6" w14:textId="77777777" w:rsidR="002A365F" w:rsidRDefault="002A365F" w:rsidP="002A365F">
      <w:pPr>
        <w:widowControl/>
        <w:snapToGrid w:val="0"/>
        <w:jc w:val="left"/>
      </w:pPr>
    </w:p>
    <w:p w14:paraId="6E52850F" w14:textId="77777777" w:rsidR="002A365F" w:rsidRDefault="002A365F" w:rsidP="002A365F">
      <w:pPr>
        <w:widowControl/>
        <w:snapToGrid w:val="0"/>
        <w:jc w:val="left"/>
      </w:pPr>
    </w:p>
    <w:p w14:paraId="6EC793A5" w14:textId="77777777" w:rsidR="002A365F" w:rsidRDefault="002A365F" w:rsidP="002A365F">
      <w:pPr>
        <w:widowControl/>
        <w:snapToGrid w:val="0"/>
        <w:jc w:val="left"/>
      </w:pPr>
    </w:p>
    <w:p w14:paraId="7978233D" w14:textId="77777777" w:rsidR="002A365F" w:rsidRDefault="002A365F" w:rsidP="002A365F">
      <w:pPr>
        <w:widowControl/>
        <w:snapToGrid w:val="0"/>
        <w:jc w:val="left"/>
      </w:pPr>
    </w:p>
    <w:p w14:paraId="10ECD692" w14:textId="77777777" w:rsidR="002A365F" w:rsidRDefault="002A365F" w:rsidP="002A365F">
      <w:pPr>
        <w:widowControl/>
        <w:snapToGrid w:val="0"/>
        <w:jc w:val="left"/>
      </w:pPr>
    </w:p>
    <w:p w14:paraId="68F058CE" w14:textId="77777777" w:rsidR="002A365F" w:rsidRDefault="002A365F" w:rsidP="002A365F">
      <w:pPr>
        <w:widowControl/>
        <w:snapToGrid w:val="0"/>
        <w:jc w:val="left"/>
      </w:pPr>
    </w:p>
    <w:p w14:paraId="678BD8C2" w14:textId="77777777" w:rsidR="002A365F" w:rsidRDefault="002A365F" w:rsidP="002A365F">
      <w:pPr>
        <w:widowControl/>
        <w:snapToGrid w:val="0"/>
        <w:jc w:val="left"/>
      </w:pPr>
    </w:p>
    <w:p w14:paraId="7B078954" w14:textId="77777777" w:rsidR="002A365F" w:rsidRDefault="002A365F" w:rsidP="002A365F">
      <w:pPr>
        <w:widowControl/>
        <w:snapToGrid w:val="0"/>
        <w:jc w:val="left"/>
      </w:pPr>
    </w:p>
    <w:p w14:paraId="6B2C4935" w14:textId="77777777" w:rsidR="002A365F" w:rsidRDefault="002A365F" w:rsidP="002A365F">
      <w:pPr>
        <w:widowControl/>
        <w:snapToGrid w:val="0"/>
        <w:jc w:val="left"/>
      </w:pPr>
    </w:p>
    <w:p w14:paraId="1D017376" w14:textId="77777777" w:rsidR="002A365F" w:rsidRDefault="002A365F" w:rsidP="002A365F">
      <w:pPr>
        <w:widowControl/>
        <w:snapToGrid w:val="0"/>
        <w:jc w:val="left"/>
      </w:pPr>
    </w:p>
    <w:p w14:paraId="5BB73D6C" w14:textId="77777777" w:rsidR="002A365F" w:rsidRDefault="002A365F" w:rsidP="002A365F">
      <w:pPr>
        <w:widowControl/>
        <w:snapToGrid w:val="0"/>
        <w:jc w:val="left"/>
      </w:pPr>
    </w:p>
    <w:p w14:paraId="1FBC43FC" w14:textId="77777777" w:rsidR="002A365F" w:rsidRDefault="002A365F" w:rsidP="002A365F">
      <w:pPr>
        <w:widowControl/>
        <w:snapToGrid w:val="0"/>
        <w:jc w:val="center"/>
      </w:pPr>
      <w:r>
        <w:rPr>
          <w:rFonts w:hint="eastAsia"/>
        </w:rPr>
        <w:t>桜美林大学　ビジネスマネジメント学群</w:t>
      </w:r>
    </w:p>
    <w:p w14:paraId="1488D5AB" w14:textId="77777777" w:rsidR="002A365F" w:rsidRDefault="002A365F" w:rsidP="002A365F">
      <w:pPr>
        <w:widowControl/>
        <w:snapToGrid w:val="0"/>
        <w:jc w:val="center"/>
      </w:pPr>
      <w:r>
        <w:t>218C0151</w:t>
      </w:r>
    </w:p>
    <w:p w14:paraId="6079C0A9" w14:textId="77777777" w:rsidR="002A365F" w:rsidRDefault="002A365F" w:rsidP="002A365F">
      <w:pPr>
        <w:widowControl/>
        <w:snapToGrid w:val="0"/>
        <w:jc w:val="center"/>
      </w:pPr>
      <w:r>
        <w:rPr>
          <w:rFonts w:hint="eastAsia"/>
        </w:rPr>
        <w:t>川又彩緒里</w:t>
      </w:r>
    </w:p>
    <w:p w14:paraId="39E0EE6F" w14:textId="77777777" w:rsidR="002A365F" w:rsidRDefault="002A365F" w:rsidP="002A365F">
      <w:pPr>
        <w:widowControl/>
        <w:snapToGrid w:val="0"/>
        <w:jc w:val="left"/>
        <w:rPr>
          <w:sz w:val="24"/>
        </w:rPr>
      </w:pPr>
    </w:p>
    <w:p w14:paraId="0527E667" w14:textId="77777777" w:rsidR="002A365F" w:rsidRPr="00BD4052" w:rsidRDefault="002A365F" w:rsidP="002A365F">
      <w:pPr>
        <w:widowControl/>
        <w:snapToGrid w:val="0"/>
        <w:jc w:val="left"/>
        <w:rPr>
          <w:sz w:val="24"/>
        </w:rPr>
      </w:pPr>
      <w:r w:rsidRPr="00BD4052">
        <w:rPr>
          <w:rFonts w:hint="eastAsia"/>
          <w:sz w:val="24"/>
        </w:rPr>
        <w:t>目次</w:t>
      </w:r>
    </w:p>
    <w:p w14:paraId="66BEBB3B" w14:textId="77777777" w:rsidR="002A365F" w:rsidRPr="00BD4052" w:rsidRDefault="002A365F" w:rsidP="002A365F">
      <w:pPr>
        <w:widowControl/>
        <w:snapToGrid w:val="0"/>
        <w:jc w:val="left"/>
        <w:rPr>
          <w:sz w:val="24"/>
        </w:rPr>
      </w:pPr>
    </w:p>
    <w:p w14:paraId="3E21C104" w14:textId="77777777" w:rsidR="002A365F" w:rsidRPr="00BD4052" w:rsidRDefault="002A365F" w:rsidP="002A365F">
      <w:pPr>
        <w:widowControl/>
        <w:snapToGrid w:val="0"/>
        <w:jc w:val="left"/>
        <w:rPr>
          <w:sz w:val="24"/>
        </w:rPr>
      </w:pPr>
      <w:r w:rsidRPr="00BD4052">
        <w:rPr>
          <w:rFonts w:hint="eastAsia"/>
          <w:sz w:val="24"/>
        </w:rPr>
        <w:t>序章</w:t>
      </w:r>
      <w:r w:rsidRPr="00BD4052">
        <w:rPr>
          <w:rFonts w:hint="eastAsia"/>
          <w:sz w:val="24"/>
        </w:rPr>
        <w:tab/>
      </w:r>
    </w:p>
    <w:p w14:paraId="2FF69696" w14:textId="77777777" w:rsidR="002A365F" w:rsidRPr="00BD4052" w:rsidRDefault="002A365F" w:rsidP="002A365F">
      <w:pPr>
        <w:widowControl/>
        <w:snapToGrid w:val="0"/>
        <w:ind w:left="840" w:firstLine="840"/>
        <w:jc w:val="left"/>
        <w:rPr>
          <w:sz w:val="24"/>
        </w:rPr>
      </w:pPr>
      <w:r w:rsidRPr="00BD4052">
        <w:rPr>
          <w:sz w:val="24"/>
        </w:rPr>
        <w:t xml:space="preserve">1. </w:t>
      </w:r>
      <w:r>
        <w:rPr>
          <w:rFonts w:hint="eastAsia"/>
          <w:sz w:val="24"/>
        </w:rPr>
        <w:t>問題提起</w:t>
      </w:r>
    </w:p>
    <w:p w14:paraId="21FBD40F" w14:textId="77777777" w:rsidR="002A365F" w:rsidRPr="00BD4052" w:rsidRDefault="002A365F" w:rsidP="002A365F">
      <w:pPr>
        <w:widowControl/>
        <w:snapToGrid w:val="0"/>
        <w:jc w:val="left"/>
        <w:rPr>
          <w:sz w:val="24"/>
        </w:rPr>
      </w:pPr>
      <w:r w:rsidRPr="00BD4052">
        <w:rPr>
          <w:rFonts w:hint="eastAsia"/>
          <w:sz w:val="24"/>
        </w:rPr>
        <w:tab/>
      </w:r>
      <w:r w:rsidRPr="00BD4052">
        <w:rPr>
          <w:rFonts w:hint="eastAsia"/>
          <w:sz w:val="24"/>
        </w:rPr>
        <w:tab/>
      </w:r>
      <w:r w:rsidRPr="00BD4052">
        <w:rPr>
          <w:sz w:val="24"/>
        </w:rPr>
        <w:t xml:space="preserve">2. </w:t>
      </w:r>
      <w:r>
        <w:rPr>
          <w:rFonts w:hint="eastAsia"/>
          <w:sz w:val="24"/>
        </w:rPr>
        <w:t>人手不足の背景と課題点</w:t>
      </w:r>
    </w:p>
    <w:p w14:paraId="5502F593" w14:textId="77777777" w:rsidR="002A365F" w:rsidRPr="00BD4052" w:rsidRDefault="002A365F" w:rsidP="002A365F">
      <w:pPr>
        <w:widowControl/>
        <w:snapToGrid w:val="0"/>
        <w:jc w:val="left"/>
        <w:rPr>
          <w:sz w:val="24"/>
        </w:rPr>
      </w:pPr>
      <w:r w:rsidRPr="00BD4052">
        <w:rPr>
          <w:rFonts w:hint="eastAsia"/>
          <w:sz w:val="24"/>
        </w:rPr>
        <w:lastRenderedPageBreak/>
        <w:tab/>
      </w:r>
      <w:r w:rsidRPr="00BD4052">
        <w:rPr>
          <w:rFonts w:hint="eastAsia"/>
          <w:sz w:val="24"/>
        </w:rPr>
        <w:tab/>
      </w:r>
      <w:r w:rsidRPr="00BD4052">
        <w:rPr>
          <w:sz w:val="24"/>
        </w:rPr>
        <w:t>3.</w:t>
      </w:r>
      <w:r w:rsidRPr="00BD4052">
        <w:rPr>
          <w:rFonts w:hint="eastAsia"/>
          <w:sz w:val="24"/>
        </w:rPr>
        <w:t xml:space="preserve"> 本報告書の構成</w:t>
      </w:r>
    </w:p>
    <w:p w14:paraId="6D93F618" w14:textId="77777777" w:rsidR="002A365F" w:rsidRPr="00BD4052" w:rsidRDefault="002A365F" w:rsidP="002A365F">
      <w:pPr>
        <w:widowControl/>
        <w:snapToGrid w:val="0"/>
        <w:jc w:val="left"/>
        <w:rPr>
          <w:sz w:val="24"/>
        </w:rPr>
      </w:pPr>
    </w:p>
    <w:p w14:paraId="6054F3EC" w14:textId="77777777" w:rsidR="002A365F" w:rsidRPr="00BD4052" w:rsidRDefault="002A365F" w:rsidP="002A365F">
      <w:pPr>
        <w:widowControl/>
        <w:snapToGrid w:val="0"/>
        <w:jc w:val="left"/>
        <w:rPr>
          <w:sz w:val="24"/>
        </w:rPr>
      </w:pPr>
      <w:r w:rsidRPr="00BD4052">
        <w:rPr>
          <w:rFonts w:hint="eastAsia"/>
          <w:sz w:val="24"/>
        </w:rPr>
        <w:t>第１章</w:t>
      </w:r>
      <w:r w:rsidRPr="00BD4052">
        <w:rPr>
          <w:rFonts w:hint="eastAsia"/>
          <w:sz w:val="24"/>
        </w:rPr>
        <w:tab/>
        <w:t xml:space="preserve">　</w:t>
      </w:r>
      <w:r>
        <w:rPr>
          <w:rFonts w:hint="eastAsia"/>
          <w:sz w:val="24"/>
        </w:rPr>
        <w:t>サービス業界の動向</w:t>
      </w:r>
    </w:p>
    <w:p w14:paraId="361E92A8" w14:textId="77777777" w:rsidR="002A365F" w:rsidRPr="00BD4052" w:rsidRDefault="002A365F" w:rsidP="002A365F">
      <w:pPr>
        <w:widowControl/>
        <w:snapToGrid w:val="0"/>
        <w:ind w:left="840" w:firstLine="840"/>
        <w:jc w:val="left"/>
        <w:rPr>
          <w:sz w:val="24"/>
        </w:rPr>
      </w:pPr>
      <w:r w:rsidRPr="00BD4052">
        <w:rPr>
          <w:sz w:val="24"/>
        </w:rPr>
        <w:t xml:space="preserve">1. </w:t>
      </w:r>
      <w:r>
        <w:rPr>
          <w:rFonts w:hint="eastAsia"/>
          <w:sz w:val="24"/>
        </w:rPr>
        <w:t>サービス業界の定義</w:t>
      </w:r>
    </w:p>
    <w:p w14:paraId="4DECFC6A" w14:textId="77777777" w:rsidR="002A365F" w:rsidRPr="00BD4052" w:rsidRDefault="002A365F" w:rsidP="002A365F">
      <w:pPr>
        <w:widowControl/>
        <w:snapToGrid w:val="0"/>
        <w:jc w:val="left"/>
        <w:rPr>
          <w:sz w:val="24"/>
        </w:rPr>
      </w:pPr>
      <w:r w:rsidRPr="00BD4052">
        <w:rPr>
          <w:rFonts w:hint="eastAsia"/>
          <w:sz w:val="24"/>
        </w:rPr>
        <w:tab/>
      </w:r>
      <w:r w:rsidRPr="00BD4052">
        <w:rPr>
          <w:rFonts w:hint="eastAsia"/>
          <w:sz w:val="24"/>
        </w:rPr>
        <w:tab/>
      </w:r>
      <w:r w:rsidRPr="00BD4052">
        <w:rPr>
          <w:sz w:val="24"/>
        </w:rPr>
        <w:t xml:space="preserve">2. </w:t>
      </w:r>
      <w:r>
        <w:rPr>
          <w:rFonts w:hint="eastAsia"/>
          <w:sz w:val="24"/>
        </w:rPr>
        <w:t>人手不足が深刻化する背景</w:t>
      </w:r>
    </w:p>
    <w:p w14:paraId="179C4FFE" w14:textId="77777777" w:rsidR="002A365F" w:rsidRPr="00BD4052" w:rsidRDefault="002A365F" w:rsidP="002A365F">
      <w:pPr>
        <w:widowControl/>
        <w:snapToGrid w:val="0"/>
        <w:jc w:val="left"/>
        <w:rPr>
          <w:sz w:val="24"/>
        </w:rPr>
      </w:pPr>
      <w:r w:rsidRPr="00BD4052">
        <w:rPr>
          <w:rFonts w:hint="eastAsia"/>
          <w:sz w:val="24"/>
        </w:rPr>
        <w:tab/>
      </w:r>
      <w:r w:rsidRPr="00BD4052">
        <w:rPr>
          <w:rFonts w:hint="eastAsia"/>
          <w:sz w:val="24"/>
        </w:rPr>
        <w:tab/>
      </w:r>
      <w:r w:rsidRPr="00BD4052">
        <w:rPr>
          <w:sz w:val="24"/>
        </w:rPr>
        <w:t xml:space="preserve">3. </w:t>
      </w:r>
      <w:r>
        <w:rPr>
          <w:rFonts w:hint="eastAsia"/>
          <w:sz w:val="24"/>
        </w:rPr>
        <w:t>人手不足に対する改善点</w:t>
      </w:r>
    </w:p>
    <w:p w14:paraId="62B582D0" w14:textId="77777777" w:rsidR="002A365F" w:rsidRPr="00BD4052" w:rsidRDefault="002A365F" w:rsidP="002A365F">
      <w:pPr>
        <w:widowControl/>
        <w:snapToGrid w:val="0"/>
        <w:jc w:val="left"/>
        <w:rPr>
          <w:sz w:val="24"/>
        </w:rPr>
      </w:pPr>
    </w:p>
    <w:p w14:paraId="68684099" w14:textId="77777777" w:rsidR="002A365F" w:rsidRPr="00BD4052" w:rsidRDefault="002A365F" w:rsidP="002A365F">
      <w:pPr>
        <w:widowControl/>
        <w:snapToGrid w:val="0"/>
        <w:jc w:val="left"/>
        <w:rPr>
          <w:sz w:val="24"/>
        </w:rPr>
      </w:pPr>
      <w:r w:rsidRPr="00BD4052">
        <w:rPr>
          <w:rFonts w:hint="eastAsia"/>
          <w:sz w:val="24"/>
        </w:rPr>
        <w:t>第２章</w:t>
      </w:r>
      <w:r w:rsidRPr="00BD4052">
        <w:rPr>
          <w:rFonts w:hint="eastAsia"/>
          <w:sz w:val="24"/>
        </w:rPr>
        <w:tab/>
        <w:t xml:space="preserve">　</w:t>
      </w:r>
      <w:r>
        <w:rPr>
          <w:rFonts w:hint="eastAsia"/>
          <w:sz w:val="24"/>
        </w:rPr>
        <w:t>企業例</w:t>
      </w:r>
    </w:p>
    <w:p w14:paraId="02832206" w14:textId="77777777" w:rsidR="002A365F" w:rsidRPr="00BD4052" w:rsidRDefault="002A365F" w:rsidP="002A365F">
      <w:pPr>
        <w:widowControl/>
        <w:snapToGrid w:val="0"/>
        <w:ind w:left="840" w:firstLine="840"/>
        <w:jc w:val="left"/>
        <w:rPr>
          <w:sz w:val="24"/>
        </w:rPr>
      </w:pPr>
      <w:r w:rsidRPr="00BD4052">
        <w:rPr>
          <w:sz w:val="24"/>
        </w:rPr>
        <w:t xml:space="preserve">1. </w:t>
      </w:r>
      <w:r>
        <w:rPr>
          <w:rFonts w:hint="eastAsia"/>
          <w:sz w:val="24"/>
        </w:rPr>
        <w:t>すかいらーくグループ</w:t>
      </w:r>
    </w:p>
    <w:p w14:paraId="7BBCFDFE" w14:textId="77777777" w:rsidR="002A365F" w:rsidRPr="00BD4052" w:rsidRDefault="002A365F" w:rsidP="002A365F">
      <w:pPr>
        <w:widowControl/>
        <w:snapToGrid w:val="0"/>
        <w:ind w:left="840" w:firstLine="840"/>
        <w:jc w:val="left"/>
        <w:rPr>
          <w:sz w:val="24"/>
        </w:rPr>
      </w:pPr>
      <w:r w:rsidRPr="00BD4052">
        <w:rPr>
          <w:sz w:val="24"/>
        </w:rPr>
        <w:t xml:space="preserve">2. </w:t>
      </w:r>
      <w:r>
        <w:rPr>
          <w:rFonts w:hint="eastAsia"/>
          <w:sz w:val="24"/>
        </w:rPr>
        <w:t>老舗旅館 陣屋</w:t>
      </w:r>
    </w:p>
    <w:p w14:paraId="1C68F3DC" w14:textId="77777777" w:rsidR="002A365F" w:rsidRPr="00BD4052" w:rsidRDefault="002A365F" w:rsidP="002A365F">
      <w:pPr>
        <w:widowControl/>
        <w:snapToGrid w:val="0"/>
        <w:ind w:left="840" w:firstLine="840"/>
        <w:jc w:val="left"/>
        <w:rPr>
          <w:sz w:val="24"/>
        </w:rPr>
      </w:pPr>
      <w:r w:rsidRPr="00BD4052">
        <w:rPr>
          <w:sz w:val="24"/>
        </w:rPr>
        <w:t xml:space="preserve">3. </w:t>
      </w:r>
      <w:r>
        <w:rPr>
          <w:rFonts w:hint="eastAsia"/>
          <w:sz w:val="24"/>
        </w:rPr>
        <w:t>コンビニエンスストア大手各社</w:t>
      </w:r>
    </w:p>
    <w:p w14:paraId="01600FC6" w14:textId="77777777" w:rsidR="002A365F" w:rsidRPr="00BD4052" w:rsidRDefault="002A365F" w:rsidP="002A365F">
      <w:pPr>
        <w:widowControl/>
        <w:snapToGrid w:val="0"/>
        <w:ind w:left="840" w:firstLine="840"/>
        <w:jc w:val="left"/>
        <w:rPr>
          <w:sz w:val="24"/>
        </w:rPr>
      </w:pPr>
      <w:r w:rsidRPr="00BD4052">
        <w:rPr>
          <w:sz w:val="24"/>
        </w:rPr>
        <w:t xml:space="preserve">4. </w:t>
      </w:r>
      <w:r w:rsidRPr="00BD4052">
        <w:rPr>
          <w:rFonts w:hint="eastAsia"/>
          <w:sz w:val="24"/>
        </w:rPr>
        <w:t>まとめ</w:t>
      </w:r>
    </w:p>
    <w:p w14:paraId="5D49D208" w14:textId="77777777" w:rsidR="002A365F" w:rsidRPr="00BD4052" w:rsidRDefault="002A365F" w:rsidP="002A365F">
      <w:pPr>
        <w:widowControl/>
        <w:snapToGrid w:val="0"/>
        <w:jc w:val="left"/>
        <w:rPr>
          <w:sz w:val="24"/>
        </w:rPr>
      </w:pPr>
    </w:p>
    <w:p w14:paraId="740B5219" w14:textId="77777777" w:rsidR="002A365F" w:rsidRPr="00BD4052" w:rsidRDefault="002A365F" w:rsidP="002A365F">
      <w:pPr>
        <w:widowControl/>
        <w:snapToGrid w:val="0"/>
        <w:jc w:val="left"/>
        <w:rPr>
          <w:sz w:val="24"/>
        </w:rPr>
      </w:pPr>
      <w:r w:rsidRPr="00BD4052">
        <w:rPr>
          <w:rFonts w:hint="eastAsia"/>
          <w:sz w:val="24"/>
        </w:rPr>
        <w:t>第３章</w:t>
      </w:r>
      <w:r w:rsidRPr="00BD4052">
        <w:rPr>
          <w:rFonts w:hint="eastAsia"/>
          <w:sz w:val="24"/>
        </w:rPr>
        <w:tab/>
        <w:t xml:space="preserve">　</w:t>
      </w:r>
      <w:r>
        <w:rPr>
          <w:rFonts w:hint="eastAsia"/>
          <w:sz w:val="24"/>
        </w:rPr>
        <w:t>今後の動向</w:t>
      </w:r>
    </w:p>
    <w:p w14:paraId="7159828A" w14:textId="77777777" w:rsidR="002A365F" w:rsidRPr="00BD4052" w:rsidRDefault="002A365F" w:rsidP="002A365F">
      <w:pPr>
        <w:widowControl/>
        <w:snapToGrid w:val="0"/>
        <w:ind w:left="840" w:firstLine="840"/>
        <w:jc w:val="left"/>
        <w:rPr>
          <w:sz w:val="24"/>
        </w:rPr>
      </w:pPr>
      <w:r w:rsidRPr="00BD4052">
        <w:rPr>
          <w:sz w:val="24"/>
        </w:rPr>
        <w:t xml:space="preserve">1. </w:t>
      </w:r>
      <w:r>
        <w:rPr>
          <w:rFonts w:hint="eastAsia"/>
          <w:sz w:val="24"/>
        </w:rPr>
        <w:t>業務効率化の技術進歩</w:t>
      </w:r>
    </w:p>
    <w:p w14:paraId="11F1D2E9" w14:textId="77777777" w:rsidR="002A365F" w:rsidRDefault="002A365F" w:rsidP="002A365F">
      <w:pPr>
        <w:widowControl/>
        <w:snapToGrid w:val="0"/>
        <w:ind w:left="840" w:firstLine="840"/>
        <w:jc w:val="left"/>
        <w:rPr>
          <w:sz w:val="24"/>
        </w:rPr>
      </w:pPr>
      <w:r w:rsidRPr="00BD4052">
        <w:rPr>
          <w:sz w:val="24"/>
        </w:rPr>
        <w:t xml:space="preserve">2. </w:t>
      </w:r>
      <w:r>
        <w:rPr>
          <w:rFonts w:hint="eastAsia"/>
          <w:sz w:val="24"/>
        </w:rPr>
        <w:t>働く環境の整備</w:t>
      </w:r>
    </w:p>
    <w:p w14:paraId="56370627" w14:textId="31647DB0" w:rsidR="00E96DDB" w:rsidRDefault="00E96DDB" w:rsidP="00E96DDB">
      <w:pPr>
        <w:widowControl/>
        <w:snapToGrid w:val="0"/>
        <w:ind w:left="840" w:firstLine="840"/>
        <w:jc w:val="left"/>
        <w:rPr>
          <w:sz w:val="24"/>
        </w:rPr>
      </w:pPr>
      <w:r>
        <w:rPr>
          <w:rFonts w:hint="eastAsia"/>
          <w:sz w:val="24"/>
        </w:rPr>
        <w:t>3</w:t>
      </w:r>
      <w:r w:rsidRPr="00BD4052">
        <w:rPr>
          <w:sz w:val="24"/>
        </w:rPr>
        <w:t xml:space="preserve">. </w:t>
      </w:r>
      <w:r>
        <w:rPr>
          <w:rFonts w:hint="eastAsia"/>
          <w:sz w:val="24"/>
        </w:rPr>
        <w:t>まとめ</w:t>
      </w:r>
    </w:p>
    <w:p w14:paraId="4BFA6679" w14:textId="2FE3EE45" w:rsidR="00E96DDB" w:rsidRDefault="00E96DDB" w:rsidP="002A365F">
      <w:pPr>
        <w:widowControl/>
        <w:snapToGrid w:val="0"/>
        <w:ind w:left="840" w:firstLine="840"/>
        <w:jc w:val="left"/>
        <w:rPr>
          <w:sz w:val="24"/>
        </w:rPr>
      </w:pPr>
    </w:p>
    <w:p w14:paraId="0534E1FB" w14:textId="77777777" w:rsidR="002A365F" w:rsidRPr="00BD4052" w:rsidRDefault="002A365F" w:rsidP="002A365F">
      <w:pPr>
        <w:widowControl/>
        <w:snapToGrid w:val="0"/>
        <w:jc w:val="left"/>
        <w:rPr>
          <w:sz w:val="24"/>
        </w:rPr>
      </w:pPr>
    </w:p>
    <w:p w14:paraId="58CE0989" w14:textId="77777777" w:rsidR="002A365F" w:rsidRPr="00BD4052" w:rsidRDefault="002A365F" w:rsidP="002A365F">
      <w:pPr>
        <w:widowControl/>
        <w:snapToGrid w:val="0"/>
        <w:jc w:val="left"/>
        <w:rPr>
          <w:sz w:val="24"/>
        </w:rPr>
      </w:pPr>
    </w:p>
    <w:p w14:paraId="7350C52D" w14:textId="77777777" w:rsidR="002A365F" w:rsidRPr="00BD4052" w:rsidRDefault="002A365F" w:rsidP="002A365F">
      <w:pPr>
        <w:widowControl/>
        <w:snapToGrid w:val="0"/>
        <w:jc w:val="left"/>
        <w:rPr>
          <w:sz w:val="24"/>
        </w:rPr>
      </w:pPr>
      <w:r w:rsidRPr="00BD4052">
        <w:rPr>
          <w:rFonts w:hint="eastAsia"/>
          <w:sz w:val="24"/>
        </w:rPr>
        <w:t>終章</w:t>
      </w:r>
    </w:p>
    <w:p w14:paraId="7CA94B93" w14:textId="77777777" w:rsidR="002A365F" w:rsidRPr="00BD4052" w:rsidRDefault="002A365F" w:rsidP="002A365F">
      <w:pPr>
        <w:widowControl/>
        <w:snapToGrid w:val="0"/>
        <w:jc w:val="left"/>
        <w:rPr>
          <w:sz w:val="24"/>
        </w:rPr>
      </w:pPr>
      <w:r w:rsidRPr="00BD4052">
        <w:rPr>
          <w:rFonts w:hint="eastAsia"/>
          <w:sz w:val="24"/>
        </w:rPr>
        <w:t>参考文献</w:t>
      </w:r>
    </w:p>
    <w:p w14:paraId="05C54CE7" w14:textId="77777777" w:rsidR="002A365F" w:rsidRDefault="002A365F" w:rsidP="002A365F">
      <w:pPr>
        <w:widowControl/>
        <w:jc w:val="left"/>
        <w:rPr>
          <w:sz w:val="24"/>
        </w:rPr>
      </w:pPr>
    </w:p>
    <w:p w14:paraId="7D23EF30" w14:textId="77777777" w:rsidR="002A365F" w:rsidRDefault="002A365F" w:rsidP="002A365F">
      <w:pPr>
        <w:widowControl/>
        <w:jc w:val="left"/>
        <w:rPr>
          <w:sz w:val="24"/>
        </w:rPr>
      </w:pPr>
    </w:p>
    <w:p w14:paraId="0B426FB4" w14:textId="77777777" w:rsidR="002A365F" w:rsidRPr="00DF6308" w:rsidRDefault="002A365F" w:rsidP="002A365F">
      <w:pPr>
        <w:widowControl/>
        <w:jc w:val="left"/>
        <w:rPr>
          <w:sz w:val="24"/>
        </w:rPr>
      </w:pPr>
    </w:p>
    <w:p w14:paraId="0EC40B2F" w14:textId="77777777" w:rsidR="002A365F" w:rsidRPr="00DD4657" w:rsidRDefault="002A365F" w:rsidP="002A365F">
      <w:pPr>
        <w:rPr>
          <w:rStyle w:val="af5"/>
          <w:i w:val="0"/>
          <w:iCs w:val="0"/>
          <w:sz w:val="24"/>
          <w:szCs w:val="28"/>
        </w:rPr>
      </w:pPr>
      <w:r w:rsidRPr="00DD4657">
        <w:rPr>
          <w:rStyle w:val="af5"/>
          <w:rFonts w:hint="eastAsia"/>
          <w:i w:val="0"/>
          <w:iCs w:val="0"/>
          <w:sz w:val="24"/>
          <w:szCs w:val="28"/>
        </w:rPr>
        <w:t>序章</w:t>
      </w:r>
    </w:p>
    <w:p w14:paraId="11EDC5CC" w14:textId="77777777" w:rsidR="002A365F" w:rsidRPr="00140D58" w:rsidRDefault="002A365F" w:rsidP="002A365F">
      <w:pPr>
        <w:widowControl/>
        <w:jc w:val="left"/>
        <w:rPr>
          <w:rFonts w:eastAsiaTheme="minorHAnsi"/>
          <w:sz w:val="22"/>
          <w:szCs w:val="21"/>
        </w:rPr>
      </w:pPr>
      <w:r w:rsidRPr="00140D58">
        <w:rPr>
          <w:rFonts w:eastAsiaTheme="minorHAnsi"/>
          <w:sz w:val="22"/>
          <w:szCs w:val="21"/>
        </w:rPr>
        <w:t xml:space="preserve">1. </w:t>
      </w:r>
      <w:r w:rsidRPr="00140D58">
        <w:rPr>
          <w:rFonts w:eastAsiaTheme="minorHAnsi" w:hint="eastAsia"/>
          <w:sz w:val="22"/>
          <w:szCs w:val="21"/>
        </w:rPr>
        <w:t>問題提起</w:t>
      </w:r>
    </w:p>
    <w:p w14:paraId="69C9CDAB" w14:textId="77777777" w:rsidR="002A365F" w:rsidRPr="00866360" w:rsidRDefault="002A365F" w:rsidP="002A365F">
      <w:pPr>
        <w:rPr>
          <w:rFonts w:eastAsiaTheme="minorHAnsi"/>
        </w:rPr>
      </w:pPr>
      <w:r w:rsidRPr="00866360">
        <w:rPr>
          <w:rFonts w:eastAsiaTheme="minorHAnsi" w:hint="eastAsia"/>
        </w:rPr>
        <w:t xml:space="preserve">　</w:t>
      </w:r>
      <w:r>
        <w:rPr>
          <w:rFonts w:eastAsiaTheme="minorHAnsi" w:hint="eastAsia"/>
        </w:rPr>
        <w:t>日本の企業が抱えている問題は様々であるが、その中でも近年問題視されるほど深刻化しているのが人手不足の問題だ。</w:t>
      </w:r>
      <w:r w:rsidRPr="00866360">
        <w:rPr>
          <w:rFonts w:eastAsiaTheme="minorHAnsi" w:hint="eastAsia"/>
        </w:rPr>
        <w:t>日本では年々人手不足問題は深刻となり、その背景としては、少子高齢化・団魂世代の一斉退職・非正規雇用の待遇の低さ・転職の増加・労働生産性の低さなど</w:t>
      </w:r>
      <w:r w:rsidRPr="00866360">
        <w:rPr>
          <w:rStyle w:val="a9"/>
          <w:rFonts w:eastAsiaTheme="minorHAnsi"/>
        </w:rPr>
        <w:footnoteReference w:id="1"/>
      </w:r>
      <w:r w:rsidRPr="00866360">
        <w:rPr>
          <w:rFonts w:eastAsiaTheme="minorHAnsi" w:hint="eastAsia"/>
        </w:rPr>
        <w:t>が挙げられる。また、2019年(1</w:t>
      </w:r>
      <w:r w:rsidRPr="00866360">
        <w:rPr>
          <w:rFonts w:eastAsiaTheme="minorHAnsi"/>
        </w:rPr>
        <w:t>-12</w:t>
      </w:r>
      <w:r w:rsidRPr="00866360">
        <w:rPr>
          <w:rFonts w:eastAsiaTheme="minorHAnsi" w:hint="eastAsia"/>
        </w:rPr>
        <w:t>月)の「人手不足」関連の倒産は426件(前年比1</w:t>
      </w:r>
      <w:r w:rsidRPr="00866360">
        <w:rPr>
          <w:rFonts w:eastAsiaTheme="minorHAnsi"/>
        </w:rPr>
        <w:t>0.0%</w:t>
      </w:r>
      <w:r w:rsidRPr="00866360">
        <w:rPr>
          <w:rFonts w:eastAsiaTheme="minorHAnsi" w:hint="eastAsia"/>
        </w:rPr>
        <w:t>増)で、2013年の東京商工リサーチが調査を開始して以来、これまで最多であった2018年(387件)を上回り、過去最多を記録した。</w:t>
      </w:r>
    </w:p>
    <w:p w14:paraId="7DE3F98D" w14:textId="77777777" w:rsidR="002A365F" w:rsidRPr="00866360" w:rsidRDefault="002A365F" w:rsidP="002A365F">
      <w:pPr>
        <w:rPr>
          <w:rFonts w:eastAsiaTheme="minorHAnsi"/>
        </w:rPr>
      </w:pPr>
      <w:r w:rsidRPr="00866360">
        <w:rPr>
          <w:rFonts w:eastAsiaTheme="minorHAnsi" w:hint="eastAsia"/>
        </w:rPr>
        <w:t xml:space="preserve">　</w:t>
      </w:r>
      <w:r w:rsidRPr="00866360">
        <w:rPr>
          <w:rFonts w:eastAsiaTheme="minorHAnsi"/>
        </w:rPr>
        <w:t>2019年の「人手不足」関連倒産の内訳は、代表者や幹部役員の死亡、病気入院、引退などによる「後継者難」が270件（前年比2.8％減）で最多だった。この他、人手確保が困難</w:t>
      </w:r>
      <w:r w:rsidRPr="00866360">
        <w:rPr>
          <w:rFonts w:eastAsiaTheme="minorHAnsi"/>
        </w:rPr>
        <w:lastRenderedPageBreak/>
        <w:t>で事業継続に支障が生じた「求人難」が78件（同32.2％増）、中核社員の独立、転職などの退職から事業継続に支障が生じた「従業員退職」が44件（同83.3％増）、賃金等の人件費のコストアップから収益が悪化した「人件費高騰」が34件（同30.7％増）だった。</w:t>
      </w:r>
    </w:p>
    <w:p w14:paraId="73EC548C" w14:textId="4CB496B5" w:rsidR="002A365F" w:rsidRDefault="002A365F" w:rsidP="002A365F">
      <w:pPr>
        <w:rPr>
          <w:rFonts w:eastAsiaTheme="minorHAnsi"/>
        </w:rPr>
      </w:pPr>
      <w:r w:rsidRPr="00866360">
        <w:rPr>
          <w:rFonts w:eastAsiaTheme="minorHAnsi" w:hint="eastAsia"/>
        </w:rPr>
        <w:t xml:space="preserve">　後継者問題の広がりを裏付けるように「後継者難」が全体の</w:t>
      </w:r>
      <w:r w:rsidRPr="00866360">
        <w:rPr>
          <w:rFonts w:eastAsiaTheme="minorHAnsi"/>
        </w:rPr>
        <w:t>6割（構成比63.3％）を占め、微減ながら最多となった。その一方で、「従業員退職」や「求人難」、「人件費高騰」の増加率が上昇し、人手不足が様々な局面で深刻さを増していることを示している。</w:t>
      </w:r>
      <w:r w:rsidRPr="00866360">
        <w:rPr>
          <w:rStyle w:val="a9"/>
          <w:rFonts w:eastAsiaTheme="minorHAnsi"/>
        </w:rPr>
        <w:footnoteReference w:id="2"/>
      </w:r>
    </w:p>
    <w:p w14:paraId="5FC1E165" w14:textId="77777777" w:rsidR="00E134E3" w:rsidRPr="00866360" w:rsidRDefault="00E134E3" w:rsidP="002A365F">
      <w:pPr>
        <w:rPr>
          <w:rFonts w:eastAsiaTheme="minorHAnsi"/>
        </w:rPr>
      </w:pPr>
    </w:p>
    <w:p w14:paraId="4C747BFD" w14:textId="77777777" w:rsidR="002A365F" w:rsidRPr="00866360" w:rsidRDefault="002A365F" w:rsidP="002A365F">
      <w:pPr>
        <w:jc w:val="center"/>
        <w:rPr>
          <w:rFonts w:eastAsiaTheme="minorHAnsi"/>
        </w:rPr>
      </w:pPr>
      <w:r w:rsidRPr="00866360">
        <w:rPr>
          <w:rFonts w:eastAsiaTheme="minorHAnsi" w:hint="eastAsia"/>
        </w:rPr>
        <w:t>図1</w:t>
      </w:r>
      <w:r w:rsidRPr="00866360">
        <w:rPr>
          <w:rFonts w:eastAsiaTheme="minorHAnsi"/>
        </w:rPr>
        <w:t>-1</w:t>
      </w:r>
      <w:r w:rsidRPr="00866360">
        <w:rPr>
          <w:rFonts w:eastAsiaTheme="minorHAnsi" w:hint="eastAsia"/>
        </w:rPr>
        <w:t xml:space="preserve">　人手不足関連倒産件数　年次推移</w:t>
      </w:r>
    </w:p>
    <w:p w14:paraId="2BC57FF0" w14:textId="77777777" w:rsidR="002A365F" w:rsidRDefault="002A365F" w:rsidP="002A365F">
      <w:pPr>
        <w:jc w:val="center"/>
        <w:rPr>
          <w:rFonts w:eastAsiaTheme="minorHAnsi"/>
        </w:rPr>
      </w:pPr>
      <w:r w:rsidRPr="00866360">
        <w:rPr>
          <w:rFonts w:eastAsiaTheme="minorHAnsi"/>
          <w:noProof/>
        </w:rPr>
        <w:drawing>
          <wp:inline distT="0" distB="0" distL="0" distR="0" wp14:anchorId="32EDB936" wp14:editId="1A81FC50">
            <wp:extent cx="4140200" cy="2105891"/>
            <wp:effectExtent l="0" t="0" r="0" b="889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rotWithShape="1">
                    <a:blip r:embed="rId7">
                      <a:extLst>
                        <a:ext uri="{28A0092B-C50C-407E-A947-70E740481C1C}">
                          <a14:useLocalDpi xmlns:a14="http://schemas.microsoft.com/office/drawing/2010/main" val="0"/>
                        </a:ext>
                      </a:extLst>
                    </a:blip>
                    <a:srcRect t="15188" b="10150"/>
                    <a:stretch/>
                  </pic:blipFill>
                  <pic:spPr bwMode="auto">
                    <a:xfrm>
                      <a:off x="0" y="0"/>
                      <a:ext cx="4141470" cy="2106537"/>
                    </a:xfrm>
                    <a:prstGeom prst="rect">
                      <a:avLst/>
                    </a:prstGeom>
                    <a:ln>
                      <a:noFill/>
                    </a:ln>
                    <a:extLst>
                      <a:ext uri="{53640926-AAD7-44D8-BBD7-CCE9431645EC}">
                        <a14:shadowObscured xmlns:a14="http://schemas.microsoft.com/office/drawing/2010/main"/>
                      </a:ext>
                    </a:extLst>
                  </pic:spPr>
                </pic:pic>
              </a:graphicData>
            </a:graphic>
          </wp:inline>
        </w:drawing>
      </w:r>
    </w:p>
    <w:p w14:paraId="52C9EAA9" w14:textId="5EB84B7A" w:rsidR="002A365F" w:rsidRPr="00691777" w:rsidRDefault="00435A09" w:rsidP="00435A09">
      <w:pPr>
        <w:jc w:val="right"/>
        <w:rPr>
          <w:rFonts w:eastAsiaTheme="minorHAnsi"/>
          <w:sz w:val="18"/>
          <w:szCs w:val="20"/>
        </w:rPr>
      </w:pPr>
      <w:r w:rsidRPr="00691777">
        <w:rPr>
          <w:rFonts w:eastAsiaTheme="minorHAnsi" w:hint="eastAsia"/>
          <w:sz w:val="18"/>
          <w:szCs w:val="20"/>
        </w:rPr>
        <w:t>出典：東京商工リサーチ『2019年「人手不足」関連倒産』</w:t>
      </w:r>
    </w:p>
    <w:p w14:paraId="7A8850A5" w14:textId="77777777" w:rsidR="00435A09" w:rsidRDefault="00435A09" w:rsidP="00435A09">
      <w:pPr>
        <w:jc w:val="right"/>
        <w:rPr>
          <w:rFonts w:eastAsiaTheme="minorHAnsi"/>
        </w:rPr>
      </w:pPr>
    </w:p>
    <w:p w14:paraId="4B659D09" w14:textId="303BA7B1" w:rsidR="002A365F" w:rsidRDefault="002A365F" w:rsidP="00E134E3">
      <w:pPr>
        <w:ind w:firstLineChars="100" w:firstLine="210"/>
        <w:rPr>
          <w:rFonts w:eastAsiaTheme="minorHAnsi"/>
        </w:rPr>
      </w:pPr>
      <w:r w:rsidRPr="00866360">
        <w:rPr>
          <w:rFonts w:eastAsiaTheme="minorHAnsi" w:hint="eastAsia"/>
        </w:rPr>
        <w:t>業種別の人手不足関連倒産の件数をみると、</w:t>
      </w:r>
      <w:r w:rsidRPr="00866360">
        <w:rPr>
          <w:rFonts w:eastAsiaTheme="minorHAnsi"/>
        </w:rPr>
        <w:t>2019 年度は「サービス業」が前年度比 4.1％の増加で、最多の 51 件（構</w:t>
      </w:r>
      <w:r w:rsidRPr="00866360">
        <w:rPr>
          <w:rFonts w:eastAsiaTheme="minorHAnsi" w:hint="eastAsia"/>
        </w:rPr>
        <w:t>成比</w:t>
      </w:r>
      <w:r w:rsidRPr="00866360">
        <w:rPr>
          <w:rFonts w:eastAsiaTheme="minorHAnsi"/>
        </w:rPr>
        <w:t xml:space="preserve"> 26.3％）となった。「建設業」（48 件）がこれに続き、この 2 業種で全体の過半（同 51.0％）</w:t>
      </w:r>
      <w:r w:rsidRPr="00866360">
        <w:rPr>
          <w:rFonts w:eastAsiaTheme="minorHAnsi" w:hint="eastAsia"/>
        </w:rPr>
        <w:t>を占めた。増加率では、「卸売業」（</w:t>
      </w:r>
      <w:r w:rsidRPr="00866360">
        <w:rPr>
          <w:rFonts w:eastAsiaTheme="minorHAnsi"/>
        </w:rPr>
        <w:t>20 件）が前年度比 233.3％増でトップだった。</w:t>
      </w:r>
      <w:r w:rsidRPr="00866360">
        <w:rPr>
          <w:rStyle w:val="a9"/>
          <w:rFonts w:eastAsiaTheme="minorHAnsi"/>
        </w:rPr>
        <w:footnoteReference w:id="3"/>
      </w:r>
    </w:p>
    <w:p w14:paraId="4E37E9FF" w14:textId="77777777" w:rsidR="00E134E3" w:rsidRPr="00866360" w:rsidRDefault="00E134E3" w:rsidP="00E134E3">
      <w:pPr>
        <w:ind w:firstLineChars="100" w:firstLine="210"/>
        <w:rPr>
          <w:rFonts w:eastAsiaTheme="minorHAnsi"/>
        </w:rPr>
      </w:pPr>
    </w:p>
    <w:p w14:paraId="14464E65" w14:textId="38A1386A" w:rsidR="002A365F" w:rsidRDefault="002A365F" w:rsidP="002A365F">
      <w:pPr>
        <w:ind w:firstLineChars="100" w:firstLine="210"/>
        <w:jc w:val="center"/>
        <w:rPr>
          <w:rFonts w:eastAsiaTheme="minorHAnsi"/>
        </w:rPr>
      </w:pPr>
      <w:r w:rsidRPr="00866360">
        <w:rPr>
          <w:rFonts w:eastAsiaTheme="minorHAnsi" w:hint="eastAsia"/>
        </w:rPr>
        <w:t>図1</w:t>
      </w:r>
      <w:r w:rsidRPr="00866360">
        <w:rPr>
          <w:rFonts w:eastAsiaTheme="minorHAnsi"/>
        </w:rPr>
        <w:t>-2</w:t>
      </w:r>
      <w:r w:rsidRPr="00866360">
        <w:rPr>
          <w:rFonts w:eastAsiaTheme="minorHAnsi" w:hint="eastAsia"/>
        </w:rPr>
        <w:t xml:space="preserve">　業種別 人手不足関連倒産件数</w:t>
      </w:r>
      <w:r w:rsidRPr="00866360">
        <w:rPr>
          <w:rFonts w:eastAsiaTheme="minorHAnsi" w:hint="eastAsia"/>
          <w:noProof/>
        </w:rPr>
        <w:lastRenderedPageBreak/>
        <w:drawing>
          <wp:inline distT="0" distB="0" distL="0" distR="0" wp14:anchorId="11035BF7" wp14:editId="48EBD677">
            <wp:extent cx="3158204" cy="2378031"/>
            <wp:effectExtent l="0" t="0" r="4445" b="381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76915" cy="2392120"/>
                    </a:xfrm>
                    <a:prstGeom prst="rect">
                      <a:avLst/>
                    </a:prstGeom>
                  </pic:spPr>
                </pic:pic>
              </a:graphicData>
            </a:graphic>
          </wp:inline>
        </w:drawing>
      </w:r>
    </w:p>
    <w:p w14:paraId="6DDF0AEA" w14:textId="3CA69F5B" w:rsidR="005511A5" w:rsidRPr="00972E6A" w:rsidRDefault="00FB059A" w:rsidP="00972E6A">
      <w:pPr>
        <w:ind w:firstLineChars="100" w:firstLine="180"/>
        <w:jc w:val="right"/>
        <w:rPr>
          <w:rFonts w:eastAsiaTheme="minorHAnsi"/>
          <w:sz w:val="18"/>
          <w:szCs w:val="20"/>
        </w:rPr>
      </w:pPr>
      <w:r w:rsidRPr="00691777">
        <w:rPr>
          <w:rFonts w:eastAsiaTheme="minorHAnsi" w:hint="eastAsia"/>
          <w:sz w:val="18"/>
          <w:szCs w:val="20"/>
        </w:rPr>
        <w:t>出典：帝国データバンク『</w:t>
      </w:r>
      <w:r w:rsidR="001412CC" w:rsidRPr="00691777">
        <w:rPr>
          <w:rFonts w:eastAsiaTheme="minorHAnsi" w:hint="eastAsia"/>
          <w:sz w:val="18"/>
          <w:szCs w:val="20"/>
        </w:rPr>
        <w:t>「人手不足倒産」の動向調査(2019年度)</w:t>
      </w:r>
      <w:r w:rsidRPr="00691777">
        <w:rPr>
          <w:rFonts w:eastAsiaTheme="minorHAnsi" w:hint="eastAsia"/>
          <w:sz w:val="18"/>
          <w:szCs w:val="20"/>
        </w:rPr>
        <w:t>』</w:t>
      </w:r>
    </w:p>
    <w:p w14:paraId="0058C9FA" w14:textId="77777777" w:rsidR="005511A5" w:rsidRDefault="005511A5" w:rsidP="001B4751">
      <w:pPr>
        <w:ind w:firstLineChars="100" w:firstLine="210"/>
        <w:jc w:val="right"/>
        <w:rPr>
          <w:rFonts w:eastAsiaTheme="minorHAnsi"/>
        </w:rPr>
      </w:pPr>
    </w:p>
    <w:p w14:paraId="22D14A3B" w14:textId="77777777" w:rsidR="00972E6A" w:rsidRDefault="00972E6A" w:rsidP="001B4751">
      <w:pPr>
        <w:ind w:firstLineChars="100" w:firstLine="210"/>
        <w:jc w:val="right"/>
        <w:rPr>
          <w:rFonts w:eastAsiaTheme="minorHAnsi"/>
        </w:rPr>
      </w:pPr>
    </w:p>
    <w:p w14:paraId="39AF7C0D" w14:textId="77777777" w:rsidR="00972E6A" w:rsidRDefault="00972E6A" w:rsidP="001B4751">
      <w:pPr>
        <w:ind w:firstLineChars="100" w:firstLine="210"/>
        <w:jc w:val="right"/>
        <w:rPr>
          <w:rFonts w:eastAsiaTheme="minorHAnsi"/>
        </w:rPr>
      </w:pPr>
    </w:p>
    <w:p w14:paraId="7EB762A3" w14:textId="77777777" w:rsidR="00972E6A" w:rsidRDefault="00972E6A" w:rsidP="001B4751">
      <w:pPr>
        <w:ind w:firstLineChars="100" w:firstLine="210"/>
        <w:jc w:val="right"/>
        <w:rPr>
          <w:rFonts w:eastAsiaTheme="minorHAnsi"/>
        </w:rPr>
      </w:pPr>
    </w:p>
    <w:p w14:paraId="0464AF31" w14:textId="77777777" w:rsidR="00972E6A" w:rsidRDefault="00972E6A" w:rsidP="001B4751">
      <w:pPr>
        <w:ind w:firstLineChars="100" w:firstLine="210"/>
        <w:jc w:val="right"/>
        <w:rPr>
          <w:rFonts w:eastAsiaTheme="minorHAnsi"/>
        </w:rPr>
      </w:pPr>
    </w:p>
    <w:p w14:paraId="44F13393" w14:textId="77777777" w:rsidR="00972E6A" w:rsidRDefault="00972E6A" w:rsidP="001B4751">
      <w:pPr>
        <w:ind w:firstLineChars="100" w:firstLine="210"/>
        <w:jc w:val="right"/>
        <w:rPr>
          <w:rFonts w:eastAsiaTheme="minorHAnsi"/>
        </w:rPr>
      </w:pPr>
    </w:p>
    <w:p w14:paraId="67B0E75B" w14:textId="77777777" w:rsidR="00972E6A" w:rsidRDefault="00972E6A" w:rsidP="001B4751">
      <w:pPr>
        <w:ind w:firstLineChars="100" w:firstLine="210"/>
        <w:jc w:val="right"/>
        <w:rPr>
          <w:rFonts w:eastAsiaTheme="minorHAnsi"/>
        </w:rPr>
      </w:pPr>
    </w:p>
    <w:p w14:paraId="3FDA71E6" w14:textId="77777777" w:rsidR="00972E6A" w:rsidRDefault="00972E6A" w:rsidP="001B4751">
      <w:pPr>
        <w:ind w:firstLineChars="100" w:firstLine="210"/>
        <w:jc w:val="right"/>
        <w:rPr>
          <w:rFonts w:eastAsiaTheme="minorHAnsi"/>
        </w:rPr>
      </w:pPr>
    </w:p>
    <w:p w14:paraId="389296BE" w14:textId="77777777" w:rsidR="00972E6A" w:rsidRDefault="00972E6A" w:rsidP="001B4751">
      <w:pPr>
        <w:ind w:firstLineChars="100" w:firstLine="210"/>
        <w:jc w:val="right"/>
        <w:rPr>
          <w:rFonts w:eastAsiaTheme="minorHAnsi"/>
        </w:rPr>
      </w:pPr>
    </w:p>
    <w:p w14:paraId="2915C141" w14:textId="77777777" w:rsidR="00972E6A" w:rsidRDefault="00972E6A" w:rsidP="001B4751">
      <w:pPr>
        <w:ind w:firstLineChars="100" w:firstLine="210"/>
        <w:jc w:val="right"/>
        <w:rPr>
          <w:rFonts w:eastAsiaTheme="minorHAnsi"/>
        </w:rPr>
      </w:pPr>
    </w:p>
    <w:p w14:paraId="17EAD5E4" w14:textId="77777777" w:rsidR="00972E6A" w:rsidRDefault="00972E6A" w:rsidP="001B4751">
      <w:pPr>
        <w:ind w:firstLineChars="100" w:firstLine="210"/>
        <w:jc w:val="right"/>
        <w:rPr>
          <w:rFonts w:eastAsiaTheme="minorHAnsi"/>
        </w:rPr>
      </w:pPr>
    </w:p>
    <w:p w14:paraId="04E0008B" w14:textId="77777777" w:rsidR="00972E6A" w:rsidRDefault="00972E6A" w:rsidP="001B4751">
      <w:pPr>
        <w:ind w:firstLineChars="100" w:firstLine="210"/>
        <w:jc w:val="right"/>
        <w:rPr>
          <w:rFonts w:eastAsiaTheme="minorHAnsi"/>
        </w:rPr>
      </w:pPr>
    </w:p>
    <w:p w14:paraId="2289C14E" w14:textId="77777777" w:rsidR="00972E6A" w:rsidRDefault="00972E6A" w:rsidP="001B4751">
      <w:pPr>
        <w:ind w:firstLineChars="100" w:firstLine="210"/>
        <w:jc w:val="right"/>
        <w:rPr>
          <w:rFonts w:eastAsiaTheme="minorHAnsi"/>
        </w:rPr>
      </w:pPr>
    </w:p>
    <w:p w14:paraId="66A98BD4" w14:textId="77777777" w:rsidR="00972E6A" w:rsidRDefault="00972E6A" w:rsidP="001B4751">
      <w:pPr>
        <w:ind w:firstLineChars="100" w:firstLine="210"/>
        <w:jc w:val="right"/>
        <w:rPr>
          <w:rFonts w:eastAsiaTheme="minorHAnsi"/>
        </w:rPr>
      </w:pPr>
    </w:p>
    <w:p w14:paraId="1B0EED1F" w14:textId="77777777" w:rsidR="00972E6A" w:rsidRDefault="00972E6A" w:rsidP="001B4751">
      <w:pPr>
        <w:ind w:firstLineChars="100" w:firstLine="210"/>
        <w:jc w:val="right"/>
        <w:rPr>
          <w:rFonts w:eastAsiaTheme="minorHAnsi"/>
        </w:rPr>
      </w:pPr>
    </w:p>
    <w:p w14:paraId="1D78CBD4" w14:textId="77777777" w:rsidR="00972E6A" w:rsidRPr="00866360" w:rsidRDefault="00972E6A" w:rsidP="001B4751">
      <w:pPr>
        <w:ind w:firstLineChars="100" w:firstLine="210"/>
        <w:jc w:val="right"/>
        <w:rPr>
          <w:rFonts w:eastAsiaTheme="minorHAnsi"/>
        </w:rPr>
      </w:pPr>
    </w:p>
    <w:p w14:paraId="683A3049" w14:textId="15280A6B" w:rsidR="002A365F" w:rsidRDefault="002A365F" w:rsidP="002A365F">
      <w:pPr>
        <w:ind w:firstLineChars="100" w:firstLine="210"/>
        <w:rPr>
          <w:rFonts w:eastAsiaTheme="minorHAnsi"/>
        </w:rPr>
      </w:pPr>
      <w:r w:rsidRPr="00866360">
        <w:rPr>
          <w:rFonts w:eastAsiaTheme="minorHAnsi" w:hint="eastAsia"/>
        </w:rPr>
        <w:t>サービス業では「求人難」「従業員退職」に焦点を当ててみると、産業別入職率・離職率でもサービス業が離職率の高さが目立つ。</w:t>
      </w:r>
    </w:p>
    <w:p w14:paraId="6ECD1981" w14:textId="77777777" w:rsidR="00691777" w:rsidRPr="00866360" w:rsidRDefault="00691777" w:rsidP="002A365F">
      <w:pPr>
        <w:ind w:firstLineChars="100" w:firstLine="210"/>
        <w:rPr>
          <w:rFonts w:eastAsiaTheme="minorHAnsi"/>
        </w:rPr>
      </w:pPr>
    </w:p>
    <w:p w14:paraId="1B5B582F" w14:textId="77777777" w:rsidR="002A365F" w:rsidRPr="00866360" w:rsidRDefault="002A365F" w:rsidP="002A365F">
      <w:pPr>
        <w:jc w:val="center"/>
        <w:rPr>
          <w:rFonts w:eastAsiaTheme="minorHAnsi"/>
        </w:rPr>
      </w:pPr>
      <w:r w:rsidRPr="00866360">
        <w:rPr>
          <w:rFonts w:eastAsiaTheme="minorHAnsi" w:hint="eastAsia"/>
        </w:rPr>
        <w:t>図1</w:t>
      </w:r>
      <w:r w:rsidRPr="00866360">
        <w:rPr>
          <w:rFonts w:eastAsiaTheme="minorHAnsi"/>
        </w:rPr>
        <w:t>-3</w:t>
      </w:r>
      <w:r w:rsidRPr="00866360">
        <w:rPr>
          <w:rFonts w:eastAsiaTheme="minorHAnsi" w:hint="eastAsia"/>
        </w:rPr>
        <w:t xml:space="preserve">　産業別入職率・離職率（平成</w:t>
      </w:r>
      <w:r w:rsidRPr="00866360">
        <w:rPr>
          <w:rFonts w:eastAsiaTheme="minorHAnsi"/>
        </w:rPr>
        <w:t xml:space="preserve"> 30 年）</w:t>
      </w:r>
    </w:p>
    <w:p w14:paraId="1A52B9A0" w14:textId="77777777" w:rsidR="002A365F" w:rsidRDefault="002A365F" w:rsidP="002A365F">
      <w:pPr>
        <w:rPr>
          <w:rFonts w:eastAsiaTheme="minorHAnsi"/>
        </w:rPr>
      </w:pPr>
    </w:p>
    <w:p w14:paraId="72A7EB97" w14:textId="77777777" w:rsidR="002A365F" w:rsidRDefault="002A365F" w:rsidP="005D71C0">
      <w:pPr>
        <w:jc w:val="center"/>
        <w:rPr>
          <w:rFonts w:eastAsiaTheme="minorHAnsi"/>
        </w:rPr>
      </w:pPr>
      <w:r w:rsidRPr="00866360">
        <w:rPr>
          <w:rFonts w:eastAsiaTheme="minorHAnsi" w:hint="eastAsia"/>
          <w:noProof/>
        </w:rPr>
        <w:lastRenderedPageBreak/>
        <w:drawing>
          <wp:inline distT="0" distB="0" distL="0" distR="0" wp14:anchorId="1A8F74DD" wp14:editId="1E435EB5">
            <wp:extent cx="3561715" cy="2701290"/>
            <wp:effectExtent l="0" t="0" r="635" b="381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9">
                      <a:extLst>
                        <a:ext uri="{28A0092B-C50C-407E-A947-70E740481C1C}">
                          <a14:useLocalDpi xmlns:a14="http://schemas.microsoft.com/office/drawing/2010/main" val="0"/>
                        </a:ext>
                      </a:extLst>
                    </a:blip>
                    <a:stretch>
                      <a:fillRect/>
                    </a:stretch>
                  </pic:blipFill>
                  <pic:spPr>
                    <a:xfrm>
                      <a:off x="0" y="0"/>
                      <a:ext cx="3561715" cy="2701290"/>
                    </a:xfrm>
                    <a:prstGeom prst="rect">
                      <a:avLst/>
                    </a:prstGeom>
                  </pic:spPr>
                </pic:pic>
              </a:graphicData>
            </a:graphic>
          </wp:inline>
        </w:drawing>
      </w:r>
    </w:p>
    <w:p w14:paraId="0651D9C5" w14:textId="42FC1D02" w:rsidR="005D71C0" w:rsidRPr="00691777" w:rsidRDefault="005D71C0" w:rsidP="009D72FA">
      <w:pPr>
        <w:jc w:val="right"/>
        <w:rPr>
          <w:rFonts w:eastAsiaTheme="minorHAnsi"/>
          <w:sz w:val="18"/>
          <w:szCs w:val="20"/>
        </w:rPr>
      </w:pPr>
      <w:r w:rsidRPr="00691777">
        <w:rPr>
          <w:rFonts w:eastAsiaTheme="minorHAnsi" w:hint="eastAsia"/>
          <w:sz w:val="18"/>
          <w:szCs w:val="20"/>
        </w:rPr>
        <w:t>出典：厚生労働省『</w:t>
      </w:r>
      <w:r w:rsidR="009D72FA" w:rsidRPr="00691777">
        <w:rPr>
          <w:rFonts w:eastAsiaTheme="minorHAnsi" w:hint="eastAsia"/>
          <w:sz w:val="18"/>
          <w:szCs w:val="20"/>
        </w:rPr>
        <w:t>－</w:t>
      </w:r>
      <w:r w:rsidRPr="00691777">
        <w:rPr>
          <w:rFonts w:eastAsiaTheme="minorHAnsi" w:hint="eastAsia"/>
          <w:sz w:val="18"/>
          <w:szCs w:val="20"/>
        </w:rPr>
        <w:t>平成30年度雇用動向調査結果の概況</w:t>
      </w:r>
      <w:r w:rsidR="009D72FA" w:rsidRPr="00691777">
        <w:rPr>
          <w:rFonts w:eastAsiaTheme="minorHAnsi" w:hint="eastAsia"/>
          <w:sz w:val="18"/>
          <w:szCs w:val="20"/>
        </w:rPr>
        <w:t>－</w:t>
      </w:r>
      <w:r w:rsidRPr="00691777">
        <w:rPr>
          <w:rFonts w:eastAsiaTheme="minorHAnsi" w:hint="eastAsia"/>
          <w:sz w:val="18"/>
          <w:szCs w:val="20"/>
        </w:rPr>
        <w:t>』</w:t>
      </w:r>
    </w:p>
    <w:p w14:paraId="417E419A" w14:textId="77777777" w:rsidR="009D72FA" w:rsidRPr="00866360" w:rsidRDefault="009D72FA" w:rsidP="009D72FA">
      <w:pPr>
        <w:jc w:val="right"/>
        <w:rPr>
          <w:rFonts w:eastAsiaTheme="minorHAnsi"/>
        </w:rPr>
      </w:pPr>
    </w:p>
    <w:p w14:paraId="2F05F019" w14:textId="77777777" w:rsidR="002A365F" w:rsidRPr="00866360" w:rsidRDefault="002A365F" w:rsidP="002A365F">
      <w:pPr>
        <w:rPr>
          <w:rFonts w:eastAsiaTheme="minorHAnsi"/>
        </w:rPr>
      </w:pPr>
      <w:r w:rsidRPr="00866360">
        <w:rPr>
          <w:rFonts w:eastAsiaTheme="minorHAnsi" w:hint="eastAsia"/>
        </w:rPr>
        <w:t xml:space="preserve">　サービス業以外の業種は離職率が10%前後なのに対し、サービス業では離職率が20%前後を占めるジャンルが存在する。</w:t>
      </w:r>
    </w:p>
    <w:p w14:paraId="11D8CCD2" w14:textId="77777777" w:rsidR="002A365F" w:rsidRPr="00866360" w:rsidRDefault="002A365F" w:rsidP="002A365F">
      <w:pPr>
        <w:ind w:firstLineChars="100" w:firstLine="210"/>
        <w:rPr>
          <w:rFonts w:eastAsiaTheme="minorHAnsi"/>
        </w:rPr>
      </w:pPr>
      <w:r w:rsidRPr="00866360">
        <w:rPr>
          <w:rFonts w:eastAsiaTheme="minorHAnsi" w:hint="eastAsia"/>
        </w:rPr>
        <w:t>非製造業である第三次産業が台頭している日本ではサービス業が今では重要な存在となっている。内閣府の調査では、サービス業(第三次産業)のGDP、雇用シェアは７割程度を占める重要な産業</w:t>
      </w:r>
      <w:r w:rsidRPr="00866360">
        <w:rPr>
          <w:rStyle w:val="a9"/>
          <w:rFonts w:eastAsiaTheme="minorHAnsi"/>
        </w:rPr>
        <w:footnoteReference w:id="4"/>
      </w:r>
      <w:r w:rsidRPr="00866360">
        <w:rPr>
          <w:rFonts w:eastAsiaTheme="minorHAnsi" w:hint="eastAsia"/>
        </w:rPr>
        <w:t>と記している。この事から、需要が大きく見込まれる分野であるのにも関わらず、産業別で人手不足関連倒産の件数が最多である事に注目して今回の研究を行う。</w:t>
      </w:r>
    </w:p>
    <w:p w14:paraId="453650AE" w14:textId="77777777" w:rsidR="002A365F" w:rsidRPr="00866360" w:rsidRDefault="002A365F" w:rsidP="002A365F">
      <w:pPr>
        <w:rPr>
          <w:rFonts w:eastAsiaTheme="minorHAnsi"/>
        </w:rPr>
      </w:pPr>
    </w:p>
    <w:p w14:paraId="4FC20C7C" w14:textId="77777777" w:rsidR="002A365F" w:rsidRPr="00140D58" w:rsidRDefault="002A365F" w:rsidP="002A365F">
      <w:pPr>
        <w:widowControl/>
        <w:jc w:val="left"/>
        <w:rPr>
          <w:rFonts w:eastAsiaTheme="minorHAnsi"/>
          <w:sz w:val="22"/>
          <w:szCs w:val="21"/>
        </w:rPr>
      </w:pPr>
      <w:r w:rsidRPr="00140D58">
        <w:rPr>
          <w:rFonts w:eastAsiaTheme="minorHAnsi"/>
          <w:sz w:val="22"/>
          <w:szCs w:val="21"/>
        </w:rPr>
        <w:t xml:space="preserve">2. </w:t>
      </w:r>
      <w:r w:rsidRPr="00140D58">
        <w:rPr>
          <w:rFonts w:eastAsiaTheme="minorHAnsi" w:hint="eastAsia"/>
          <w:sz w:val="22"/>
          <w:szCs w:val="21"/>
        </w:rPr>
        <w:t>人手不足の原因と課題点</w:t>
      </w:r>
    </w:p>
    <w:p w14:paraId="6265D2C0" w14:textId="77777777" w:rsidR="002A365F" w:rsidRPr="00070E6C" w:rsidRDefault="002A365F" w:rsidP="002A365F">
      <w:pPr>
        <w:widowControl/>
        <w:jc w:val="left"/>
        <w:rPr>
          <w:rFonts w:eastAsiaTheme="minorHAnsi"/>
          <w:szCs w:val="20"/>
        </w:rPr>
      </w:pPr>
      <w:r w:rsidRPr="00866360">
        <w:rPr>
          <w:rFonts w:eastAsiaTheme="minorHAnsi" w:hint="eastAsia"/>
          <w:sz w:val="24"/>
        </w:rPr>
        <w:t xml:space="preserve">　</w:t>
      </w:r>
      <w:r w:rsidRPr="00866360">
        <w:rPr>
          <w:rFonts w:eastAsiaTheme="minorHAnsi" w:hint="eastAsia"/>
          <w:szCs w:val="20"/>
        </w:rPr>
        <w:t>仮説として人手不足の原因は少子高齢化が進み、</w:t>
      </w:r>
      <w:r w:rsidRPr="00070E6C">
        <w:rPr>
          <w:rFonts w:eastAsiaTheme="minorHAnsi" w:hint="eastAsia"/>
          <w:szCs w:val="20"/>
        </w:rPr>
        <w:t>生産年齢人口が減少していることから、現場で働ける世代が少ないという事が一番の大きな人手不足の原因と予測する。</w:t>
      </w:r>
    </w:p>
    <w:p w14:paraId="77530A8E" w14:textId="77777777" w:rsidR="002A365F" w:rsidRPr="00AE6C38" w:rsidRDefault="002A365F" w:rsidP="002A365F">
      <w:pPr>
        <w:widowControl/>
        <w:jc w:val="left"/>
        <w:rPr>
          <w:rFonts w:eastAsiaTheme="minorHAnsi"/>
          <w:szCs w:val="20"/>
        </w:rPr>
      </w:pPr>
      <w:r w:rsidRPr="00070E6C">
        <w:rPr>
          <w:rFonts w:eastAsiaTheme="minorHAnsi" w:hint="eastAsia"/>
          <w:szCs w:val="20"/>
        </w:rPr>
        <w:t xml:space="preserve">　また、そこから発生する問題点として、人手が足りない中での労働は、一人あたりの労働力が倍以上になると考え、その労働力に耐え切れなくなった従業員がさらに辞めていくという負のループに陥る事が問題点と予測</w:t>
      </w:r>
      <w:r>
        <w:rPr>
          <w:rFonts w:eastAsiaTheme="minorHAnsi" w:hint="eastAsia"/>
          <w:szCs w:val="20"/>
        </w:rPr>
        <w:t>し、</w:t>
      </w:r>
      <w:r w:rsidRPr="00866360">
        <w:rPr>
          <w:rFonts w:eastAsiaTheme="minorHAnsi" w:hint="eastAsia"/>
          <w:szCs w:val="20"/>
        </w:rPr>
        <w:t>主な人手不足の原因は３つ、そこから発生する問題点は４つ存在することが分かった。</w:t>
      </w:r>
    </w:p>
    <w:p w14:paraId="47C8DEA0" w14:textId="77777777" w:rsidR="002A365F" w:rsidRPr="00866360" w:rsidRDefault="002A365F" w:rsidP="002A365F">
      <w:pPr>
        <w:widowControl/>
        <w:jc w:val="left"/>
        <w:rPr>
          <w:rFonts w:eastAsiaTheme="minorHAnsi"/>
          <w:b/>
          <w:bCs/>
          <w:szCs w:val="20"/>
        </w:rPr>
      </w:pPr>
      <w:r w:rsidRPr="00866360">
        <w:rPr>
          <w:rFonts w:eastAsiaTheme="minorHAnsi" w:hint="eastAsia"/>
          <w:b/>
          <w:bCs/>
          <w:szCs w:val="20"/>
        </w:rPr>
        <w:t>原因</w:t>
      </w:r>
    </w:p>
    <w:p w14:paraId="00116F7A" w14:textId="77777777" w:rsidR="002A365F" w:rsidRPr="00866360" w:rsidRDefault="002A365F" w:rsidP="002A365F">
      <w:pPr>
        <w:rPr>
          <w:rFonts w:eastAsiaTheme="minorHAnsi"/>
        </w:rPr>
      </w:pPr>
      <w:r>
        <w:rPr>
          <w:rFonts w:eastAsiaTheme="minorHAnsi" w:hint="eastAsia"/>
        </w:rPr>
        <w:t>①</w:t>
      </w:r>
      <w:r w:rsidRPr="00866360">
        <w:rPr>
          <w:rFonts w:eastAsiaTheme="minorHAnsi" w:hint="eastAsia"/>
        </w:rPr>
        <w:t>少子高齢化の進行と生産年齢人口の減少</w:t>
      </w:r>
    </w:p>
    <w:p w14:paraId="37EE5C82" w14:textId="77777777" w:rsidR="002A365F" w:rsidRPr="00866360" w:rsidRDefault="002A365F" w:rsidP="002A365F">
      <w:pPr>
        <w:ind w:leftChars="100" w:left="210" w:firstLineChars="100" w:firstLine="210"/>
        <w:rPr>
          <w:rFonts w:eastAsiaTheme="minorHAnsi"/>
        </w:rPr>
      </w:pPr>
      <w:r w:rsidRPr="00866360">
        <w:rPr>
          <w:rFonts w:eastAsiaTheme="minorHAnsi" w:hint="eastAsia"/>
        </w:rPr>
        <w:t>内閣府が発表した「令和</w:t>
      </w:r>
      <w:r>
        <w:rPr>
          <w:rFonts w:eastAsiaTheme="minorHAnsi"/>
        </w:rPr>
        <w:t>3</w:t>
      </w:r>
      <w:r w:rsidRPr="00866360">
        <w:rPr>
          <w:rFonts w:eastAsiaTheme="minorHAnsi" w:hint="eastAsia"/>
        </w:rPr>
        <w:t>年版高齢社会白書」によると、令和</w:t>
      </w:r>
      <w:r>
        <w:rPr>
          <w:rFonts w:eastAsiaTheme="minorHAnsi" w:hint="eastAsia"/>
        </w:rPr>
        <w:t>2</w:t>
      </w:r>
      <w:r w:rsidRPr="00866360">
        <w:rPr>
          <w:rFonts w:eastAsiaTheme="minorHAnsi" w:hint="eastAsia"/>
        </w:rPr>
        <w:t>年</w:t>
      </w:r>
      <w:r>
        <w:rPr>
          <w:rFonts w:eastAsiaTheme="minorHAnsi" w:hint="eastAsia"/>
        </w:rPr>
        <w:t>1</w:t>
      </w:r>
      <w:r>
        <w:rPr>
          <w:rFonts w:eastAsiaTheme="minorHAnsi"/>
        </w:rPr>
        <w:t>0</w:t>
      </w:r>
      <w:r w:rsidRPr="00866360">
        <w:rPr>
          <w:rFonts w:eastAsiaTheme="minorHAnsi" w:hint="eastAsia"/>
        </w:rPr>
        <w:t>月</w:t>
      </w:r>
      <w:r>
        <w:rPr>
          <w:rFonts w:eastAsiaTheme="minorHAnsi" w:hint="eastAsia"/>
        </w:rPr>
        <w:t>1</w:t>
      </w:r>
      <w:r w:rsidRPr="00866360">
        <w:rPr>
          <w:rFonts w:eastAsiaTheme="minorHAnsi" w:hint="eastAsia"/>
        </w:rPr>
        <w:t>日時点の日本の総人口は</w:t>
      </w:r>
      <w:r>
        <w:rPr>
          <w:rFonts w:eastAsiaTheme="minorHAnsi"/>
        </w:rPr>
        <w:t>1</w:t>
      </w:r>
      <w:r w:rsidRPr="00866360">
        <w:rPr>
          <w:rFonts w:eastAsiaTheme="minorHAnsi" w:hint="eastAsia"/>
        </w:rPr>
        <w:t>億2</w:t>
      </w:r>
      <w:r w:rsidRPr="00866360">
        <w:rPr>
          <w:rFonts w:eastAsiaTheme="minorHAnsi"/>
        </w:rPr>
        <w:t>,571</w:t>
      </w:r>
      <w:r w:rsidRPr="00866360">
        <w:rPr>
          <w:rFonts w:eastAsiaTheme="minorHAnsi" w:hint="eastAsia"/>
        </w:rPr>
        <w:t>万人で、その</w:t>
      </w:r>
      <w:r>
        <w:rPr>
          <w:rFonts w:eastAsiaTheme="minorHAnsi" w:hint="eastAsia"/>
        </w:rPr>
        <w:t>内</w:t>
      </w:r>
      <w:r w:rsidRPr="00866360">
        <w:rPr>
          <w:rFonts w:eastAsiaTheme="minorHAnsi" w:hint="eastAsia"/>
        </w:rPr>
        <w:t>の65歳以上人口は3</w:t>
      </w:r>
      <w:r w:rsidRPr="00866360">
        <w:rPr>
          <w:rFonts w:eastAsiaTheme="minorHAnsi"/>
        </w:rPr>
        <w:t>,619</w:t>
      </w:r>
      <w:r w:rsidRPr="00866360">
        <w:rPr>
          <w:rFonts w:eastAsiaTheme="minorHAnsi" w:hint="eastAsia"/>
        </w:rPr>
        <w:t>万人となっている。</w:t>
      </w:r>
    </w:p>
    <w:p w14:paraId="4E5FC21E" w14:textId="77777777" w:rsidR="002A365F" w:rsidRDefault="002A365F" w:rsidP="002A365F">
      <w:pPr>
        <w:ind w:leftChars="100" w:left="210" w:firstLineChars="100" w:firstLine="210"/>
        <w:rPr>
          <w:rFonts w:eastAsiaTheme="minorHAnsi"/>
        </w:rPr>
      </w:pPr>
      <w:r w:rsidRPr="00866360">
        <w:rPr>
          <w:rFonts w:eastAsiaTheme="minorHAnsi" w:hint="eastAsia"/>
        </w:rPr>
        <w:t>65歳以上人口の割合は、昭和25年には総人口の5</w:t>
      </w:r>
      <w:r w:rsidRPr="00866360">
        <w:rPr>
          <w:rFonts w:eastAsiaTheme="minorHAnsi"/>
        </w:rPr>
        <w:t>%</w:t>
      </w:r>
      <w:r w:rsidRPr="00866360">
        <w:rPr>
          <w:rFonts w:eastAsiaTheme="minorHAnsi" w:hint="eastAsia"/>
        </w:rPr>
        <w:t>にも満たなかったが、昭和4</w:t>
      </w:r>
      <w:r w:rsidRPr="00866360">
        <w:rPr>
          <w:rFonts w:eastAsiaTheme="minorHAnsi"/>
        </w:rPr>
        <w:t>5</w:t>
      </w:r>
      <w:r w:rsidRPr="00866360">
        <w:rPr>
          <w:rFonts w:eastAsiaTheme="minorHAnsi" w:hint="eastAsia"/>
        </w:rPr>
        <w:t>年には7</w:t>
      </w:r>
      <w:r w:rsidRPr="00866360">
        <w:rPr>
          <w:rFonts w:eastAsiaTheme="minorHAnsi"/>
        </w:rPr>
        <w:t>%</w:t>
      </w:r>
      <w:r w:rsidRPr="00866360">
        <w:rPr>
          <w:rFonts w:eastAsiaTheme="minorHAnsi" w:hint="eastAsia"/>
        </w:rPr>
        <w:t>を越え、さらには平成6年には1</w:t>
      </w:r>
      <w:r w:rsidRPr="00866360">
        <w:rPr>
          <w:rFonts w:eastAsiaTheme="minorHAnsi"/>
        </w:rPr>
        <w:t>4%</w:t>
      </w:r>
      <w:r w:rsidRPr="00866360">
        <w:rPr>
          <w:rFonts w:eastAsiaTheme="minorHAnsi" w:hint="eastAsia"/>
        </w:rPr>
        <w:t>を越えた。そこから更に高齢化率は上昇を続</w:t>
      </w:r>
      <w:r w:rsidRPr="00866360">
        <w:rPr>
          <w:rFonts w:eastAsiaTheme="minorHAnsi" w:hint="eastAsia"/>
        </w:rPr>
        <w:lastRenderedPageBreak/>
        <w:t>け、令和2年1</w:t>
      </w:r>
      <w:r w:rsidRPr="00866360">
        <w:rPr>
          <w:rFonts w:eastAsiaTheme="minorHAnsi"/>
        </w:rPr>
        <w:t>0</w:t>
      </w:r>
      <w:r w:rsidRPr="00866360">
        <w:rPr>
          <w:rFonts w:eastAsiaTheme="minorHAnsi" w:hint="eastAsia"/>
        </w:rPr>
        <w:t>月1日時点では</w:t>
      </w:r>
      <w:r w:rsidRPr="00866360">
        <w:rPr>
          <w:rFonts w:eastAsiaTheme="minorHAnsi"/>
        </w:rPr>
        <w:t>28.8%</w:t>
      </w:r>
      <w:r w:rsidRPr="00866360">
        <w:rPr>
          <w:rFonts w:eastAsiaTheme="minorHAnsi" w:hint="eastAsia"/>
        </w:rPr>
        <w:t>までに達している。(図2</w:t>
      </w:r>
      <w:r w:rsidRPr="00866360">
        <w:rPr>
          <w:rFonts w:eastAsiaTheme="minorHAnsi"/>
        </w:rPr>
        <w:t>-1</w:t>
      </w:r>
      <w:r w:rsidRPr="00866360">
        <w:rPr>
          <w:rFonts w:eastAsiaTheme="minorHAnsi" w:hint="eastAsia"/>
        </w:rPr>
        <w:t>参照)</w:t>
      </w:r>
    </w:p>
    <w:p w14:paraId="4AA6C6AC" w14:textId="77777777" w:rsidR="002A365F" w:rsidRPr="001141C2" w:rsidRDefault="002A365F" w:rsidP="002A365F">
      <w:pPr>
        <w:ind w:leftChars="100" w:left="210" w:firstLineChars="100" w:firstLine="210"/>
        <w:rPr>
          <w:rFonts w:eastAsiaTheme="minorHAnsi"/>
        </w:rPr>
      </w:pPr>
      <w:r w:rsidRPr="00866360">
        <w:rPr>
          <w:rFonts w:eastAsiaTheme="minorHAnsi" w:hint="eastAsia"/>
        </w:rPr>
        <w:t>さらに、15歳未満人口の割合は1</w:t>
      </w:r>
      <w:r w:rsidRPr="00866360">
        <w:rPr>
          <w:rFonts w:eastAsiaTheme="minorHAnsi"/>
        </w:rPr>
        <w:t>2.0%</w:t>
      </w:r>
      <w:r w:rsidRPr="00866360">
        <w:rPr>
          <w:rFonts w:eastAsiaTheme="minorHAnsi" w:hint="eastAsia"/>
        </w:rPr>
        <w:t>となっており、合計特殊出生率の低迷も伴っていることから</w:t>
      </w:r>
      <w:r w:rsidRPr="001141C2">
        <w:rPr>
          <w:rFonts w:eastAsiaTheme="minorHAnsi" w:hint="eastAsia"/>
        </w:rPr>
        <w:t>、少子高齢化の進行が進んでいる。</w:t>
      </w:r>
    </w:p>
    <w:p w14:paraId="7B20A326" w14:textId="77777777" w:rsidR="002A365F" w:rsidRPr="00866360" w:rsidRDefault="002A365F" w:rsidP="002A365F">
      <w:pPr>
        <w:ind w:left="210" w:hangingChars="100" w:hanging="210"/>
        <w:rPr>
          <w:rFonts w:eastAsiaTheme="minorHAnsi"/>
        </w:rPr>
      </w:pPr>
      <w:r w:rsidRPr="001141C2">
        <w:rPr>
          <w:rFonts w:eastAsiaTheme="minorHAnsi" w:hint="eastAsia"/>
        </w:rPr>
        <w:t xml:space="preserve">　　また、国立社会保障・人口問題研究所の将来推計によると、生産年齢(15～64歳)人口は2029年の生産年齢人口は7</w:t>
      </w:r>
      <w:r w:rsidRPr="001141C2">
        <w:rPr>
          <w:rFonts w:eastAsiaTheme="minorHAnsi"/>
        </w:rPr>
        <w:t>,000</w:t>
      </w:r>
      <w:r w:rsidRPr="001141C2">
        <w:rPr>
          <w:rFonts w:eastAsiaTheme="minorHAnsi" w:hint="eastAsia"/>
        </w:rPr>
        <w:t>万人を下回り、2065年に4</w:t>
      </w:r>
      <w:r w:rsidRPr="001141C2">
        <w:rPr>
          <w:rFonts w:eastAsiaTheme="minorHAnsi"/>
        </w:rPr>
        <w:t>,500</w:t>
      </w:r>
      <w:r w:rsidRPr="001141C2">
        <w:rPr>
          <w:rFonts w:eastAsiaTheme="minorHAnsi" w:hint="eastAsia"/>
        </w:rPr>
        <w:t>万人程度まで減少すると推計されている。年少(0～14歳)人口も、2056年には1</w:t>
      </w:r>
      <w:r w:rsidRPr="001141C2">
        <w:rPr>
          <w:rFonts w:eastAsiaTheme="minorHAnsi"/>
        </w:rPr>
        <w:t>,000</w:t>
      </w:r>
      <w:r w:rsidRPr="001141C2">
        <w:rPr>
          <w:rFonts w:eastAsiaTheme="minorHAnsi" w:hint="eastAsia"/>
        </w:rPr>
        <w:t>万人を下回ると推計されているため、生産年齢人口の減少はますます深刻化すると推</w:t>
      </w:r>
      <w:r w:rsidRPr="00866360">
        <w:rPr>
          <w:rFonts w:eastAsiaTheme="minorHAnsi" w:hint="eastAsia"/>
        </w:rPr>
        <w:t>計されている。</w:t>
      </w:r>
    </w:p>
    <w:p w14:paraId="2E1FF3DF" w14:textId="77777777" w:rsidR="002A365F" w:rsidRPr="00866360" w:rsidRDefault="002A365F" w:rsidP="002A365F">
      <w:pPr>
        <w:ind w:left="210" w:hangingChars="100" w:hanging="210"/>
        <w:rPr>
          <w:rFonts w:eastAsiaTheme="minorHAnsi"/>
        </w:rPr>
      </w:pPr>
      <w:r w:rsidRPr="00866360">
        <w:rPr>
          <w:rFonts w:eastAsiaTheme="minorHAnsi" w:hint="eastAsia"/>
        </w:rPr>
        <w:t xml:space="preserve">　</w:t>
      </w:r>
      <w:r>
        <w:rPr>
          <w:rFonts w:eastAsiaTheme="minorHAnsi" w:hint="eastAsia"/>
        </w:rPr>
        <w:t xml:space="preserve">　</w:t>
      </w:r>
      <w:r w:rsidRPr="00866360">
        <w:rPr>
          <w:rFonts w:eastAsiaTheme="minorHAnsi" w:hint="eastAsia"/>
        </w:rPr>
        <w:t>以上のことから、少子高齢化と生産年齢人口の減少によって各企業で就労可能な人手を確保するのに影響するのではないか</w:t>
      </w:r>
      <w:r>
        <w:rPr>
          <w:rFonts w:eastAsiaTheme="minorHAnsi" w:hint="eastAsia"/>
        </w:rPr>
        <w:t>と懸念されている</w:t>
      </w:r>
      <w:r w:rsidRPr="00866360">
        <w:rPr>
          <w:rFonts w:eastAsiaTheme="minorHAnsi" w:hint="eastAsia"/>
        </w:rPr>
        <w:t>。</w:t>
      </w:r>
    </w:p>
    <w:p w14:paraId="317B53E9" w14:textId="77777777" w:rsidR="002A365F" w:rsidRPr="00866360" w:rsidRDefault="002A365F" w:rsidP="002A365F">
      <w:pPr>
        <w:rPr>
          <w:rFonts w:eastAsiaTheme="minorHAnsi"/>
        </w:rPr>
      </w:pPr>
    </w:p>
    <w:p w14:paraId="634EE929" w14:textId="77777777" w:rsidR="002A365F" w:rsidRPr="00866360" w:rsidRDefault="002A365F" w:rsidP="002A365F">
      <w:pPr>
        <w:jc w:val="center"/>
        <w:rPr>
          <w:rFonts w:eastAsiaTheme="minorHAnsi"/>
        </w:rPr>
      </w:pPr>
      <w:r w:rsidRPr="00866360">
        <w:rPr>
          <w:rFonts w:eastAsiaTheme="minorHAnsi" w:hint="eastAsia"/>
        </w:rPr>
        <w:t>図2</w:t>
      </w:r>
      <w:r w:rsidRPr="00866360">
        <w:rPr>
          <w:rFonts w:eastAsiaTheme="minorHAnsi"/>
        </w:rPr>
        <w:t xml:space="preserve">-1 </w:t>
      </w:r>
      <w:r w:rsidRPr="00866360">
        <w:rPr>
          <w:rFonts w:eastAsiaTheme="minorHAnsi" w:hint="eastAsia"/>
        </w:rPr>
        <w:t>高齢化の現状</w:t>
      </w:r>
    </w:p>
    <w:p w14:paraId="6553A9BA" w14:textId="77777777" w:rsidR="002A365F" w:rsidRDefault="002A365F" w:rsidP="002A365F">
      <w:pPr>
        <w:jc w:val="center"/>
        <w:rPr>
          <w:rFonts w:eastAsiaTheme="minorHAnsi"/>
        </w:rPr>
      </w:pPr>
      <w:r w:rsidRPr="00866360">
        <w:rPr>
          <w:rFonts w:eastAsiaTheme="minorHAnsi" w:hint="eastAsia"/>
          <w:noProof/>
        </w:rPr>
        <w:drawing>
          <wp:inline distT="0" distB="0" distL="0" distR="0" wp14:anchorId="1B007EA3" wp14:editId="7D070209">
            <wp:extent cx="3252083" cy="2590117"/>
            <wp:effectExtent l="0" t="0" r="5715" b="127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10">
                      <a:extLst>
                        <a:ext uri="{28A0092B-C50C-407E-A947-70E740481C1C}">
                          <a14:useLocalDpi xmlns:a14="http://schemas.microsoft.com/office/drawing/2010/main" val="0"/>
                        </a:ext>
                      </a:extLst>
                    </a:blip>
                    <a:stretch>
                      <a:fillRect/>
                    </a:stretch>
                  </pic:blipFill>
                  <pic:spPr>
                    <a:xfrm>
                      <a:off x="0" y="0"/>
                      <a:ext cx="3276120" cy="2609261"/>
                    </a:xfrm>
                    <a:prstGeom prst="rect">
                      <a:avLst/>
                    </a:prstGeom>
                  </pic:spPr>
                </pic:pic>
              </a:graphicData>
            </a:graphic>
          </wp:inline>
        </w:drawing>
      </w:r>
    </w:p>
    <w:p w14:paraId="140B264D" w14:textId="4FBBF3F5" w:rsidR="005969A6" w:rsidRPr="005F00ED" w:rsidRDefault="005969A6" w:rsidP="005F00ED">
      <w:pPr>
        <w:jc w:val="right"/>
        <w:rPr>
          <w:rFonts w:eastAsiaTheme="minorHAnsi"/>
          <w:sz w:val="18"/>
          <w:szCs w:val="20"/>
        </w:rPr>
      </w:pPr>
      <w:r w:rsidRPr="005F00ED">
        <w:rPr>
          <w:rFonts w:eastAsiaTheme="minorHAnsi" w:hint="eastAsia"/>
          <w:sz w:val="18"/>
          <w:szCs w:val="20"/>
        </w:rPr>
        <w:t>出典：内閣府『</w:t>
      </w:r>
      <w:r w:rsidR="005F00ED" w:rsidRPr="005F00ED">
        <w:rPr>
          <w:rFonts w:eastAsiaTheme="minorHAnsi" w:hint="eastAsia"/>
          <w:sz w:val="18"/>
          <w:szCs w:val="20"/>
        </w:rPr>
        <w:t>令和3年版高齢社会白書</w:t>
      </w:r>
      <w:r w:rsidRPr="005F00ED">
        <w:rPr>
          <w:rFonts w:eastAsiaTheme="minorHAnsi" w:hint="eastAsia"/>
          <w:sz w:val="18"/>
          <w:szCs w:val="20"/>
        </w:rPr>
        <w:t>』</w:t>
      </w:r>
    </w:p>
    <w:p w14:paraId="55A32A9F" w14:textId="77777777" w:rsidR="002A365F" w:rsidRPr="00451434" w:rsidRDefault="002A365F" w:rsidP="002A365F">
      <w:pPr>
        <w:rPr>
          <w:rFonts w:eastAsiaTheme="minorHAnsi"/>
        </w:rPr>
      </w:pPr>
    </w:p>
    <w:p w14:paraId="6FA6FEBC" w14:textId="77777777" w:rsidR="002A365F" w:rsidRPr="00866360" w:rsidRDefault="002A365F" w:rsidP="002A365F">
      <w:pPr>
        <w:rPr>
          <w:rFonts w:eastAsiaTheme="minorHAnsi"/>
        </w:rPr>
      </w:pPr>
      <w:r w:rsidRPr="00866360">
        <w:rPr>
          <w:rFonts w:eastAsiaTheme="minorHAnsi" w:hint="eastAsia"/>
        </w:rPr>
        <w:t>②人材獲得競争の激化</w:t>
      </w:r>
    </w:p>
    <w:p w14:paraId="74875E7E" w14:textId="77777777" w:rsidR="002A365F" w:rsidRPr="00866360" w:rsidRDefault="002A365F" w:rsidP="002A365F">
      <w:pPr>
        <w:ind w:leftChars="100" w:left="210"/>
        <w:rPr>
          <w:rFonts w:eastAsiaTheme="minorHAnsi"/>
        </w:rPr>
      </w:pPr>
      <w:r w:rsidRPr="00866360">
        <w:rPr>
          <w:rFonts w:eastAsiaTheme="minorHAnsi" w:hint="eastAsia"/>
        </w:rPr>
        <w:t xml:space="preserve">　厚生労働省では、公共職業安定所(ハローワーク)における求人、求職、就職の状況をとりまとめ、求人倍率などの指標を作成し、一般職業紹介状況として毎月公表</w:t>
      </w:r>
      <w:r w:rsidRPr="00866360">
        <w:rPr>
          <w:rStyle w:val="a9"/>
          <w:rFonts w:eastAsiaTheme="minorHAnsi"/>
        </w:rPr>
        <w:footnoteReference w:id="5"/>
      </w:r>
      <w:r w:rsidRPr="00866360">
        <w:rPr>
          <w:rFonts w:eastAsiaTheme="minorHAnsi" w:hint="eastAsia"/>
        </w:rPr>
        <w:t>している。</w:t>
      </w:r>
    </w:p>
    <w:p w14:paraId="0840ECB5" w14:textId="77777777" w:rsidR="002A365F" w:rsidRPr="00866360" w:rsidRDefault="002A365F" w:rsidP="002A365F">
      <w:pPr>
        <w:rPr>
          <w:rFonts w:eastAsiaTheme="minorHAnsi"/>
        </w:rPr>
      </w:pPr>
    </w:p>
    <w:p w14:paraId="3DC582A4" w14:textId="77777777" w:rsidR="002A365F" w:rsidRPr="00866360" w:rsidRDefault="002A365F" w:rsidP="002A365F">
      <w:pPr>
        <w:jc w:val="center"/>
        <w:rPr>
          <w:rFonts w:eastAsiaTheme="minorHAnsi"/>
        </w:rPr>
      </w:pPr>
      <w:r w:rsidRPr="00866360">
        <w:rPr>
          <w:rFonts w:eastAsiaTheme="minorHAnsi" w:hint="eastAsia"/>
        </w:rPr>
        <w:t>図2</w:t>
      </w:r>
      <w:r w:rsidRPr="00866360">
        <w:rPr>
          <w:rFonts w:eastAsiaTheme="minorHAnsi"/>
        </w:rPr>
        <w:t xml:space="preserve">-2 </w:t>
      </w:r>
      <w:r w:rsidRPr="00866360">
        <w:rPr>
          <w:rFonts w:eastAsiaTheme="minorHAnsi" w:hint="eastAsia"/>
        </w:rPr>
        <w:t>求人、求職及び求人倍率の推移</w:t>
      </w:r>
    </w:p>
    <w:p w14:paraId="5D31B1D5" w14:textId="77777777" w:rsidR="002A365F" w:rsidRDefault="002A365F" w:rsidP="002A365F">
      <w:pPr>
        <w:rPr>
          <w:rFonts w:eastAsiaTheme="minorHAnsi"/>
        </w:rPr>
      </w:pPr>
      <w:r w:rsidRPr="00866360">
        <w:rPr>
          <w:rFonts w:eastAsiaTheme="minorHAnsi" w:hint="eastAsia"/>
          <w:noProof/>
        </w:rPr>
        <w:lastRenderedPageBreak/>
        <w:drawing>
          <wp:inline distT="0" distB="0" distL="0" distR="0" wp14:anchorId="10E616C6" wp14:editId="66045503">
            <wp:extent cx="5303291" cy="28194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04103" cy="2819832"/>
                    </a:xfrm>
                    <a:prstGeom prst="rect">
                      <a:avLst/>
                    </a:prstGeom>
                  </pic:spPr>
                </pic:pic>
              </a:graphicData>
            </a:graphic>
          </wp:inline>
        </w:drawing>
      </w:r>
    </w:p>
    <w:p w14:paraId="10AA1D9A" w14:textId="086E61E6" w:rsidR="00676EC3" w:rsidRDefault="00676EC3" w:rsidP="00331AF9">
      <w:pPr>
        <w:jc w:val="right"/>
        <w:rPr>
          <w:rFonts w:eastAsiaTheme="minorHAnsi"/>
          <w:sz w:val="18"/>
          <w:szCs w:val="20"/>
        </w:rPr>
      </w:pPr>
      <w:r w:rsidRPr="00331AF9">
        <w:rPr>
          <w:rFonts w:eastAsiaTheme="minorHAnsi" w:hint="eastAsia"/>
          <w:sz w:val="18"/>
          <w:szCs w:val="20"/>
        </w:rPr>
        <w:t>出典：厚生労働省『一般職業紹介状況(令和２年8月分)について』</w:t>
      </w:r>
    </w:p>
    <w:p w14:paraId="2520B00F" w14:textId="77777777" w:rsidR="00331AF9" w:rsidRPr="00331AF9" w:rsidRDefault="00331AF9" w:rsidP="00331AF9">
      <w:pPr>
        <w:jc w:val="right"/>
        <w:rPr>
          <w:rFonts w:eastAsiaTheme="minorHAnsi"/>
          <w:sz w:val="18"/>
          <w:szCs w:val="20"/>
        </w:rPr>
      </w:pPr>
    </w:p>
    <w:p w14:paraId="56801391" w14:textId="77777777" w:rsidR="002A365F" w:rsidRPr="00866360" w:rsidRDefault="002A365F" w:rsidP="002A365F">
      <w:pPr>
        <w:ind w:leftChars="100" w:left="210" w:firstLineChars="100" w:firstLine="210"/>
        <w:rPr>
          <w:rFonts w:eastAsiaTheme="minorHAnsi"/>
        </w:rPr>
      </w:pPr>
      <w:r w:rsidRPr="00866360">
        <w:rPr>
          <w:rFonts w:eastAsiaTheme="minorHAnsi" w:hint="eastAsia"/>
        </w:rPr>
        <w:t>有効求人数を有効求職者数で割って算出し、倍率が</w:t>
      </w:r>
      <w:r w:rsidRPr="00866360">
        <w:rPr>
          <w:rFonts w:eastAsiaTheme="minorHAnsi"/>
        </w:rPr>
        <w:t>1を上回れば求職者の数よりも人を探している企業数が多く、下回れば求職者の数の方が多いことを示</w:t>
      </w:r>
      <w:r w:rsidRPr="00866360">
        <w:rPr>
          <w:rFonts w:eastAsiaTheme="minorHAnsi" w:hint="eastAsia"/>
        </w:rPr>
        <w:t>す</w:t>
      </w:r>
      <w:r w:rsidRPr="00866360">
        <w:rPr>
          <w:rStyle w:val="a9"/>
          <w:rFonts w:eastAsiaTheme="minorHAnsi"/>
        </w:rPr>
        <w:footnoteReference w:id="6"/>
      </w:r>
      <w:r w:rsidRPr="00866360">
        <w:rPr>
          <w:rFonts w:eastAsiaTheme="minorHAnsi" w:hint="eastAsia"/>
        </w:rPr>
        <w:t>。</w:t>
      </w:r>
    </w:p>
    <w:p w14:paraId="0A7B7DB1" w14:textId="77777777" w:rsidR="002A365F" w:rsidRPr="00866360" w:rsidRDefault="002A365F" w:rsidP="002A365F">
      <w:pPr>
        <w:ind w:leftChars="100" w:left="210" w:firstLineChars="100" w:firstLine="210"/>
        <w:rPr>
          <w:rFonts w:eastAsiaTheme="minorHAnsi"/>
        </w:rPr>
      </w:pPr>
      <w:r w:rsidRPr="00866360">
        <w:rPr>
          <w:rFonts w:eastAsiaTheme="minorHAnsi" w:hint="eastAsia"/>
        </w:rPr>
        <w:t>図2</w:t>
      </w:r>
      <w:r w:rsidRPr="00866360">
        <w:rPr>
          <w:rFonts w:eastAsiaTheme="minorHAnsi"/>
        </w:rPr>
        <w:t>-1</w:t>
      </w:r>
      <w:r w:rsidRPr="00866360">
        <w:rPr>
          <w:rFonts w:eastAsiaTheme="minorHAnsi" w:hint="eastAsia"/>
        </w:rPr>
        <w:t>から見て、平成26年度以降有効求人倍率が１倍を上回り続けている。つまり、求職者より求人数の方が多い売り手市場であることから、平成26年度以降、企業は人材確保が厳しくなった。</w:t>
      </w:r>
    </w:p>
    <w:p w14:paraId="3E91A4E0" w14:textId="77777777" w:rsidR="002A365F" w:rsidRPr="001141C2" w:rsidRDefault="002A365F" w:rsidP="002A365F">
      <w:pPr>
        <w:ind w:left="210" w:hangingChars="100" w:hanging="210"/>
        <w:rPr>
          <w:rFonts w:eastAsiaTheme="minorHAnsi"/>
        </w:rPr>
      </w:pPr>
      <w:r w:rsidRPr="00866360">
        <w:rPr>
          <w:rFonts w:eastAsiaTheme="minorHAnsi" w:hint="eastAsia"/>
        </w:rPr>
        <w:t xml:space="preserve">　</w:t>
      </w:r>
      <w:r>
        <w:rPr>
          <w:rFonts w:eastAsiaTheme="minorHAnsi" w:hint="eastAsia"/>
        </w:rPr>
        <w:t xml:space="preserve">　</w:t>
      </w:r>
      <w:r w:rsidRPr="001141C2">
        <w:rPr>
          <w:rFonts w:eastAsiaTheme="minorHAnsi" w:hint="eastAsia"/>
        </w:rPr>
        <w:t>売り手市場となった今では、優秀な人材を確保するために企業側は就活生や転職者が自己P</w:t>
      </w:r>
      <w:r w:rsidRPr="001141C2">
        <w:rPr>
          <w:rFonts w:eastAsiaTheme="minorHAnsi"/>
        </w:rPr>
        <w:t>R</w:t>
      </w:r>
      <w:r w:rsidRPr="001141C2">
        <w:rPr>
          <w:rFonts w:eastAsiaTheme="minorHAnsi" w:hint="eastAsia"/>
        </w:rPr>
        <w:t>を送ってくるのを待つだけでは企業間の競争に負けてしまう。そのため、新たな採用方法として、企業側が就活生や転職者にアピールをしないと優秀な人材を確保できない時代になりつつある。</w:t>
      </w:r>
    </w:p>
    <w:p w14:paraId="746EFA57" w14:textId="77777777" w:rsidR="002A365F" w:rsidRPr="001141C2" w:rsidRDefault="002A365F" w:rsidP="002A365F">
      <w:pPr>
        <w:rPr>
          <w:rFonts w:eastAsiaTheme="minorHAnsi"/>
        </w:rPr>
      </w:pPr>
      <w:r w:rsidRPr="001141C2">
        <w:rPr>
          <w:rFonts w:eastAsiaTheme="minorHAnsi" w:hint="eastAsia"/>
        </w:rPr>
        <w:t xml:space="preserve">　</w:t>
      </w:r>
    </w:p>
    <w:p w14:paraId="6086DB0F" w14:textId="77777777" w:rsidR="002A365F" w:rsidRPr="00866360" w:rsidRDefault="002A365F" w:rsidP="002A365F">
      <w:pPr>
        <w:rPr>
          <w:rFonts w:eastAsiaTheme="minorHAnsi"/>
        </w:rPr>
      </w:pPr>
      <w:r w:rsidRPr="001141C2">
        <w:rPr>
          <w:rFonts w:eastAsiaTheme="minorHAnsi" w:hint="eastAsia"/>
        </w:rPr>
        <w:t>③採用コストの負担</w:t>
      </w:r>
    </w:p>
    <w:p w14:paraId="308EA73E" w14:textId="77777777" w:rsidR="002A365F" w:rsidRPr="00866360" w:rsidRDefault="002A365F" w:rsidP="002A365F">
      <w:pPr>
        <w:ind w:leftChars="100" w:left="210" w:firstLineChars="100" w:firstLine="210"/>
        <w:rPr>
          <w:rFonts w:eastAsiaTheme="minorHAnsi"/>
        </w:rPr>
      </w:pPr>
      <w:r w:rsidRPr="00866360">
        <w:rPr>
          <w:rFonts w:eastAsiaTheme="minorHAnsi" w:hint="eastAsia"/>
        </w:rPr>
        <w:t>「就職白書」によると、１人あたりの採用平均コストは2019年度では新卒採用が9</w:t>
      </w:r>
      <w:r w:rsidRPr="00866360">
        <w:rPr>
          <w:rFonts w:eastAsiaTheme="minorHAnsi"/>
        </w:rPr>
        <w:t>3.6</w:t>
      </w:r>
      <w:r w:rsidRPr="00866360">
        <w:rPr>
          <w:rFonts w:eastAsiaTheme="minorHAnsi" w:hint="eastAsia"/>
        </w:rPr>
        <w:t>万円、中途採用は1</w:t>
      </w:r>
      <w:r w:rsidRPr="00866360">
        <w:rPr>
          <w:rFonts w:eastAsiaTheme="minorHAnsi"/>
        </w:rPr>
        <w:t>03.3</w:t>
      </w:r>
      <w:r w:rsidRPr="00866360">
        <w:rPr>
          <w:rFonts w:eastAsiaTheme="minorHAnsi" w:hint="eastAsia"/>
        </w:rPr>
        <w:t>万円</w:t>
      </w:r>
      <w:r>
        <w:rPr>
          <w:rFonts w:eastAsiaTheme="minorHAnsi" w:hint="eastAsia"/>
        </w:rPr>
        <w:t>であると</w:t>
      </w:r>
      <w:r w:rsidRPr="00866360">
        <w:rPr>
          <w:rFonts w:eastAsiaTheme="minorHAnsi" w:hint="eastAsia"/>
        </w:rPr>
        <w:t>発表している。</w:t>
      </w:r>
    </w:p>
    <w:p w14:paraId="6BB2B25D" w14:textId="77777777" w:rsidR="002A365F" w:rsidRPr="00866360" w:rsidRDefault="002A365F" w:rsidP="002A365F">
      <w:pPr>
        <w:ind w:leftChars="100" w:left="210" w:firstLineChars="100" w:firstLine="210"/>
        <w:rPr>
          <w:rFonts w:eastAsiaTheme="minorHAnsi"/>
        </w:rPr>
      </w:pPr>
      <w:r w:rsidRPr="00866360">
        <w:rPr>
          <w:rFonts w:eastAsiaTheme="minorHAnsi" w:hint="eastAsia"/>
        </w:rPr>
        <w:t>求人募集をかける際</w:t>
      </w:r>
      <w:r>
        <w:rPr>
          <w:rFonts w:eastAsiaTheme="minorHAnsi" w:hint="eastAsia"/>
        </w:rPr>
        <w:t>に</w:t>
      </w:r>
      <w:r w:rsidRPr="00866360">
        <w:rPr>
          <w:rFonts w:eastAsiaTheme="minorHAnsi" w:hint="eastAsia"/>
        </w:rPr>
        <w:t>かかる費用としては、求人広告・会社案内パンフレット作成、印刷・人材紹介への手数料、遠方から面接やインターンシップに参加する求人者への交通費・宿泊費、さらには採用担当者の人件費がかかる。</w:t>
      </w:r>
    </w:p>
    <w:p w14:paraId="41718682" w14:textId="77777777" w:rsidR="002A365F" w:rsidRPr="00866360" w:rsidRDefault="002A365F" w:rsidP="002A365F">
      <w:pPr>
        <w:ind w:leftChars="100" w:left="210" w:firstLineChars="100" w:firstLine="210"/>
        <w:rPr>
          <w:rFonts w:eastAsiaTheme="minorHAnsi"/>
        </w:rPr>
      </w:pPr>
      <w:r w:rsidRPr="00866360">
        <w:rPr>
          <w:rFonts w:eastAsiaTheme="minorHAnsi" w:hint="eastAsia"/>
        </w:rPr>
        <w:t>決して手軽な費用とは言えない金額であるため、中小企業やベンチャー企業にとっては簡単には求人を募集できないだろう。自社内の求人ページだけでの募集や格安で広告を出してもらう事も</w:t>
      </w:r>
      <w:r>
        <w:rPr>
          <w:rFonts w:eastAsiaTheme="minorHAnsi" w:hint="eastAsia"/>
        </w:rPr>
        <w:t>可能だが</w:t>
      </w:r>
      <w:r w:rsidRPr="00866360">
        <w:rPr>
          <w:rFonts w:eastAsiaTheme="minorHAnsi" w:hint="eastAsia"/>
        </w:rPr>
        <w:t>、生産年齢人口の減少や売り手市場である現状を考えると、</w:t>
      </w:r>
      <w:r w:rsidRPr="00866360">
        <w:rPr>
          <w:rFonts w:eastAsiaTheme="minorHAnsi" w:hint="eastAsia"/>
        </w:rPr>
        <w:lastRenderedPageBreak/>
        <w:t>コストをかけずに募集活動を行うのは人材を確保できないことに繋がると考える。</w:t>
      </w:r>
    </w:p>
    <w:p w14:paraId="3B41F248" w14:textId="77777777" w:rsidR="002A365F" w:rsidRPr="00866360" w:rsidRDefault="002A365F" w:rsidP="002A365F">
      <w:pPr>
        <w:rPr>
          <w:rFonts w:eastAsiaTheme="minorHAnsi"/>
        </w:rPr>
      </w:pPr>
    </w:p>
    <w:p w14:paraId="6BF891D0" w14:textId="77777777" w:rsidR="002A365F" w:rsidRPr="00866360" w:rsidRDefault="002A365F" w:rsidP="002A365F">
      <w:pPr>
        <w:rPr>
          <w:rFonts w:eastAsiaTheme="minorHAnsi"/>
          <w:b/>
          <w:bCs/>
        </w:rPr>
      </w:pPr>
      <w:r>
        <w:rPr>
          <w:rFonts w:eastAsiaTheme="minorHAnsi" w:hint="eastAsia"/>
          <w:b/>
          <w:bCs/>
        </w:rPr>
        <w:t>課題点</w:t>
      </w:r>
    </w:p>
    <w:p w14:paraId="39FEDAB7" w14:textId="77777777" w:rsidR="002A365F" w:rsidRPr="00866360" w:rsidRDefault="002A365F" w:rsidP="002A365F">
      <w:pPr>
        <w:rPr>
          <w:rFonts w:eastAsiaTheme="minorHAnsi"/>
        </w:rPr>
      </w:pPr>
      <w:r w:rsidRPr="00866360">
        <w:rPr>
          <w:rFonts w:eastAsiaTheme="minorHAnsi" w:hint="eastAsia"/>
        </w:rPr>
        <w:t>①事業縮小</w:t>
      </w:r>
    </w:p>
    <w:p w14:paraId="01196597" w14:textId="77777777" w:rsidR="002A365F" w:rsidRPr="00866360" w:rsidRDefault="002A365F" w:rsidP="002A365F">
      <w:pPr>
        <w:ind w:left="210" w:hangingChars="100" w:hanging="210"/>
        <w:rPr>
          <w:rFonts w:eastAsiaTheme="minorHAnsi"/>
        </w:rPr>
      </w:pPr>
      <w:r w:rsidRPr="00866360">
        <w:rPr>
          <w:rFonts w:eastAsiaTheme="minorHAnsi" w:hint="eastAsia"/>
        </w:rPr>
        <w:t xml:space="preserve">　</w:t>
      </w:r>
      <w:r>
        <w:rPr>
          <w:rFonts w:eastAsiaTheme="minorHAnsi" w:hint="eastAsia"/>
        </w:rPr>
        <w:t xml:space="preserve">　</w:t>
      </w:r>
      <w:r w:rsidRPr="00866360">
        <w:rPr>
          <w:rFonts w:eastAsiaTheme="minorHAnsi" w:hint="eastAsia"/>
        </w:rPr>
        <w:t>人手不足が続くと１日あたりの業務に</w:t>
      </w:r>
      <w:r w:rsidRPr="001B33D0">
        <w:rPr>
          <w:rFonts w:eastAsiaTheme="minorHAnsi" w:hint="eastAsia"/>
        </w:rPr>
        <w:t>携わる人が少なくなってしまうため、</w:t>
      </w:r>
      <w:r w:rsidRPr="001B33D0">
        <w:rPr>
          <w:rFonts w:eastAsiaTheme="minorHAnsi"/>
        </w:rPr>
        <w:t>仕事の受注数や請負数をセーブする必要があ</w:t>
      </w:r>
      <w:r w:rsidRPr="001B33D0">
        <w:rPr>
          <w:rFonts w:eastAsiaTheme="minorHAnsi" w:hint="eastAsia"/>
        </w:rPr>
        <w:t>る</w:t>
      </w:r>
      <w:r w:rsidRPr="001B33D0">
        <w:rPr>
          <w:rFonts w:eastAsiaTheme="minorHAnsi"/>
        </w:rPr>
        <w:t>。</w:t>
      </w:r>
      <w:r w:rsidRPr="001B33D0">
        <w:rPr>
          <w:rFonts w:eastAsiaTheme="minorHAnsi" w:hint="eastAsia"/>
        </w:rPr>
        <w:t>この事から必然的に処理できる業務量も縮小してくる。既存の人材が全力で業務に取り組んだとしても、一人ひとりの業務処理量には限界がある。その結果、売上や業績が低下し、事業規模そのものの縮小を余儀なくされてしまう。</w:t>
      </w:r>
    </w:p>
    <w:p w14:paraId="465B13CB" w14:textId="77777777" w:rsidR="002A365F" w:rsidRPr="00866360" w:rsidRDefault="002A365F" w:rsidP="002A365F">
      <w:pPr>
        <w:ind w:leftChars="100" w:left="210" w:firstLineChars="100" w:firstLine="210"/>
        <w:rPr>
          <w:rFonts w:eastAsiaTheme="minorHAnsi"/>
        </w:rPr>
      </w:pPr>
      <w:r w:rsidRPr="00866360">
        <w:rPr>
          <w:rFonts w:eastAsiaTheme="minorHAnsi" w:hint="eastAsia"/>
        </w:rPr>
        <w:t>加えて、人的リリースに余裕がない状態では新規事業の創出や社内教育の強化といった、最優先ではなくとも会社として取り組むべき課題に従業員を</w:t>
      </w:r>
      <w:r>
        <w:rPr>
          <w:rFonts w:eastAsiaTheme="minorHAnsi" w:hint="eastAsia"/>
        </w:rPr>
        <w:t>割り当てる</w:t>
      </w:r>
      <w:r w:rsidRPr="00866360">
        <w:rPr>
          <w:rFonts w:eastAsiaTheme="minorHAnsi" w:hint="eastAsia"/>
        </w:rPr>
        <w:t>ことが難しくなる。それにより他社との競争力を失う可能性があるのも懸念点のひとつだ。</w:t>
      </w:r>
    </w:p>
    <w:p w14:paraId="2F132698" w14:textId="77777777" w:rsidR="002A365F" w:rsidRDefault="002A365F" w:rsidP="002A365F">
      <w:pPr>
        <w:ind w:leftChars="100" w:left="210" w:firstLineChars="100" w:firstLine="210"/>
        <w:rPr>
          <w:rFonts w:eastAsiaTheme="minorHAnsi"/>
        </w:rPr>
      </w:pPr>
      <w:r w:rsidRPr="00866360">
        <w:rPr>
          <w:rFonts w:eastAsiaTheme="minorHAnsi" w:hint="eastAsia"/>
        </w:rPr>
        <w:t>事業を維持するだけで精一杯の状況では、新たな事業を立ち上げることも難しくなる。市場のチャンスを逃してしまえば同業他社にますます差を付けられ、人材の流出はさらに深刻化していくだろう。</w:t>
      </w:r>
    </w:p>
    <w:p w14:paraId="05650085" w14:textId="77777777" w:rsidR="00677B16" w:rsidRPr="00866360" w:rsidRDefault="00677B16" w:rsidP="002A365F">
      <w:pPr>
        <w:ind w:leftChars="100" w:left="210" w:firstLineChars="100" w:firstLine="210"/>
        <w:rPr>
          <w:rFonts w:eastAsiaTheme="minorHAnsi"/>
        </w:rPr>
      </w:pPr>
    </w:p>
    <w:p w14:paraId="0CBC5DFA" w14:textId="77777777" w:rsidR="002A365F" w:rsidRPr="00866360" w:rsidRDefault="002A365F" w:rsidP="002A365F">
      <w:pPr>
        <w:rPr>
          <w:rFonts w:eastAsiaTheme="minorHAnsi"/>
        </w:rPr>
      </w:pPr>
      <w:r w:rsidRPr="00866360">
        <w:rPr>
          <w:rFonts w:eastAsiaTheme="minorHAnsi" w:hint="eastAsia"/>
        </w:rPr>
        <w:t>②企業側と従業員のミスマッチ</w:t>
      </w:r>
    </w:p>
    <w:p w14:paraId="316E019C" w14:textId="77777777" w:rsidR="002A365F" w:rsidRPr="00866360" w:rsidRDefault="002A365F" w:rsidP="002A365F">
      <w:pPr>
        <w:ind w:left="210" w:hangingChars="100" w:hanging="210"/>
        <w:rPr>
          <w:rFonts w:eastAsiaTheme="minorHAnsi"/>
        </w:rPr>
      </w:pPr>
      <w:r w:rsidRPr="00866360">
        <w:rPr>
          <w:rFonts w:eastAsiaTheme="minorHAnsi" w:hint="eastAsia"/>
        </w:rPr>
        <w:t xml:space="preserve">　</w:t>
      </w:r>
      <w:r>
        <w:rPr>
          <w:rFonts w:eastAsiaTheme="minorHAnsi" w:hint="eastAsia"/>
        </w:rPr>
        <w:t xml:space="preserve">　</w:t>
      </w:r>
      <w:r w:rsidRPr="00866360">
        <w:rPr>
          <w:rFonts w:eastAsiaTheme="minorHAnsi" w:hint="eastAsia"/>
        </w:rPr>
        <w:t>企業が人材不足に悩まされた場合、無理に人材を雇用することで発生する「企業と従業員それぞれのニーズのミスマッチ」も人手不足の状態で起こり得る問題だ。</w:t>
      </w:r>
    </w:p>
    <w:p w14:paraId="64408394" w14:textId="77777777" w:rsidR="002A365F" w:rsidRPr="00866360" w:rsidRDefault="002A365F" w:rsidP="002A365F">
      <w:pPr>
        <w:ind w:leftChars="100" w:left="210" w:firstLineChars="100" w:firstLine="210"/>
        <w:rPr>
          <w:rFonts w:eastAsiaTheme="minorHAnsi"/>
        </w:rPr>
      </w:pPr>
      <w:r w:rsidRPr="00866360">
        <w:rPr>
          <w:rFonts w:eastAsiaTheme="minorHAnsi" w:hint="eastAsia"/>
        </w:rPr>
        <w:t>企業においては</w:t>
      </w:r>
      <w:r w:rsidRPr="001B33D0">
        <w:rPr>
          <w:rFonts w:eastAsiaTheme="minorHAnsi" w:hint="eastAsia"/>
        </w:rPr>
        <w:t>、思ったようなスキルの人材を採用できていないという不満が発生し、従業員においては仕事へのモチベーションや業務品質の低下といった問題が発生することで、人手不足という根本的な問題の解決に至らないケースも散見される。条件に合わない人材を大量採用しても企業側の不満がたまる原因となる。</w:t>
      </w:r>
    </w:p>
    <w:p w14:paraId="1A04B0AA" w14:textId="77777777" w:rsidR="002A365F" w:rsidRPr="00866360" w:rsidRDefault="002A365F" w:rsidP="002A365F">
      <w:pPr>
        <w:ind w:leftChars="100" w:left="210" w:firstLineChars="100" w:firstLine="210"/>
        <w:rPr>
          <w:rFonts w:eastAsiaTheme="minorHAnsi"/>
        </w:rPr>
      </w:pPr>
      <w:r w:rsidRPr="00866360">
        <w:rPr>
          <w:rFonts w:eastAsiaTheme="minorHAnsi" w:hint="eastAsia"/>
        </w:rPr>
        <w:t>従業員側は企業側の熱意や評価を感じられず、モチベーションや業務品質が低下する原因につながる。このような状態が続くと、</w:t>
      </w:r>
      <w:r>
        <w:rPr>
          <w:rFonts w:eastAsiaTheme="minorHAnsi" w:hint="eastAsia"/>
        </w:rPr>
        <w:t>時間の経過によって</w:t>
      </w:r>
      <w:r w:rsidRPr="00866360">
        <w:rPr>
          <w:rFonts w:eastAsiaTheme="minorHAnsi" w:hint="eastAsia"/>
        </w:rPr>
        <w:t>退職してしまう人も出てくる可能性がある。</w:t>
      </w:r>
    </w:p>
    <w:p w14:paraId="40FA32D0" w14:textId="77777777" w:rsidR="002A365F" w:rsidRPr="00866360" w:rsidRDefault="002A365F" w:rsidP="002A365F">
      <w:pPr>
        <w:ind w:leftChars="100" w:left="210" w:firstLineChars="100" w:firstLine="210"/>
        <w:rPr>
          <w:rFonts w:eastAsiaTheme="minorHAnsi"/>
        </w:rPr>
      </w:pPr>
      <w:r w:rsidRPr="00866360">
        <w:rPr>
          <w:rFonts w:eastAsiaTheme="minorHAnsi" w:hint="eastAsia"/>
        </w:rPr>
        <w:t>このように、その場しのぎの人材補充を続けていても、根本的な人手不足の問題を解消するのは難しい。</w:t>
      </w:r>
    </w:p>
    <w:p w14:paraId="597C3339" w14:textId="77777777" w:rsidR="002A365F" w:rsidRPr="00866360" w:rsidRDefault="002A365F" w:rsidP="002A365F">
      <w:pPr>
        <w:rPr>
          <w:rFonts w:eastAsiaTheme="minorHAnsi"/>
        </w:rPr>
      </w:pPr>
    </w:p>
    <w:p w14:paraId="0CC5ED7F" w14:textId="77777777" w:rsidR="002A365F" w:rsidRPr="00866360" w:rsidRDefault="002A365F" w:rsidP="002A365F">
      <w:pPr>
        <w:rPr>
          <w:rFonts w:eastAsiaTheme="minorHAnsi"/>
        </w:rPr>
      </w:pPr>
      <w:r w:rsidRPr="00866360">
        <w:rPr>
          <w:rFonts w:eastAsiaTheme="minorHAnsi" w:hint="eastAsia"/>
        </w:rPr>
        <w:t>③事業規模の拡大・成長の停滞</w:t>
      </w:r>
    </w:p>
    <w:p w14:paraId="2034E82C" w14:textId="77777777" w:rsidR="002A365F" w:rsidRPr="001B33D0" w:rsidRDefault="002A365F" w:rsidP="002A365F">
      <w:pPr>
        <w:ind w:leftChars="100" w:left="210" w:firstLineChars="100" w:firstLine="210"/>
        <w:rPr>
          <w:rFonts w:eastAsiaTheme="minorHAnsi" w:cs="Helvetica"/>
          <w:color w:val="333333"/>
        </w:rPr>
      </w:pPr>
      <w:r w:rsidRPr="00866360">
        <w:rPr>
          <w:rFonts w:eastAsiaTheme="minorHAnsi" w:cs="Helvetica" w:hint="eastAsia"/>
          <w:color w:val="333333"/>
        </w:rPr>
        <w:t>企業が発展していくためには、現状維持だけで満足せず、事業規模の拡大や成長への道を模索しなければならないが、新規事業の立ち上げや、既存事業の拡大には、いずれも優</w:t>
      </w:r>
      <w:r w:rsidRPr="001B33D0">
        <w:rPr>
          <w:rFonts w:eastAsiaTheme="minorHAnsi" w:cs="Helvetica" w:hint="eastAsia"/>
          <w:color w:val="333333"/>
        </w:rPr>
        <w:t>秀な人材が必要不可欠である。</w:t>
      </w:r>
    </w:p>
    <w:p w14:paraId="28BB9AF4" w14:textId="77777777" w:rsidR="002A365F" w:rsidRPr="00866360" w:rsidRDefault="002A365F" w:rsidP="002A365F">
      <w:pPr>
        <w:ind w:leftChars="100" w:left="210" w:firstLineChars="100" w:firstLine="210"/>
        <w:rPr>
          <w:rFonts w:eastAsiaTheme="minorHAnsi" w:cs="Helvetica"/>
          <w:color w:val="333333"/>
        </w:rPr>
      </w:pPr>
      <w:r w:rsidRPr="001B33D0">
        <w:rPr>
          <w:rFonts w:eastAsiaTheme="minorHAnsi" w:cs="Helvetica" w:hint="eastAsia"/>
          <w:color w:val="333333"/>
        </w:rPr>
        <w:t>人手不足の状態で無理に事業拡大を進めようとすると、新規顧客の獲得、および対応が不十分になり、事業そのものが失敗に終わってしまう可能性がある。事業拡大に失敗すると、既存事業も多大な損害を被ることになり、場合によっては企業存続の危機に</w:t>
      </w:r>
      <w:r w:rsidRPr="00866360">
        <w:rPr>
          <w:rFonts w:eastAsiaTheme="minorHAnsi" w:cs="Helvetica" w:hint="eastAsia"/>
          <w:color w:val="333333"/>
        </w:rPr>
        <w:t>陥る。そ</w:t>
      </w:r>
      <w:r w:rsidRPr="00866360">
        <w:rPr>
          <w:rFonts w:eastAsiaTheme="minorHAnsi" w:cs="Helvetica" w:hint="eastAsia"/>
          <w:color w:val="333333"/>
        </w:rPr>
        <w:lastRenderedPageBreak/>
        <w:t>れでも現状維持に甘んじていると、順調に事業拡大・成長を果たすライバル企業に差を付けられてしまうおそれがある。</w:t>
      </w:r>
    </w:p>
    <w:p w14:paraId="40345A9B" w14:textId="77777777" w:rsidR="002A365F" w:rsidRPr="00866360" w:rsidRDefault="002A365F" w:rsidP="002A365F">
      <w:pPr>
        <w:ind w:leftChars="100" w:left="210" w:firstLineChars="100" w:firstLine="210"/>
        <w:rPr>
          <w:rFonts w:eastAsiaTheme="minorHAnsi" w:cs="Helvetica"/>
          <w:color w:val="333333"/>
        </w:rPr>
      </w:pPr>
      <w:r w:rsidRPr="00866360">
        <w:rPr>
          <w:rFonts w:eastAsiaTheme="minorHAnsi" w:cs="Helvetica" w:hint="eastAsia"/>
          <w:color w:val="333333"/>
        </w:rPr>
        <w:t>特に同業者間の競争が激化している業種では、事業拡大・成長なしで生き残るのは難しく、人手不足が致命傷になることも十分考えられる。</w:t>
      </w:r>
    </w:p>
    <w:p w14:paraId="3384CF97" w14:textId="77777777" w:rsidR="002A365F" w:rsidRPr="00866360" w:rsidRDefault="002A365F" w:rsidP="002A365F">
      <w:pPr>
        <w:rPr>
          <w:rFonts w:eastAsiaTheme="minorHAnsi" w:cs="Helvetica"/>
          <w:color w:val="333333"/>
        </w:rPr>
      </w:pPr>
    </w:p>
    <w:p w14:paraId="091CA12F" w14:textId="77777777" w:rsidR="002A365F" w:rsidRPr="00866360" w:rsidRDefault="002A365F" w:rsidP="002A365F">
      <w:pPr>
        <w:rPr>
          <w:rFonts w:eastAsiaTheme="minorHAnsi" w:cs="Helvetica"/>
          <w:color w:val="333333"/>
        </w:rPr>
      </w:pPr>
      <w:r w:rsidRPr="00866360">
        <w:rPr>
          <w:rFonts w:eastAsiaTheme="minorHAnsi" w:cs="Helvetica" w:hint="eastAsia"/>
          <w:color w:val="333333"/>
        </w:rPr>
        <w:t>④長時間労働の常態化</w:t>
      </w:r>
    </w:p>
    <w:p w14:paraId="2A604CEF" w14:textId="77777777" w:rsidR="002A365F" w:rsidRPr="001B33D0" w:rsidRDefault="002A365F" w:rsidP="002A365F">
      <w:pPr>
        <w:ind w:leftChars="100" w:left="210" w:firstLineChars="100" w:firstLine="210"/>
        <w:rPr>
          <w:rFonts w:eastAsiaTheme="minorHAnsi" w:cs="Helvetica"/>
          <w:color w:val="333333"/>
        </w:rPr>
      </w:pPr>
      <w:r w:rsidRPr="001B33D0">
        <w:rPr>
          <w:rFonts w:eastAsiaTheme="minorHAnsi" w:cs="Helvetica" w:hint="eastAsia"/>
          <w:color w:val="333333"/>
        </w:rPr>
        <w:t>人手不足のまま、今まで通りの業務量をこなそうとすると、どうしても既存の従業員への負担が大きくなってしまう。どんなに頑張っても、従業員</w:t>
      </w:r>
      <w:r w:rsidRPr="001B33D0">
        <w:rPr>
          <w:rFonts w:eastAsiaTheme="minorHAnsi" w:cs="Helvetica"/>
          <w:color w:val="333333"/>
        </w:rPr>
        <w:t>1人が所定内の労働時間にこなせる業務量には限界があ</w:t>
      </w:r>
      <w:r w:rsidRPr="001B33D0">
        <w:rPr>
          <w:rFonts w:eastAsiaTheme="minorHAnsi" w:cs="Helvetica" w:hint="eastAsia"/>
          <w:color w:val="333333"/>
        </w:rPr>
        <w:t>るため</w:t>
      </w:r>
      <w:r w:rsidRPr="001B33D0">
        <w:rPr>
          <w:rFonts w:eastAsiaTheme="minorHAnsi" w:cs="Helvetica"/>
          <w:color w:val="333333"/>
        </w:rPr>
        <w:t>、足りない</w:t>
      </w:r>
      <w:r w:rsidRPr="001B33D0">
        <w:rPr>
          <w:rFonts w:eastAsiaTheme="minorHAnsi" w:cs="Helvetica" w:hint="eastAsia"/>
          <w:color w:val="333333"/>
        </w:rPr>
        <w:t>分</w:t>
      </w:r>
      <w:r w:rsidRPr="001B33D0">
        <w:rPr>
          <w:rFonts w:eastAsiaTheme="minorHAnsi" w:cs="Helvetica"/>
          <w:color w:val="333333"/>
        </w:rPr>
        <w:t>は</w:t>
      </w:r>
      <w:r w:rsidRPr="001B33D0">
        <w:rPr>
          <w:rFonts w:eastAsiaTheme="minorHAnsi" w:cs="Helvetica" w:hint="eastAsia"/>
          <w:color w:val="333333"/>
        </w:rPr>
        <w:t>残業として</w:t>
      </w:r>
      <w:r w:rsidRPr="001B33D0">
        <w:rPr>
          <w:rFonts w:eastAsiaTheme="minorHAnsi" w:cs="Helvetica"/>
          <w:color w:val="333333"/>
        </w:rPr>
        <w:t>時間外労働でカバーするしか</w:t>
      </w:r>
      <w:r w:rsidRPr="001B33D0">
        <w:rPr>
          <w:rFonts w:eastAsiaTheme="minorHAnsi" w:cs="Helvetica" w:hint="eastAsia"/>
          <w:color w:val="333333"/>
        </w:rPr>
        <w:t>ない</w:t>
      </w:r>
      <w:r w:rsidRPr="001B33D0">
        <w:rPr>
          <w:rFonts w:eastAsiaTheme="minorHAnsi" w:cs="Helvetica"/>
          <w:color w:val="333333"/>
        </w:rPr>
        <w:t>。</w:t>
      </w:r>
    </w:p>
    <w:p w14:paraId="4B7443E4" w14:textId="77777777" w:rsidR="002A365F" w:rsidRPr="001B33D0" w:rsidRDefault="002A365F" w:rsidP="002A365F">
      <w:pPr>
        <w:ind w:leftChars="100" w:left="210" w:firstLineChars="100" w:firstLine="210"/>
        <w:rPr>
          <w:rFonts w:eastAsiaTheme="minorHAnsi" w:cs="Helvetica"/>
          <w:color w:val="333333"/>
        </w:rPr>
      </w:pPr>
      <w:r w:rsidRPr="001B33D0">
        <w:rPr>
          <w:rFonts w:eastAsiaTheme="minorHAnsi" w:cs="Helvetica" w:hint="eastAsia"/>
          <w:color w:val="333333"/>
        </w:rPr>
        <w:t>図2</w:t>
      </w:r>
      <w:r w:rsidRPr="001B33D0">
        <w:rPr>
          <w:rFonts w:eastAsiaTheme="minorHAnsi" w:cs="Helvetica"/>
          <w:color w:val="333333"/>
        </w:rPr>
        <w:t>-3</w:t>
      </w:r>
      <w:r w:rsidRPr="001B33D0">
        <w:rPr>
          <w:rFonts w:eastAsiaTheme="minorHAnsi" w:cs="Helvetica" w:hint="eastAsia"/>
          <w:color w:val="333333"/>
        </w:rPr>
        <w:t>のように所定外労働時間（残業時間）は平成</w:t>
      </w:r>
      <w:r w:rsidRPr="001B33D0">
        <w:rPr>
          <w:rFonts w:eastAsiaTheme="minorHAnsi" w:cs="Helvetica"/>
          <w:color w:val="333333"/>
        </w:rPr>
        <w:t>21年度に一度減少に転じたものの、翌22年からは再び上昇に転じてい</w:t>
      </w:r>
      <w:r w:rsidRPr="001B33D0">
        <w:rPr>
          <w:rFonts w:eastAsiaTheme="minorHAnsi" w:cs="Helvetica" w:hint="eastAsia"/>
          <w:color w:val="333333"/>
        </w:rPr>
        <w:t>る</w:t>
      </w:r>
      <w:r w:rsidRPr="001B33D0">
        <w:rPr>
          <w:rFonts w:eastAsiaTheme="minorHAnsi" w:cs="Helvetica"/>
          <w:color w:val="333333"/>
        </w:rPr>
        <w:t>。</w:t>
      </w:r>
      <w:r w:rsidRPr="001B33D0">
        <w:rPr>
          <w:rFonts w:eastAsiaTheme="minorHAnsi" w:cs="Helvetica" w:hint="eastAsia"/>
          <w:color w:val="333333"/>
        </w:rPr>
        <w:t>一般労働者に限っては、平成</w:t>
      </w:r>
      <w:r w:rsidRPr="001B33D0">
        <w:rPr>
          <w:rFonts w:eastAsiaTheme="minorHAnsi" w:cs="Helvetica"/>
          <w:color w:val="333333"/>
        </w:rPr>
        <w:t>29年度の残業時間は100.9時間/年の大台を突破しており、平成5年度以降、最も高い水準となってい</w:t>
      </w:r>
      <w:r w:rsidRPr="001B33D0">
        <w:rPr>
          <w:rFonts w:eastAsiaTheme="minorHAnsi" w:cs="Helvetica" w:hint="eastAsia"/>
          <w:color w:val="333333"/>
        </w:rPr>
        <w:t>る。</w:t>
      </w:r>
    </w:p>
    <w:p w14:paraId="465D5E37" w14:textId="77777777" w:rsidR="002A365F" w:rsidRPr="001B33D0" w:rsidRDefault="002A365F" w:rsidP="002A365F">
      <w:pPr>
        <w:ind w:left="210" w:hangingChars="100" w:hanging="210"/>
        <w:rPr>
          <w:rFonts w:eastAsiaTheme="minorHAnsi" w:cs="Helvetica"/>
          <w:color w:val="333333"/>
        </w:rPr>
      </w:pPr>
      <w:r w:rsidRPr="001B33D0">
        <w:rPr>
          <w:rFonts w:eastAsiaTheme="minorHAnsi" w:cs="Helvetica" w:hint="eastAsia"/>
          <w:color w:val="333333"/>
        </w:rPr>
        <w:t xml:space="preserve">　　長時間残業が常態化すると、従業員の心身に負担がかかり、中には体調不良を訴えるケースも出てくるだろう。</w:t>
      </w:r>
    </w:p>
    <w:p w14:paraId="06F43C66" w14:textId="77777777" w:rsidR="002A365F" w:rsidRPr="001B33D0" w:rsidRDefault="002A365F" w:rsidP="002A365F">
      <w:pPr>
        <w:ind w:leftChars="100" w:left="210" w:firstLineChars="100" w:firstLine="210"/>
        <w:rPr>
          <w:rFonts w:eastAsiaTheme="minorHAnsi" w:cs="Helvetica"/>
          <w:color w:val="333333"/>
        </w:rPr>
      </w:pPr>
      <w:r w:rsidRPr="001B33D0">
        <w:rPr>
          <w:rFonts w:eastAsiaTheme="minorHAnsi" w:cs="Helvetica" w:hint="eastAsia"/>
          <w:color w:val="333333"/>
        </w:rPr>
        <w:t>また、厚生労働省発表の雇用動向調査によ</w:t>
      </w:r>
      <w:r w:rsidRPr="00866360">
        <w:rPr>
          <w:rFonts w:eastAsiaTheme="minorHAnsi" w:cs="Helvetica" w:hint="eastAsia"/>
          <w:color w:val="333333"/>
        </w:rPr>
        <w:t>ると、「労働時間、休日等の労働条件が悪かった」ことを理由に前職を離職した人は男性</w:t>
      </w:r>
      <w:r w:rsidRPr="00866360">
        <w:rPr>
          <w:rFonts w:eastAsiaTheme="minorHAnsi" w:cs="Helvetica"/>
          <w:color w:val="333333"/>
        </w:rPr>
        <w:t>10%、女性13.4%と、定年退職や収入面へ</w:t>
      </w:r>
      <w:r w:rsidRPr="001B33D0">
        <w:rPr>
          <w:rFonts w:eastAsiaTheme="minorHAnsi" w:cs="Helvetica"/>
          <w:color w:val="333333"/>
        </w:rPr>
        <w:t>の不満に次いで多い割合となってい</w:t>
      </w:r>
      <w:r w:rsidRPr="001B33D0">
        <w:rPr>
          <w:rFonts w:eastAsiaTheme="minorHAnsi" w:cs="Helvetica" w:hint="eastAsia"/>
          <w:color w:val="333333"/>
        </w:rPr>
        <w:t>る</w:t>
      </w:r>
      <w:r w:rsidRPr="001B33D0">
        <w:rPr>
          <w:rFonts w:eastAsiaTheme="minorHAnsi" w:cs="Helvetica"/>
          <w:color w:val="333333"/>
        </w:rPr>
        <w:t>。</w:t>
      </w:r>
    </w:p>
    <w:p w14:paraId="27B144D6" w14:textId="66C55F10" w:rsidR="002A365F" w:rsidRPr="00866360" w:rsidRDefault="002A365F" w:rsidP="006F6D61">
      <w:pPr>
        <w:ind w:leftChars="100" w:left="210" w:firstLineChars="100" w:firstLine="210"/>
        <w:rPr>
          <w:rFonts w:eastAsiaTheme="minorHAnsi" w:cs="Helvetica"/>
          <w:color w:val="333333"/>
        </w:rPr>
      </w:pPr>
      <w:r w:rsidRPr="001B33D0">
        <w:rPr>
          <w:rFonts w:eastAsiaTheme="minorHAnsi" w:cs="Helvetica" w:hint="eastAsia"/>
          <w:color w:val="333333"/>
        </w:rPr>
        <w:t>人手不足の影響で既存の従業員に負担をかけ過ぎると、離職が相次ぎ、負の連鎖に陥ってしまう可能性がある。また、長時間労働によって疲労が蓄積すると、従業員</w:t>
      </w:r>
      <w:r w:rsidRPr="001B33D0">
        <w:rPr>
          <w:rFonts w:eastAsiaTheme="minorHAnsi" w:cs="Helvetica"/>
          <w:color w:val="333333"/>
        </w:rPr>
        <w:t>1人1人のモチベーションが下がり、業務効率の低下を招く原因にもな</w:t>
      </w:r>
      <w:r w:rsidRPr="001B33D0">
        <w:rPr>
          <w:rFonts w:eastAsiaTheme="minorHAnsi" w:cs="Helvetica" w:hint="eastAsia"/>
          <w:color w:val="333333"/>
        </w:rPr>
        <w:t>る</w:t>
      </w:r>
      <w:r w:rsidRPr="001B33D0">
        <w:rPr>
          <w:rFonts w:eastAsiaTheme="minorHAnsi" w:cs="Helvetica"/>
          <w:color w:val="333333"/>
        </w:rPr>
        <w:t>。</w:t>
      </w:r>
    </w:p>
    <w:p w14:paraId="56AA8CD9" w14:textId="77777777" w:rsidR="002A365F" w:rsidRPr="00866360" w:rsidRDefault="002A365F" w:rsidP="002A365F">
      <w:pPr>
        <w:jc w:val="center"/>
        <w:rPr>
          <w:rFonts w:eastAsiaTheme="minorHAnsi" w:cs="Helvetica"/>
          <w:color w:val="333333"/>
        </w:rPr>
      </w:pPr>
      <w:r w:rsidRPr="00866360">
        <w:rPr>
          <w:rFonts w:eastAsiaTheme="minorHAnsi" w:cs="Helvetica" w:hint="eastAsia"/>
          <w:color w:val="333333"/>
        </w:rPr>
        <w:t>図2</w:t>
      </w:r>
      <w:r w:rsidRPr="00866360">
        <w:rPr>
          <w:rFonts w:eastAsiaTheme="minorHAnsi" w:cs="Helvetica"/>
          <w:color w:val="333333"/>
        </w:rPr>
        <w:t xml:space="preserve">-3 </w:t>
      </w:r>
      <w:r w:rsidRPr="00866360">
        <w:rPr>
          <w:rFonts w:eastAsiaTheme="minorHAnsi" w:cs="Helvetica" w:hint="eastAsia"/>
          <w:color w:val="333333"/>
        </w:rPr>
        <w:t>所定外労働時間指数</w:t>
      </w:r>
    </w:p>
    <w:p w14:paraId="1E966D56" w14:textId="2CA098D1" w:rsidR="006F6D61" w:rsidRDefault="002A365F" w:rsidP="006F6D61">
      <w:pPr>
        <w:jc w:val="center"/>
        <w:rPr>
          <w:rFonts w:eastAsiaTheme="minorHAnsi"/>
        </w:rPr>
      </w:pPr>
      <w:r w:rsidRPr="00866360">
        <w:rPr>
          <w:rFonts w:eastAsiaTheme="minorHAnsi" w:cs="Helvetica" w:hint="eastAsia"/>
          <w:noProof/>
          <w:color w:val="333333"/>
        </w:rPr>
        <w:drawing>
          <wp:inline distT="0" distB="0" distL="0" distR="0" wp14:anchorId="4F3E3EF0" wp14:editId="7DBDE622">
            <wp:extent cx="4000678" cy="2138767"/>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rotWithShape="1">
                    <a:blip r:embed="rId12">
                      <a:extLst>
                        <a:ext uri="{28A0092B-C50C-407E-A947-70E740481C1C}">
                          <a14:useLocalDpi xmlns:a14="http://schemas.microsoft.com/office/drawing/2010/main" val="0"/>
                        </a:ext>
                      </a:extLst>
                    </a:blip>
                    <a:srcRect t="6091" b="5409"/>
                    <a:stretch/>
                  </pic:blipFill>
                  <pic:spPr bwMode="auto">
                    <a:xfrm>
                      <a:off x="0" y="0"/>
                      <a:ext cx="4015011" cy="2146430"/>
                    </a:xfrm>
                    <a:prstGeom prst="rect">
                      <a:avLst/>
                    </a:prstGeom>
                    <a:ln>
                      <a:noFill/>
                    </a:ln>
                    <a:extLst>
                      <a:ext uri="{53640926-AAD7-44D8-BBD7-CCE9431645EC}">
                        <a14:shadowObscured xmlns:a14="http://schemas.microsoft.com/office/drawing/2010/main"/>
                      </a:ext>
                    </a:extLst>
                  </pic:spPr>
                </pic:pic>
              </a:graphicData>
            </a:graphic>
          </wp:inline>
        </w:drawing>
      </w:r>
    </w:p>
    <w:p w14:paraId="7CD0CA94" w14:textId="0F2D8DB5" w:rsidR="006F6D61" w:rsidRPr="00331CCC" w:rsidRDefault="00F149C0" w:rsidP="00331CCC">
      <w:pPr>
        <w:jc w:val="right"/>
        <w:rPr>
          <w:rFonts w:eastAsiaTheme="minorHAnsi"/>
          <w:sz w:val="18"/>
          <w:szCs w:val="20"/>
        </w:rPr>
      </w:pPr>
      <w:r w:rsidRPr="007E7793">
        <w:rPr>
          <w:rFonts w:eastAsiaTheme="minorHAnsi" w:hint="eastAsia"/>
          <w:sz w:val="18"/>
          <w:szCs w:val="20"/>
        </w:rPr>
        <w:t>出典：厚生労働省『</w:t>
      </w:r>
      <w:r w:rsidR="007E7793" w:rsidRPr="007E7793">
        <w:rPr>
          <w:rFonts w:eastAsiaTheme="minorHAnsi" w:hint="eastAsia"/>
          <w:sz w:val="18"/>
          <w:szCs w:val="20"/>
        </w:rPr>
        <w:t>毎月勤労統計調査 平成29年分結果確報の解説</w:t>
      </w:r>
      <w:r w:rsidRPr="007E7793">
        <w:rPr>
          <w:rFonts w:eastAsiaTheme="minorHAnsi" w:hint="eastAsia"/>
          <w:sz w:val="18"/>
          <w:szCs w:val="20"/>
        </w:rPr>
        <w:t>』</w:t>
      </w:r>
    </w:p>
    <w:p w14:paraId="22047133" w14:textId="77777777" w:rsidR="002A365F" w:rsidRDefault="002A365F" w:rsidP="002A365F">
      <w:pPr>
        <w:rPr>
          <w:rFonts w:eastAsiaTheme="minorHAnsi"/>
        </w:rPr>
      </w:pPr>
      <w:r w:rsidRPr="00866360">
        <w:rPr>
          <w:rFonts w:eastAsiaTheme="minorHAnsi" w:hint="eastAsia"/>
        </w:rPr>
        <w:t xml:space="preserve">　以上のように、人手不足の原因としては、少子高齢化の進行と生産年齢人口の減少によって就労可能な人手を確保するのが困難であるということ、売り手市場による人材獲得競争の激化、</w:t>
      </w:r>
      <w:r>
        <w:rPr>
          <w:rFonts w:eastAsiaTheme="minorHAnsi" w:hint="eastAsia"/>
        </w:rPr>
        <w:t>採用コストの高さが主な原因として挙げられた。</w:t>
      </w:r>
    </w:p>
    <w:p w14:paraId="1F776ED2" w14:textId="77777777" w:rsidR="002A365F" w:rsidRDefault="002A365F" w:rsidP="002A365F">
      <w:pPr>
        <w:rPr>
          <w:rFonts w:eastAsiaTheme="minorHAnsi"/>
        </w:rPr>
      </w:pPr>
      <w:r>
        <w:rPr>
          <w:rFonts w:eastAsiaTheme="minorHAnsi" w:hint="eastAsia"/>
        </w:rPr>
        <w:lastRenderedPageBreak/>
        <w:t xml:space="preserve">　売り手市場となった今は、求職者だけがアピールするのではなく、採用を行う企業も優秀な人材を確保するため、競合との差別化をはかるためにアピールしなければならない事が大きな点である。少子高齢化や生産年齢人口の減少においてはここ数年の問題点として各企業が重きを置いてたが、売り手市場や買い手市場については、その時の経済状況が大きく反映されるため、売り手市場の時と買い手市場の時では求職者も企業も異なった行動を取るべきだ。そうする事で時代に見合った採用活動が行え、ミスマッチを最小限に抑えて離職率を下げる事が出来るのではないだろうか。</w:t>
      </w:r>
    </w:p>
    <w:p w14:paraId="43E33818" w14:textId="77777777" w:rsidR="002A365F" w:rsidRDefault="002A365F" w:rsidP="002A365F">
      <w:pPr>
        <w:rPr>
          <w:rFonts w:eastAsiaTheme="minorHAnsi"/>
        </w:rPr>
      </w:pPr>
      <w:r>
        <w:rPr>
          <w:rFonts w:eastAsiaTheme="minorHAnsi" w:hint="eastAsia"/>
        </w:rPr>
        <w:t xml:space="preserve">　人手不足によって起こり得る課題点としては、一人一人の業務処理能力に限界を迎え、既存の事業をキープする事が精一杯になることから新しい事業に手をつける事が困難になる、そして事業の成長が滞ってしまうこと、さらに、人手が足りない事から無理に人材を募集することで従業員と企業のミスマッチが起こること、最後に長時間労働と一人にかかる仕事量の負担により生産効率が悪くなるという事が課題点として挙げられた。</w:t>
      </w:r>
    </w:p>
    <w:p w14:paraId="7EEBC755" w14:textId="77777777" w:rsidR="002A365F" w:rsidRDefault="002A365F" w:rsidP="002A365F">
      <w:pPr>
        <w:rPr>
          <w:rFonts w:eastAsiaTheme="minorHAnsi"/>
        </w:rPr>
      </w:pPr>
      <w:r>
        <w:rPr>
          <w:rFonts w:eastAsiaTheme="minorHAnsi" w:hint="eastAsia"/>
        </w:rPr>
        <w:t xml:space="preserve">　少子高齢化と生産年齢人口の減少によって、現場で働ける人数が前よりも減少している中、遂行しなければならない業務の量は変わらず、むしろ生き残るために次々と新規事業を開拓しなければならない中での人手不足がもたらす課題点は大きい。</w:t>
      </w:r>
    </w:p>
    <w:p w14:paraId="364B072F" w14:textId="77777777" w:rsidR="002A365F" w:rsidRDefault="002A365F" w:rsidP="002A365F">
      <w:pPr>
        <w:ind w:firstLineChars="100" w:firstLine="210"/>
        <w:rPr>
          <w:rFonts w:eastAsiaTheme="minorHAnsi"/>
        </w:rPr>
      </w:pPr>
      <w:r>
        <w:rPr>
          <w:rFonts w:eastAsiaTheme="minorHAnsi" w:hint="eastAsia"/>
        </w:rPr>
        <w:t>今の時代を生き残るために、そして事業を拡大するために、I</w:t>
      </w:r>
      <w:r>
        <w:rPr>
          <w:rFonts w:eastAsiaTheme="minorHAnsi"/>
        </w:rPr>
        <w:t>T</w:t>
      </w:r>
      <w:r>
        <w:rPr>
          <w:rFonts w:eastAsiaTheme="minorHAnsi" w:hint="eastAsia"/>
        </w:rPr>
        <w:t>やI</w:t>
      </w:r>
      <w:r>
        <w:rPr>
          <w:rFonts w:eastAsiaTheme="minorHAnsi"/>
        </w:rPr>
        <w:t>oT</w:t>
      </w:r>
      <w:r>
        <w:rPr>
          <w:rFonts w:eastAsiaTheme="minorHAnsi" w:hint="eastAsia"/>
        </w:rPr>
        <w:t>といった技術面に頼りながらいち早く人手不足の課題から脱却する事が必要だろう。</w:t>
      </w:r>
    </w:p>
    <w:p w14:paraId="775F60ED" w14:textId="77777777" w:rsidR="002A365F" w:rsidRDefault="002A365F" w:rsidP="002A365F">
      <w:pPr>
        <w:rPr>
          <w:rFonts w:eastAsiaTheme="minorHAnsi"/>
        </w:rPr>
      </w:pPr>
      <w:r>
        <w:rPr>
          <w:rFonts w:eastAsiaTheme="minorHAnsi" w:hint="eastAsia"/>
        </w:rPr>
        <w:t xml:space="preserve">　</w:t>
      </w:r>
    </w:p>
    <w:p w14:paraId="21164F8C" w14:textId="77777777" w:rsidR="002A365F" w:rsidRPr="00140D58" w:rsidRDefault="002A365F" w:rsidP="002A365F">
      <w:pPr>
        <w:widowControl/>
        <w:jc w:val="left"/>
        <w:rPr>
          <w:sz w:val="22"/>
          <w:szCs w:val="21"/>
        </w:rPr>
      </w:pPr>
      <w:r w:rsidRPr="00140D58">
        <w:rPr>
          <w:rFonts w:eastAsiaTheme="minorHAnsi"/>
          <w:sz w:val="22"/>
          <w:szCs w:val="21"/>
        </w:rPr>
        <w:t xml:space="preserve">3. </w:t>
      </w:r>
      <w:r w:rsidRPr="00140D58">
        <w:rPr>
          <w:rFonts w:hint="eastAsia"/>
          <w:sz w:val="22"/>
          <w:szCs w:val="21"/>
        </w:rPr>
        <w:t>本報告書の構成</w:t>
      </w:r>
    </w:p>
    <w:p w14:paraId="6FF6739D" w14:textId="77777777" w:rsidR="002A365F" w:rsidRPr="006766D0" w:rsidRDefault="002A365F" w:rsidP="002A365F">
      <w:pPr>
        <w:widowControl/>
        <w:ind w:firstLineChars="50" w:firstLine="105"/>
        <w:jc w:val="left"/>
        <w:rPr>
          <w:rFonts w:eastAsiaTheme="minorHAnsi"/>
          <w:szCs w:val="20"/>
        </w:rPr>
      </w:pPr>
      <w:r w:rsidRPr="006766D0">
        <w:rPr>
          <w:rFonts w:eastAsiaTheme="minorHAnsi" w:hint="eastAsia"/>
          <w:szCs w:val="20"/>
        </w:rPr>
        <w:t>本報告書は序章を含め５章で構成されている。</w:t>
      </w:r>
    </w:p>
    <w:p w14:paraId="5CBE525B" w14:textId="77777777" w:rsidR="002A365F" w:rsidRPr="006766D0" w:rsidRDefault="002A365F" w:rsidP="002A365F">
      <w:pPr>
        <w:widowControl/>
        <w:ind w:firstLineChars="50" w:firstLine="105"/>
        <w:jc w:val="left"/>
        <w:rPr>
          <w:rFonts w:eastAsiaTheme="minorHAnsi"/>
          <w:szCs w:val="20"/>
        </w:rPr>
      </w:pPr>
      <w:r w:rsidRPr="006766D0">
        <w:rPr>
          <w:rFonts w:eastAsiaTheme="minorHAnsi" w:hint="eastAsia"/>
          <w:szCs w:val="20"/>
        </w:rPr>
        <w:t>序章では本研究の研究目的を述べたのち、</w:t>
      </w:r>
      <w:r>
        <w:rPr>
          <w:rFonts w:eastAsiaTheme="minorHAnsi" w:hint="eastAsia"/>
          <w:szCs w:val="20"/>
        </w:rPr>
        <w:t>人手不足が引き起こしている全体の問題提起、そして日本企業の人手不足の原因とそこからの課題点について述べている。</w:t>
      </w:r>
    </w:p>
    <w:p w14:paraId="0C6A64DF" w14:textId="77777777" w:rsidR="002A365F" w:rsidRPr="006766D0" w:rsidRDefault="002A365F" w:rsidP="002A365F">
      <w:pPr>
        <w:widowControl/>
        <w:ind w:firstLineChars="100" w:firstLine="210"/>
        <w:jc w:val="left"/>
        <w:rPr>
          <w:rFonts w:eastAsiaTheme="minorHAnsi"/>
          <w:szCs w:val="20"/>
        </w:rPr>
      </w:pPr>
      <w:r w:rsidRPr="006766D0">
        <w:rPr>
          <w:rFonts w:eastAsiaTheme="minorHAnsi" w:hint="eastAsia"/>
          <w:szCs w:val="20"/>
        </w:rPr>
        <w:t>第１章では</w:t>
      </w:r>
      <w:r>
        <w:rPr>
          <w:rFonts w:eastAsiaTheme="minorHAnsi" w:hint="eastAsia"/>
          <w:szCs w:val="20"/>
        </w:rPr>
        <w:t>人手不足が問題視されているサービス業に焦点を当て、サービス業特有の問題点、人手不足に陥った原因を述べている。</w:t>
      </w:r>
    </w:p>
    <w:p w14:paraId="68AC837E" w14:textId="77777777" w:rsidR="002A365F" w:rsidRPr="006766D0" w:rsidRDefault="002A365F" w:rsidP="002A365F">
      <w:pPr>
        <w:widowControl/>
        <w:ind w:firstLineChars="100" w:firstLine="210"/>
        <w:jc w:val="left"/>
        <w:rPr>
          <w:rFonts w:eastAsiaTheme="minorHAnsi"/>
          <w:szCs w:val="20"/>
        </w:rPr>
      </w:pPr>
      <w:r w:rsidRPr="006766D0">
        <w:rPr>
          <w:rFonts w:eastAsiaTheme="minorHAnsi" w:hint="eastAsia"/>
          <w:szCs w:val="20"/>
        </w:rPr>
        <w:t>第</w:t>
      </w:r>
      <w:r w:rsidRPr="006766D0">
        <w:rPr>
          <w:rFonts w:eastAsiaTheme="minorHAnsi"/>
          <w:szCs w:val="20"/>
        </w:rPr>
        <w:t xml:space="preserve"> 2 章では</w:t>
      </w:r>
      <w:r>
        <w:rPr>
          <w:rFonts w:eastAsiaTheme="minorHAnsi" w:hint="eastAsia"/>
          <w:szCs w:val="20"/>
        </w:rPr>
        <w:t>実際に存在する企業を例に出し、人手不足の問題からどのように課題点に向き合ったのか、そこからどのような新しいサービスを提供したのかを説明している。</w:t>
      </w:r>
    </w:p>
    <w:p w14:paraId="3D3D79BA" w14:textId="57CCBA6D" w:rsidR="002A365F" w:rsidRDefault="002A365F" w:rsidP="002A365F">
      <w:pPr>
        <w:widowControl/>
        <w:ind w:firstLineChars="100" w:firstLine="210"/>
        <w:jc w:val="left"/>
        <w:rPr>
          <w:rFonts w:eastAsiaTheme="minorHAnsi"/>
          <w:szCs w:val="20"/>
        </w:rPr>
      </w:pPr>
      <w:r w:rsidRPr="006766D0">
        <w:rPr>
          <w:rFonts w:eastAsiaTheme="minorHAnsi" w:hint="eastAsia"/>
          <w:szCs w:val="20"/>
        </w:rPr>
        <w:t>第</w:t>
      </w:r>
      <w:r w:rsidRPr="006766D0">
        <w:rPr>
          <w:rFonts w:eastAsiaTheme="minorHAnsi"/>
          <w:szCs w:val="20"/>
        </w:rPr>
        <w:t xml:space="preserve"> 3 章では</w:t>
      </w:r>
      <w:r>
        <w:rPr>
          <w:rFonts w:eastAsiaTheme="minorHAnsi" w:hint="eastAsia"/>
          <w:szCs w:val="20"/>
        </w:rPr>
        <w:t>今後の動向として、業務効率化の技術について紹介し、技術だけではなく人的に関わる働く環境について変化している事を述べてい</w:t>
      </w:r>
      <w:r w:rsidR="00A63E4F">
        <w:rPr>
          <w:rFonts w:eastAsiaTheme="minorHAnsi" w:hint="eastAsia"/>
          <w:szCs w:val="20"/>
        </w:rPr>
        <w:t>く。</w:t>
      </w:r>
    </w:p>
    <w:p w14:paraId="20A7121F" w14:textId="2BEF2470" w:rsidR="007704D7" w:rsidRPr="007704D7" w:rsidRDefault="007704D7" w:rsidP="002A365F">
      <w:pPr>
        <w:widowControl/>
        <w:ind w:firstLineChars="100" w:firstLine="210"/>
        <w:jc w:val="left"/>
        <w:rPr>
          <w:rFonts w:eastAsiaTheme="minorHAnsi"/>
          <w:szCs w:val="20"/>
        </w:rPr>
      </w:pPr>
      <w:r>
        <w:rPr>
          <w:rFonts w:eastAsiaTheme="minorHAnsi" w:hint="eastAsia"/>
          <w:szCs w:val="20"/>
        </w:rPr>
        <w:t>これらを</w:t>
      </w:r>
      <w:r w:rsidR="00910B26">
        <w:rPr>
          <w:rFonts w:eastAsiaTheme="minorHAnsi" w:hint="eastAsia"/>
          <w:szCs w:val="20"/>
        </w:rPr>
        <w:t>踏まえて終章では、サービス業における人手不足についての解決策</w:t>
      </w:r>
      <w:r w:rsidR="002E599B">
        <w:rPr>
          <w:rFonts w:eastAsiaTheme="minorHAnsi" w:hint="eastAsia"/>
          <w:szCs w:val="20"/>
        </w:rPr>
        <w:t>について述べ、結論を示す。</w:t>
      </w:r>
    </w:p>
    <w:p w14:paraId="40AF3E12" w14:textId="77777777" w:rsidR="002A365F" w:rsidRDefault="002A365F" w:rsidP="002A365F">
      <w:pPr>
        <w:widowControl/>
        <w:jc w:val="left"/>
        <w:rPr>
          <w:rFonts w:eastAsiaTheme="minorHAnsi"/>
        </w:rPr>
      </w:pPr>
    </w:p>
    <w:p w14:paraId="1DED0A97" w14:textId="77777777" w:rsidR="002A365F" w:rsidRDefault="002A365F" w:rsidP="002A365F">
      <w:pPr>
        <w:rPr>
          <w:sz w:val="24"/>
          <w:szCs w:val="28"/>
        </w:rPr>
      </w:pPr>
      <w:r>
        <w:rPr>
          <w:rFonts w:hint="eastAsia"/>
          <w:sz w:val="24"/>
          <w:szCs w:val="28"/>
        </w:rPr>
        <w:t>第１章　サービス業界の動向</w:t>
      </w:r>
    </w:p>
    <w:p w14:paraId="29BBF25D" w14:textId="77777777" w:rsidR="002A365F" w:rsidRPr="00140D58" w:rsidRDefault="002A365F" w:rsidP="002A365F">
      <w:pPr>
        <w:rPr>
          <w:sz w:val="22"/>
          <w:szCs w:val="24"/>
        </w:rPr>
      </w:pPr>
      <w:r w:rsidRPr="00140D58">
        <w:rPr>
          <w:rFonts w:hint="eastAsia"/>
          <w:sz w:val="22"/>
          <w:szCs w:val="24"/>
        </w:rPr>
        <w:t>１</w:t>
      </w:r>
      <w:r w:rsidRPr="00140D58">
        <w:rPr>
          <w:sz w:val="22"/>
          <w:szCs w:val="24"/>
        </w:rPr>
        <w:t>.</w:t>
      </w:r>
      <w:r w:rsidRPr="00140D58">
        <w:rPr>
          <w:rFonts w:hint="eastAsia"/>
          <w:sz w:val="22"/>
          <w:szCs w:val="24"/>
        </w:rPr>
        <w:t>サービス業の定義</w:t>
      </w:r>
    </w:p>
    <w:p w14:paraId="2A4D9368" w14:textId="77777777" w:rsidR="002A365F" w:rsidRDefault="002A365F" w:rsidP="002A365F">
      <w:pPr>
        <w:ind w:firstLineChars="100" w:firstLine="210"/>
        <w:rPr>
          <w:rFonts w:eastAsiaTheme="minorHAnsi"/>
        </w:rPr>
      </w:pPr>
      <w:r>
        <w:rPr>
          <w:rFonts w:eastAsiaTheme="minorHAnsi" w:hint="eastAsia"/>
        </w:rPr>
        <w:t>総務省の「日本標準産業分類」によると、サービス業は大きく分類すると以下の９種類に分ける事ができる。</w:t>
      </w:r>
    </w:p>
    <w:p w14:paraId="7D1CCA67" w14:textId="77777777" w:rsidR="002A365F" w:rsidRDefault="002A365F" w:rsidP="002A365F">
      <w:pPr>
        <w:ind w:firstLineChars="100" w:firstLine="210"/>
        <w:rPr>
          <w:rFonts w:eastAsiaTheme="minorHAnsi"/>
        </w:rPr>
      </w:pPr>
    </w:p>
    <w:p w14:paraId="548DD883" w14:textId="77777777" w:rsidR="002A365F" w:rsidRPr="00C742B2" w:rsidRDefault="002A365F" w:rsidP="002A365F">
      <w:pPr>
        <w:ind w:firstLineChars="100" w:firstLine="210"/>
        <w:rPr>
          <w:rFonts w:eastAsiaTheme="minorHAnsi"/>
          <w:u w:val="single"/>
        </w:rPr>
      </w:pPr>
      <w:r w:rsidRPr="00C742B2">
        <w:rPr>
          <w:rFonts w:eastAsiaTheme="minorHAnsi" w:hint="eastAsia"/>
          <w:u w:val="single"/>
        </w:rPr>
        <w:lastRenderedPageBreak/>
        <w:t>情報通信業</w:t>
      </w:r>
    </w:p>
    <w:p w14:paraId="60B8069C" w14:textId="77777777" w:rsidR="002A365F" w:rsidRDefault="002A365F" w:rsidP="002A365F">
      <w:pPr>
        <w:ind w:left="210" w:hangingChars="100" w:hanging="210"/>
      </w:pPr>
      <w:r>
        <w:rPr>
          <w:rFonts w:eastAsiaTheme="minorHAnsi" w:hint="eastAsia"/>
        </w:rPr>
        <w:t xml:space="preserve">　　</w:t>
      </w:r>
      <w:r>
        <w:t>この大分類には，情報の伝達を行う事業所，情報の処理，提供などのサービスを行う事 業所，インターネットに附随したサービスを提供する事業所及び伝達することを目的として情報の加工を行う事業所が分類される。</w:t>
      </w:r>
    </w:p>
    <w:p w14:paraId="0EE27387" w14:textId="77777777" w:rsidR="002A365F" w:rsidRDefault="002A365F" w:rsidP="002A365F">
      <w:pPr>
        <w:ind w:leftChars="100" w:left="210" w:firstLineChars="100" w:firstLine="210"/>
      </w:pPr>
      <w:r>
        <w:t>情報の伝達を行う事業所とは，電磁，非電磁を問わず，映像，音声，文字等の情報を伝 達する事業所及び伝達するための手段の設置，運用を行う事業所をいう。</w:t>
      </w:r>
    </w:p>
    <w:p w14:paraId="2076C841" w14:textId="77777777" w:rsidR="002A365F" w:rsidRDefault="002A365F" w:rsidP="002A365F">
      <w:pPr>
        <w:ind w:leftChars="100" w:left="210" w:firstLineChars="100" w:firstLine="210"/>
      </w:pPr>
      <w:r>
        <w:t>情報の処理，提供などのサービスを行う事業所とは，電子計算機のプログラムの作成を 行う事業所，委託により電子計算機等を用いて情報の処理を行う事業所及び情報を収集・ 加工・蓄積し，顧客の求めに応じて提供する事業所をいう。</w:t>
      </w:r>
    </w:p>
    <w:p w14:paraId="07ED20A9" w14:textId="77777777" w:rsidR="002A365F" w:rsidRDefault="002A365F" w:rsidP="002A365F">
      <w:pPr>
        <w:ind w:leftChars="100" w:left="210" w:firstLineChars="100" w:firstLine="210"/>
      </w:pPr>
      <w:r>
        <w:t>インターネットに附随したサービスを提供する事業所とは，インターネットを通じて， 上記以外の通信業及び情報サービス業を行う事業所をいう</w:t>
      </w:r>
      <w:r>
        <w:rPr>
          <w:rFonts w:hint="eastAsia"/>
        </w:rPr>
        <w:t>。</w:t>
      </w:r>
    </w:p>
    <w:p w14:paraId="2F0AABF7" w14:textId="77777777" w:rsidR="002A365F" w:rsidRDefault="002A365F" w:rsidP="002A365F">
      <w:pPr>
        <w:ind w:leftChars="100" w:left="210" w:firstLineChars="100" w:firstLine="210"/>
        <w:rPr>
          <w:rFonts w:eastAsiaTheme="minorHAnsi"/>
        </w:rPr>
      </w:pPr>
      <w:r>
        <w:t>情報の加工を行う事業所とは，新聞，雑誌，ラジオ，テレビジョン，映画などの媒体を 通じて不特定多数の受け手を対象に大量に情報を伝達させるために，映像，音声，文字等 の情報を加工する事業所をいう</w:t>
      </w:r>
      <w:r>
        <w:rPr>
          <w:rFonts w:eastAsiaTheme="minorHAnsi" w:hint="eastAsia"/>
        </w:rPr>
        <w:t>。</w:t>
      </w:r>
      <w:r>
        <w:rPr>
          <w:rStyle w:val="a9"/>
          <w:rFonts w:eastAsiaTheme="minorHAnsi"/>
        </w:rPr>
        <w:footnoteReference w:id="7"/>
      </w:r>
    </w:p>
    <w:p w14:paraId="477401E4" w14:textId="77777777" w:rsidR="002A365F" w:rsidRPr="00BD4C61" w:rsidRDefault="002A365F" w:rsidP="002A365F">
      <w:pPr>
        <w:rPr>
          <w:rFonts w:eastAsiaTheme="minorHAnsi"/>
        </w:rPr>
      </w:pPr>
    </w:p>
    <w:p w14:paraId="48795587" w14:textId="77777777" w:rsidR="002A365F" w:rsidRPr="0046756B" w:rsidRDefault="002A365F" w:rsidP="002A365F">
      <w:pPr>
        <w:ind w:firstLineChars="100" w:firstLine="210"/>
        <w:rPr>
          <w:rFonts w:eastAsiaTheme="minorHAnsi"/>
          <w:u w:val="single"/>
        </w:rPr>
      </w:pPr>
      <w:r w:rsidRPr="0046756B">
        <w:rPr>
          <w:rFonts w:eastAsiaTheme="minorHAnsi" w:hint="eastAsia"/>
          <w:u w:val="single"/>
        </w:rPr>
        <w:t>運輸業、郵便業</w:t>
      </w:r>
    </w:p>
    <w:p w14:paraId="71D303BE" w14:textId="77777777" w:rsidR="002A365F" w:rsidRDefault="002A365F" w:rsidP="002A365F">
      <w:pPr>
        <w:ind w:leftChars="100" w:left="210" w:firstLineChars="100" w:firstLine="210"/>
        <w:rPr>
          <w:rFonts w:eastAsiaTheme="minorHAnsi"/>
        </w:rPr>
      </w:pPr>
      <w:r w:rsidRPr="0046756B">
        <w:rPr>
          <w:rFonts w:eastAsiaTheme="minorHAnsi" w:hint="eastAsia"/>
        </w:rPr>
        <w:t>この大分類には，鉄道，自動車，船舶，航空機又はその他の運送用具による旅客，貨物</w:t>
      </w:r>
      <w:r>
        <w:rPr>
          <w:rFonts w:eastAsiaTheme="minorHAnsi" w:hint="eastAsia"/>
        </w:rPr>
        <w:t>の</w:t>
      </w:r>
      <w:r w:rsidRPr="0046756B">
        <w:rPr>
          <w:rFonts w:eastAsiaTheme="minorHAnsi" w:hint="eastAsia"/>
        </w:rPr>
        <w:t>運送業，倉庫業，運輸に附帯するサービス業を営む事業所並びに郵便物又は信書便物を送達する事業所が分類される</w:t>
      </w:r>
      <w:r>
        <w:rPr>
          <w:rFonts w:eastAsiaTheme="minorHAnsi" w:hint="eastAsia"/>
        </w:rPr>
        <w:t>。</w:t>
      </w:r>
      <w:r>
        <w:rPr>
          <w:rStyle w:val="a9"/>
          <w:rFonts w:eastAsiaTheme="minorHAnsi"/>
        </w:rPr>
        <w:footnoteReference w:id="8"/>
      </w:r>
    </w:p>
    <w:p w14:paraId="474378D9" w14:textId="77777777" w:rsidR="002A365F" w:rsidRPr="004D56AB" w:rsidRDefault="002A365F" w:rsidP="002A365F">
      <w:pPr>
        <w:rPr>
          <w:rFonts w:eastAsiaTheme="minorHAnsi"/>
        </w:rPr>
      </w:pPr>
    </w:p>
    <w:p w14:paraId="027FFB2C" w14:textId="77777777" w:rsidR="002A365F" w:rsidRDefault="002A365F" w:rsidP="002A365F">
      <w:pPr>
        <w:ind w:firstLineChars="100" w:firstLine="210"/>
        <w:rPr>
          <w:rFonts w:eastAsiaTheme="minorHAnsi"/>
          <w:u w:val="single"/>
        </w:rPr>
      </w:pPr>
      <w:r w:rsidRPr="001C3BD9">
        <w:rPr>
          <w:rFonts w:eastAsiaTheme="minorHAnsi" w:hint="eastAsia"/>
          <w:u w:val="single"/>
        </w:rPr>
        <w:t>不動産業、物品賃貸業</w:t>
      </w:r>
    </w:p>
    <w:p w14:paraId="02D36E67" w14:textId="77777777" w:rsidR="002A365F" w:rsidRDefault="002A365F" w:rsidP="002A365F">
      <w:pPr>
        <w:ind w:firstLineChars="200" w:firstLine="420"/>
        <w:rPr>
          <w:rFonts w:eastAsiaTheme="minorHAnsi"/>
        </w:rPr>
      </w:pPr>
      <w:r w:rsidRPr="008550BB">
        <w:rPr>
          <w:rFonts w:eastAsiaTheme="minorHAnsi" w:hint="eastAsia"/>
        </w:rPr>
        <w:t>この大分類には，不動産業又は物品賃貸業を営む事業所が分類される。</w:t>
      </w:r>
    </w:p>
    <w:p w14:paraId="043F075E" w14:textId="77777777" w:rsidR="002A365F" w:rsidRPr="00286192" w:rsidRDefault="002A365F" w:rsidP="002A365F">
      <w:pPr>
        <w:ind w:leftChars="100" w:left="210" w:firstLineChars="100" w:firstLine="210"/>
        <w:rPr>
          <w:rFonts w:eastAsiaTheme="minorHAnsi"/>
        </w:rPr>
      </w:pPr>
      <w:r w:rsidRPr="00286192">
        <w:rPr>
          <w:rFonts w:eastAsiaTheme="minorHAnsi" w:hint="eastAsia"/>
        </w:rPr>
        <w:t>不動産業には，主として不動産の売買，交換，賃貸，管理又は不動産の売買，貸借，</w:t>
      </w:r>
      <w:r>
        <w:rPr>
          <w:rFonts w:eastAsiaTheme="minorHAnsi" w:hint="eastAsia"/>
        </w:rPr>
        <w:t>交換</w:t>
      </w:r>
      <w:r w:rsidRPr="00286192">
        <w:rPr>
          <w:rFonts w:eastAsiaTheme="minorHAnsi" w:hint="eastAsia"/>
        </w:rPr>
        <w:t>換の代理若しくは仲介を行う事業所が分類される。</w:t>
      </w:r>
    </w:p>
    <w:p w14:paraId="010A5021" w14:textId="77777777" w:rsidR="002A365F" w:rsidRPr="008550BB" w:rsidRDefault="002A365F" w:rsidP="002A365F">
      <w:pPr>
        <w:ind w:firstLineChars="200" w:firstLine="420"/>
        <w:rPr>
          <w:rFonts w:eastAsiaTheme="minorHAnsi"/>
        </w:rPr>
      </w:pPr>
      <w:r w:rsidRPr="00286192">
        <w:rPr>
          <w:rFonts w:eastAsiaTheme="minorHAnsi" w:hint="eastAsia"/>
        </w:rPr>
        <w:t>主として自動車の駐車のための場所を賃貸する事業所も本分類に含まれる</w:t>
      </w:r>
      <w:r>
        <w:rPr>
          <w:rFonts w:eastAsiaTheme="minorHAnsi" w:hint="eastAsia"/>
        </w:rPr>
        <w:t>。</w:t>
      </w:r>
    </w:p>
    <w:p w14:paraId="03B0A992" w14:textId="77777777" w:rsidR="002A365F" w:rsidRDefault="002A365F" w:rsidP="002A365F">
      <w:pPr>
        <w:ind w:left="210" w:hangingChars="100" w:hanging="210"/>
        <w:rPr>
          <w:rFonts w:eastAsiaTheme="minorHAnsi"/>
        </w:rPr>
      </w:pPr>
      <w:r>
        <w:rPr>
          <w:rFonts w:eastAsiaTheme="minorHAnsi" w:hint="eastAsia"/>
        </w:rPr>
        <w:t xml:space="preserve">　　</w:t>
      </w:r>
      <w:r w:rsidRPr="00A6285E">
        <w:rPr>
          <w:rFonts w:eastAsiaTheme="minorHAnsi" w:hint="eastAsia"/>
        </w:rPr>
        <w:t>物品賃貸業には，主として産業用機械器具，事務用機械器具，自動車，スポーツ・娯楽用品，映画・演劇用品などの物品を賃貸する事業所が分類される</w:t>
      </w:r>
      <w:r>
        <w:rPr>
          <w:rFonts w:eastAsiaTheme="minorHAnsi" w:hint="eastAsia"/>
        </w:rPr>
        <w:t>。</w:t>
      </w:r>
      <w:r>
        <w:rPr>
          <w:rStyle w:val="a9"/>
          <w:rFonts w:eastAsiaTheme="minorHAnsi"/>
        </w:rPr>
        <w:footnoteReference w:id="9"/>
      </w:r>
    </w:p>
    <w:p w14:paraId="2B65E672" w14:textId="77777777" w:rsidR="002A365F" w:rsidRPr="00CB6A0A" w:rsidRDefault="002A365F" w:rsidP="002A365F">
      <w:pPr>
        <w:rPr>
          <w:rFonts w:eastAsiaTheme="minorHAnsi"/>
        </w:rPr>
      </w:pPr>
    </w:p>
    <w:p w14:paraId="7F465D0A" w14:textId="77777777" w:rsidR="002A365F" w:rsidRPr="00005CEF" w:rsidRDefault="002A365F" w:rsidP="002A365F">
      <w:pPr>
        <w:ind w:firstLineChars="100" w:firstLine="210"/>
        <w:rPr>
          <w:rFonts w:eastAsiaTheme="minorHAnsi"/>
          <w:u w:val="single"/>
        </w:rPr>
      </w:pPr>
      <w:r w:rsidRPr="00005CEF">
        <w:rPr>
          <w:rFonts w:eastAsiaTheme="minorHAnsi" w:hint="eastAsia"/>
          <w:u w:val="single"/>
        </w:rPr>
        <w:t>学術研究、専門・技術サービス業</w:t>
      </w:r>
    </w:p>
    <w:p w14:paraId="496C4BDF" w14:textId="77777777" w:rsidR="002A365F" w:rsidRDefault="002A365F" w:rsidP="002A365F">
      <w:pPr>
        <w:ind w:leftChars="100" w:left="210" w:firstLineChars="100" w:firstLine="210"/>
        <w:rPr>
          <w:rFonts w:eastAsiaTheme="minorHAnsi"/>
        </w:rPr>
      </w:pPr>
      <w:r>
        <w:t>この大分類には，主として学術的研究などを行う事業所，個人又は事業所に対して</w:t>
      </w:r>
      <w:r>
        <w:rPr>
          <w:rFonts w:hint="eastAsia"/>
        </w:rPr>
        <w:t>専門</w:t>
      </w:r>
      <w:r>
        <w:t>的な知識・技術を提供する事業所で他に分類されないサービスを提供する事業所及び広告に係る総合的なサービスを提供する事業所が分類される。</w:t>
      </w:r>
    </w:p>
    <w:p w14:paraId="5AA77636" w14:textId="77777777" w:rsidR="002A365F" w:rsidRDefault="002A365F" w:rsidP="002A365F">
      <w:pPr>
        <w:ind w:firstLineChars="100" w:firstLine="210"/>
      </w:pPr>
      <w:r>
        <w:rPr>
          <w:rFonts w:eastAsiaTheme="minorHAnsi" w:hint="eastAsia"/>
        </w:rPr>
        <w:t xml:space="preserve">　</w:t>
      </w:r>
      <w:r>
        <w:t xml:space="preserve">本分類には次のようなサービスを提供する事業所が含まれる。 </w:t>
      </w:r>
    </w:p>
    <w:p w14:paraId="656EEB67" w14:textId="77777777" w:rsidR="002A365F" w:rsidRDefault="002A365F" w:rsidP="002A365F">
      <w:pPr>
        <w:ind w:firstLineChars="200" w:firstLine="420"/>
      </w:pPr>
      <w:r>
        <w:lastRenderedPageBreak/>
        <w:t xml:space="preserve">① 学術的研究，試験，開発研究などを行う事業所。 </w:t>
      </w:r>
    </w:p>
    <w:p w14:paraId="6B49BCEF" w14:textId="77777777" w:rsidR="002A365F" w:rsidRDefault="002A365F" w:rsidP="002A365F">
      <w:pPr>
        <w:ind w:leftChars="200" w:left="630" w:hangingChars="100" w:hanging="210"/>
      </w:pPr>
      <w:r>
        <w:t>② 法律，財務及び会計などに関する事務や相談，デザイン，文芸・芸術作品の創作，</w:t>
      </w:r>
    </w:p>
    <w:p w14:paraId="06E219F5" w14:textId="77777777" w:rsidR="002A365F" w:rsidRDefault="002A365F" w:rsidP="002A365F">
      <w:pPr>
        <w:ind w:leftChars="250" w:left="525" w:firstLineChars="100" w:firstLine="210"/>
      </w:pPr>
      <w:r>
        <w:rPr>
          <w:rFonts w:hint="eastAsia"/>
        </w:rPr>
        <w:t>経</w:t>
      </w:r>
      <w:r>
        <w:t>営戦略など専門的な知識サービスを提供する事業所。</w:t>
      </w:r>
    </w:p>
    <w:p w14:paraId="2B0A8CAB" w14:textId="77777777" w:rsidR="002A365F" w:rsidRDefault="002A365F" w:rsidP="002A365F">
      <w:pPr>
        <w:ind w:firstLineChars="150" w:firstLine="315"/>
      </w:pPr>
      <w:r>
        <w:t xml:space="preserve"> ③ 依頼人のために，広告に係る総合的なサービスを提供する事業所。</w:t>
      </w:r>
    </w:p>
    <w:p w14:paraId="4EC34C98" w14:textId="77777777" w:rsidR="002A365F" w:rsidRPr="00CB6A0A" w:rsidRDefault="002A365F" w:rsidP="002A365F">
      <w:pPr>
        <w:ind w:leftChars="200" w:left="735" w:hangingChars="150" w:hanging="315"/>
        <w:rPr>
          <w:rFonts w:eastAsiaTheme="minorHAnsi"/>
        </w:rPr>
      </w:pPr>
      <w:r>
        <w:t>④ 獣医学的サービス，土木建築に関する設計や相談のサービス，商品検査，計量証明， 写真制作などの専門的な技術サービスを提供する事業所。</w:t>
      </w:r>
      <w:r>
        <w:rPr>
          <w:rStyle w:val="a9"/>
        </w:rPr>
        <w:footnoteReference w:id="10"/>
      </w:r>
    </w:p>
    <w:p w14:paraId="355E4035" w14:textId="77777777" w:rsidR="002A365F" w:rsidRPr="00CB6A0A" w:rsidRDefault="002A365F" w:rsidP="002A365F">
      <w:pPr>
        <w:rPr>
          <w:rFonts w:eastAsiaTheme="minorHAnsi"/>
        </w:rPr>
      </w:pPr>
    </w:p>
    <w:p w14:paraId="7BD1F4B0" w14:textId="77777777" w:rsidR="002A365F" w:rsidRPr="00070F5B" w:rsidRDefault="002A365F" w:rsidP="002A365F">
      <w:pPr>
        <w:ind w:firstLineChars="100" w:firstLine="210"/>
        <w:rPr>
          <w:rFonts w:eastAsiaTheme="minorHAnsi"/>
          <w:u w:val="single"/>
        </w:rPr>
      </w:pPr>
      <w:r w:rsidRPr="00070F5B">
        <w:rPr>
          <w:rFonts w:eastAsiaTheme="minorHAnsi" w:hint="eastAsia"/>
          <w:u w:val="single"/>
        </w:rPr>
        <w:t>宿泊業、飲食サービス業</w:t>
      </w:r>
    </w:p>
    <w:p w14:paraId="40A4F00F" w14:textId="77777777" w:rsidR="002A365F" w:rsidRDefault="002A365F" w:rsidP="002A365F">
      <w:pPr>
        <w:ind w:firstLineChars="200" w:firstLine="420"/>
      </w:pPr>
      <w:r>
        <w:t>この大分類には，宿泊業又は飲食サービス業を営む事業所が分類される。</w:t>
      </w:r>
    </w:p>
    <w:p w14:paraId="129A4D7D" w14:textId="77777777" w:rsidR="002A365F" w:rsidRDefault="002A365F" w:rsidP="002A365F">
      <w:pPr>
        <w:ind w:firstLineChars="200" w:firstLine="420"/>
      </w:pPr>
      <w:r>
        <w:t>宿泊業とは，一般公衆，特定の会員等に対して宿泊を提供する事業所をいう。</w:t>
      </w:r>
    </w:p>
    <w:p w14:paraId="449B6650" w14:textId="77777777" w:rsidR="002A365F" w:rsidRPr="00072F34" w:rsidRDefault="002A365F" w:rsidP="002A365F">
      <w:pPr>
        <w:ind w:leftChars="200" w:left="420"/>
        <w:rPr>
          <w:rFonts w:eastAsiaTheme="minorHAnsi"/>
        </w:rPr>
      </w:pPr>
      <w:r w:rsidRPr="00072F34">
        <w:rPr>
          <w:rFonts w:eastAsiaTheme="minorHAnsi" w:hint="eastAsia"/>
        </w:rPr>
        <w:t>飲食サービス業とは，主として客の注文に応じ調理した飲食料品，その他の食料品又は飲料をその場所で飲食させる事業所並びに，客の注文に応じ調理した飲食料品をその場所で提供又は客の求める場所に届ける事業所及び客の求める場所において，調理した飲食料品を提供する事業所をいう。</w:t>
      </w:r>
    </w:p>
    <w:p w14:paraId="18B0E3DB" w14:textId="77777777" w:rsidR="002A365F" w:rsidRDefault="002A365F" w:rsidP="002A365F">
      <w:pPr>
        <w:ind w:leftChars="200" w:left="420" w:firstLineChars="100" w:firstLine="210"/>
        <w:rPr>
          <w:rFonts w:eastAsiaTheme="minorHAnsi"/>
        </w:rPr>
      </w:pPr>
      <w:r w:rsidRPr="00072F34">
        <w:rPr>
          <w:rFonts w:eastAsiaTheme="minorHAnsi" w:hint="eastAsia"/>
        </w:rPr>
        <w:t>なお，ここでいう調理とは，形状・性質を変える加熱，切断，調整（成型・味付）をいい，単に再加熱するだけのものは含まない。</w:t>
      </w:r>
    </w:p>
    <w:p w14:paraId="55220566" w14:textId="77777777" w:rsidR="002A365F" w:rsidRPr="00CB6A0A" w:rsidRDefault="002A365F" w:rsidP="002A365F">
      <w:pPr>
        <w:ind w:leftChars="200" w:left="420" w:firstLineChars="100" w:firstLine="210"/>
        <w:rPr>
          <w:rFonts w:eastAsiaTheme="minorHAnsi"/>
        </w:rPr>
      </w:pPr>
      <w:r w:rsidRPr="00072F34">
        <w:rPr>
          <w:rFonts w:eastAsiaTheme="minorHAnsi" w:hint="eastAsia"/>
        </w:rPr>
        <w:t>また，百貨店，遊園地などの一区画を占めて飲食サービス業が営まれている場合，それが独立の事業所であれば本分類に含まれる</w:t>
      </w:r>
      <w:r w:rsidRPr="00CB6A0A">
        <w:rPr>
          <w:rFonts w:eastAsiaTheme="minorHAnsi" w:hint="eastAsia"/>
        </w:rPr>
        <w:t>一般公衆や特定の会員に対して宿泊を提供する業種、もしくは客の注文に応じて調理した飲食物を提供する業種を指</w:t>
      </w:r>
      <w:r>
        <w:rPr>
          <w:rFonts w:eastAsiaTheme="minorHAnsi" w:hint="eastAsia"/>
        </w:rPr>
        <w:t>す</w:t>
      </w:r>
      <w:r w:rsidRPr="00CB6A0A">
        <w:rPr>
          <w:rFonts w:eastAsiaTheme="minorHAnsi" w:hint="eastAsia"/>
        </w:rPr>
        <w:t>。ホテルやファミリーレストラン、居酒屋などが含まれ</w:t>
      </w:r>
      <w:r>
        <w:rPr>
          <w:rFonts w:eastAsiaTheme="minorHAnsi" w:hint="eastAsia"/>
        </w:rPr>
        <w:t>る</w:t>
      </w:r>
      <w:r w:rsidRPr="00CB6A0A">
        <w:rPr>
          <w:rFonts w:eastAsiaTheme="minorHAnsi" w:hint="eastAsia"/>
        </w:rPr>
        <w:t>。</w:t>
      </w:r>
      <w:r>
        <w:rPr>
          <w:rStyle w:val="a9"/>
          <w:rFonts w:eastAsiaTheme="minorHAnsi"/>
        </w:rPr>
        <w:footnoteReference w:id="11"/>
      </w:r>
    </w:p>
    <w:p w14:paraId="153606C7" w14:textId="77777777" w:rsidR="002A365F" w:rsidRPr="00AB051A" w:rsidRDefault="002A365F" w:rsidP="002A365F">
      <w:pPr>
        <w:rPr>
          <w:rFonts w:eastAsiaTheme="minorHAnsi"/>
        </w:rPr>
      </w:pPr>
    </w:p>
    <w:p w14:paraId="54AEC946" w14:textId="77777777" w:rsidR="002A365F" w:rsidRPr="00A70C06" w:rsidRDefault="002A365F" w:rsidP="002A365F">
      <w:pPr>
        <w:ind w:firstLineChars="100" w:firstLine="210"/>
        <w:rPr>
          <w:rFonts w:eastAsiaTheme="minorHAnsi"/>
          <w:u w:val="single"/>
        </w:rPr>
      </w:pPr>
      <w:r w:rsidRPr="00A70C06">
        <w:rPr>
          <w:rFonts w:eastAsiaTheme="minorHAnsi" w:hint="eastAsia"/>
          <w:u w:val="single"/>
        </w:rPr>
        <w:t>生活関連サービス業、娯楽業</w:t>
      </w:r>
    </w:p>
    <w:p w14:paraId="506C591F" w14:textId="77777777" w:rsidR="002A365F" w:rsidRPr="00CB6A0A" w:rsidRDefault="002A365F" w:rsidP="002A365F">
      <w:pPr>
        <w:ind w:leftChars="100" w:left="210" w:firstLineChars="100" w:firstLine="210"/>
        <w:rPr>
          <w:rFonts w:eastAsiaTheme="minorHAnsi"/>
        </w:rPr>
      </w:pPr>
      <w:r w:rsidRPr="00A70C06">
        <w:rPr>
          <w:rFonts w:eastAsiaTheme="minorHAnsi" w:hint="eastAsia"/>
        </w:rPr>
        <w:t>この大分類には，主として個人に対して日常生活と関連して技能・技術を提供し，又は施設を提供するサービス及び娯楽あるいは余暇利用に係る施設又は技能・技術を提供するサービスを行う事業所が分類される</w:t>
      </w:r>
      <w:r>
        <w:rPr>
          <w:rFonts w:eastAsiaTheme="minorHAnsi" w:hint="eastAsia"/>
        </w:rPr>
        <w:t>。</w:t>
      </w:r>
      <w:r>
        <w:rPr>
          <w:rStyle w:val="a9"/>
          <w:rFonts w:eastAsiaTheme="minorHAnsi"/>
        </w:rPr>
        <w:footnoteReference w:id="12"/>
      </w:r>
    </w:p>
    <w:p w14:paraId="67A3DA2B" w14:textId="77777777" w:rsidR="002A365F" w:rsidRPr="00F64A59" w:rsidRDefault="002A365F" w:rsidP="002A365F">
      <w:pPr>
        <w:rPr>
          <w:rFonts w:eastAsiaTheme="minorHAnsi"/>
        </w:rPr>
      </w:pPr>
    </w:p>
    <w:p w14:paraId="13F590A5" w14:textId="77777777" w:rsidR="002A365F" w:rsidRPr="00FB5045" w:rsidRDefault="002A365F" w:rsidP="002A365F">
      <w:pPr>
        <w:ind w:firstLineChars="100" w:firstLine="210"/>
        <w:rPr>
          <w:rFonts w:eastAsiaTheme="minorHAnsi"/>
          <w:u w:val="single"/>
        </w:rPr>
      </w:pPr>
      <w:r w:rsidRPr="00FB5045">
        <w:rPr>
          <w:rFonts w:eastAsiaTheme="minorHAnsi" w:hint="eastAsia"/>
          <w:u w:val="single"/>
        </w:rPr>
        <w:t>教育、学習支援業</w:t>
      </w:r>
    </w:p>
    <w:p w14:paraId="4EBAC86E" w14:textId="77777777" w:rsidR="002A365F" w:rsidRPr="00580C67" w:rsidRDefault="002A365F" w:rsidP="002A365F">
      <w:pPr>
        <w:ind w:leftChars="100" w:left="210"/>
        <w:rPr>
          <w:rFonts w:eastAsiaTheme="minorHAnsi"/>
        </w:rPr>
      </w:pPr>
      <w:r>
        <w:rPr>
          <w:rFonts w:eastAsiaTheme="minorHAnsi" w:hint="eastAsia"/>
        </w:rPr>
        <w:t xml:space="preserve">　</w:t>
      </w:r>
      <w:r w:rsidRPr="00580C67">
        <w:rPr>
          <w:rFonts w:eastAsiaTheme="minorHAnsi" w:hint="eastAsia"/>
        </w:rPr>
        <w:t>この大分類には，学校教育を行う事業所，学校教育の支援活動を行う事業所，学校教育を除く組織的な教育活動を行う事業所，学校教育の補習教育を行う事業所及び教養，技能，</w:t>
      </w:r>
    </w:p>
    <w:p w14:paraId="6EA81088" w14:textId="77777777" w:rsidR="002A365F" w:rsidRPr="00580C67" w:rsidRDefault="002A365F" w:rsidP="002A365F">
      <w:pPr>
        <w:ind w:firstLineChars="100" w:firstLine="210"/>
        <w:rPr>
          <w:rFonts w:eastAsiaTheme="minorHAnsi"/>
        </w:rPr>
      </w:pPr>
      <w:r w:rsidRPr="00580C67">
        <w:rPr>
          <w:rFonts w:eastAsiaTheme="minorHAnsi" w:hint="eastAsia"/>
        </w:rPr>
        <w:t>技術などを教授する事業所が分類される。</w:t>
      </w:r>
    </w:p>
    <w:p w14:paraId="408F12D0" w14:textId="77777777" w:rsidR="002A365F" w:rsidRDefault="002A365F" w:rsidP="002A365F">
      <w:pPr>
        <w:ind w:firstLineChars="200" w:firstLine="420"/>
        <w:rPr>
          <w:rFonts w:eastAsiaTheme="minorHAnsi"/>
        </w:rPr>
      </w:pPr>
      <w:r w:rsidRPr="00580C67">
        <w:rPr>
          <w:rFonts w:eastAsiaTheme="minorHAnsi" w:hint="eastAsia"/>
        </w:rPr>
        <w:t>通信教育事業，学習塾，図書館，博物館，植物園などの事業所も本分類に含まれる。</w:t>
      </w:r>
    </w:p>
    <w:p w14:paraId="4BD1947F" w14:textId="77777777" w:rsidR="002A365F" w:rsidRDefault="002A365F" w:rsidP="002A365F">
      <w:pPr>
        <w:ind w:leftChars="100" w:left="210" w:firstLineChars="100" w:firstLine="210"/>
        <w:rPr>
          <w:rFonts w:eastAsiaTheme="minorHAnsi"/>
        </w:rPr>
      </w:pPr>
      <w:r w:rsidRPr="00580C67">
        <w:rPr>
          <w:rFonts w:eastAsiaTheme="minorHAnsi" w:hint="eastAsia"/>
        </w:rPr>
        <w:t>スポーツを行うための施設を提供する事業所は大分類Ｎ－生活関連サービス業，娯楽</w:t>
      </w:r>
      <w:r w:rsidRPr="00580C67">
        <w:rPr>
          <w:rFonts w:eastAsiaTheme="minorHAnsi" w:hint="eastAsia"/>
        </w:rPr>
        <w:lastRenderedPageBreak/>
        <w:t>業［</w:t>
      </w:r>
      <w:r w:rsidRPr="00580C67">
        <w:rPr>
          <w:rFonts w:eastAsiaTheme="minorHAnsi"/>
        </w:rPr>
        <w:t>80]に分類される</w:t>
      </w:r>
      <w:r>
        <w:rPr>
          <w:rFonts w:eastAsiaTheme="minorHAnsi" w:hint="eastAsia"/>
        </w:rPr>
        <w:t>。</w:t>
      </w:r>
      <w:r>
        <w:rPr>
          <w:rStyle w:val="a9"/>
          <w:rFonts w:eastAsiaTheme="minorHAnsi"/>
        </w:rPr>
        <w:footnoteReference w:id="13"/>
      </w:r>
    </w:p>
    <w:p w14:paraId="423AAB4C" w14:textId="77777777" w:rsidR="002A365F" w:rsidRPr="00CB6A0A" w:rsidRDefault="002A365F" w:rsidP="002A365F">
      <w:pPr>
        <w:ind w:firstLineChars="100" w:firstLine="210"/>
        <w:rPr>
          <w:rFonts w:eastAsiaTheme="minorHAnsi"/>
        </w:rPr>
      </w:pPr>
    </w:p>
    <w:p w14:paraId="5FCA504F" w14:textId="77777777" w:rsidR="002A365F" w:rsidRPr="007E66C1" w:rsidRDefault="002A365F" w:rsidP="002A365F">
      <w:pPr>
        <w:ind w:firstLineChars="100" w:firstLine="210"/>
        <w:rPr>
          <w:rFonts w:eastAsiaTheme="minorHAnsi"/>
          <w:u w:val="single"/>
        </w:rPr>
      </w:pPr>
      <w:r w:rsidRPr="007E66C1">
        <w:rPr>
          <w:rFonts w:eastAsiaTheme="minorHAnsi" w:hint="eastAsia"/>
          <w:u w:val="single"/>
        </w:rPr>
        <w:t>医療、福祉</w:t>
      </w:r>
    </w:p>
    <w:p w14:paraId="6F77CE66" w14:textId="77777777" w:rsidR="002A365F" w:rsidRPr="008B6589" w:rsidRDefault="002A365F" w:rsidP="002A365F">
      <w:pPr>
        <w:ind w:leftChars="100" w:left="210" w:firstLineChars="100" w:firstLine="210"/>
        <w:rPr>
          <w:rFonts w:eastAsiaTheme="minorHAnsi"/>
        </w:rPr>
      </w:pPr>
      <w:r w:rsidRPr="008B6589">
        <w:rPr>
          <w:rFonts w:eastAsiaTheme="minorHAnsi" w:hint="eastAsia"/>
        </w:rPr>
        <w:t>この大分類には，医療，保健衛生，社会保険，社会福祉及び介護に関するサービスを提供する事業所が分類される。</w:t>
      </w:r>
    </w:p>
    <w:p w14:paraId="623607E1" w14:textId="77777777" w:rsidR="002A365F" w:rsidRPr="008B6589" w:rsidRDefault="002A365F" w:rsidP="002A365F">
      <w:pPr>
        <w:ind w:leftChars="100" w:left="210" w:firstLineChars="100" w:firstLine="210"/>
        <w:rPr>
          <w:rFonts w:eastAsiaTheme="minorHAnsi"/>
        </w:rPr>
      </w:pPr>
      <w:r w:rsidRPr="008B6589">
        <w:rPr>
          <w:rFonts w:eastAsiaTheme="minorHAnsi" w:hint="eastAsia"/>
        </w:rPr>
        <w:t>医療業とは，医師又は歯科医師等が患者に対して医業又は医業類似行為を行う事業所及びこれに直接関連するサービスを提供する事業所をいう。</w:t>
      </w:r>
    </w:p>
    <w:p w14:paraId="4DD92113" w14:textId="77777777" w:rsidR="002A365F" w:rsidRPr="008B6589" w:rsidRDefault="002A365F" w:rsidP="002A365F">
      <w:pPr>
        <w:ind w:leftChars="100" w:left="210" w:firstLineChars="100" w:firstLine="210"/>
        <w:rPr>
          <w:rFonts w:eastAsiaTheme="minorHAnsi"/>
        </w:rPr>
      </w:pPr>
      <w:r w:rsidRPr="008B6589">
        <w:rPr>
          <w:rFonts w:eastAsiaTheme="minorHAnsi" w:hint="eastAsia"/>
        </w:rPr>
        <w:t>保健衛生とは，保健所，健康相談施設，検疫所（動物検疫所，植物防疫所を除く）など保健衛生に関するサービスを提供する事業所をいう。</w:t>
      </w:r>
    </w:p>
    <w:p w14:paraId="1DD6A3AE" w14:textId="77777777" w:rsidR="002A365F" w:rsidRPr="00CB6A0A" w:rsidRDefault="002A365F" w:rsidP="002A365F">
      <w:pPr>
        <w:ind w:leftChars="100" w:left="210" w:firstLineChars="100" w:firstLine="210"/>
        <w:rPr>
          <w:rFonts w:eastAsiaTheme="minorHAnsi"/>
        </w:rPr>
      </w:pPr>
      <w:r w:rsidRPr="008B6589">
        <w:rPr>
          <w:rFonts w:eastAsiaTheme="minorHAnsi" w:hint="eastAsia"/>
        </w:rPr>
        <w:t>社会保険・社会福祉・介護事業とは，公的年金，公的医療保険，公的介護保険，労働災害補償などの社会保険事業を行う事業所及び児童，老人，障害者などに対して社会福祉，介護等に関するサービスを提供する事業所をいう</w:t>
      </w:r>
      <w:r>
        <w:rPr>
          <w:rFonts w:eastAsiaTheme="minorHAnsi" w:hint="eastAsia"/>
        </w:rPr>
        <w:t>。</w:t>
      </w:r>
      <w:r>
        <w:rPr>
          <w:rStyle w:val="a9"/>
          <w:rFonts w:eastAsiaTheme="minorHAnsi"/>
        </w:rPr>
        <w:footnoteReference w:id="14"/>
      </w:r>
    </w:p>
    <w:p w14:paraId="4E521284" w14:textId="77777777" w:rsidR="002A365F" w:rsidRPr="00A26B5E" w:rsidRDefault="002A365F" w:rsidP="002A365F">
      <w:pPr>
        <w:rPr>
          <w:rFonts w:eastAsiaTheme="minorHAnsi"/>
        </w:rPr>
      </w:pPr>
    </w:p>
    <w:p w14:paraId="3D9D36A8" w14:textId="77777777" w:rsidR="002A365F" w:rsidRPr="00C551D6" w:rsidRDefault="002A365F" w:rsidP="002A365F">
      <w:pPr>
        <w:ind w:firstLineChars="100" w:firstLine="210"/>
        <w:rPr>
          <w:rFonts w:eastAsiaTheme="minorHAnsi"/>
          <w:u w:val="single"/>
        </w:rPr>
      </w:pPr>
      <w:r w:rsidRPr="00C551D6">
        <w:rPr>
          <w:rFonts w:eastAsiaTheme="minorHAnsi" w:hint="eastAsia"/>
          <w:u w:val="single"/>
        </w:rPr>
        <w:t>サービス業（他に分類されないもの）</w:t>
      </w:r>
    </w:p>
    <w:p w14:paraId="5346A9AA" w14:textId="77777777" w:rsidR="002A365F" w:rsidRPr="005337D9" w:rsidRDefault="002A365F" w:rsidP="002A365F">
      <w:pPr>
        <w:ind w:leftChars="100" w:left="210" w:firstLineChars="100" w:firstLine="210"/>
        <w:rPr>
          <w:rFonts w:eastAsiaTheme="minorHAnsi"/>
        </w:rPr>
      </w:pPr>
      <w:r w:rsidRPr="005337D9">
        <w:rPr>
          <w:rFonts w:eastAsiaTheme="minorHAnsi" w:hint="eastAsia"/>
        </w:rPr>
        <w:t>この大分類には，主として個人又は事業所に対してサービスを提供する他の大分類</w:t>
      </w:r>
      <w:r>
        <w:rPr>
          <w:rFonts w:eastAsiaTheme="minorHAnsi" w:hint="eastAsia"/>
        </w:rPr>
        <w:t>に</w:t>
      </w:r>
      <w:r w:rsidRPr="005337D9">
        <w:rPr>
          <w:rFonts w:eastAsiaTheme="minorHAnsi" w:hint="eastAsia"/>
        </w:rPr>
        <w:t>分類されない事業所が分類される。</w:t>
      </w:r>
    </w:p>
    <w:p w14:paraId="58E7C868" w14:textId="77777777" w:rsidR="002A365F" w:rsidRPr="005337D9" w:rsidRDefault="002A365F" w:rsidP="002A365F">
      <w:pPr>
        <w:ind w:firstLineChars="200" w:firstLine="420"/>
        <w:rPr>
          <w:rFonts w:eastAsiaTheme="minorHAnsi"/>
        </w:rPr>
      </w:pPr>
      <w:r w:rsidRPr="005337D9">
        <w:rPr>
          <w:rFonts w:eastAsiaTheme="minorHAnsi" w:hint="eastAsia"/>
        </w:rPr>
        <w:t>本分類には，次のような各種のサービスを提供する事業所が含まれる。</w:t>
      </w:r>
    </w:p>
    <w:p w14:paraId="4F001BF7" w14:textId="77777777" w:rsidR="002A365F" w:rsidRPr="005337D9" w:rsidRDefault="002A365F" w:rsidP="002A365F">
      <w:pPr>
        <w:ind w:firstLineChars="200" w:firstLine="420"/>
        <w:rPr>
          <w:rFonts w:eastAsiaTheme="minorHAnsi"/>
        </w:rPr>
      </w:pPr>
      <w:r w:rsidRPr="005337D9">
        <w:rPr>
          <w:rFonts w:eastAsiaTheme="minorHAnsi" w:hint="eastAsia"/>
        </w:rPr>
        <w:t>①</w:t>
      </w:r>
      <w:r w:rsidRPr="005337D9">
        <w:rPr>
          <w:rFonts w:eastAsiaTheme="minorHAnsi"/>
        </w:rPr>
        <w:t xml:space="preserve"> 廃棄物の処理に係る技能・技術等を提供するサービス［廃棄物処理業］</w:t>
      </w:r>
    </w:p>
    <w:p w14:paraId="523DB8EF" w14:textId="77777777" w:rsidR="002A365F" w:rsidRPr="005337D9" w:rsidRDefault="002A365F" w:rsidP="002A365F">
      <w:pPr>
        <w:ind w:leftChars="200" w:left="735" w:hangingChars="150" w:hanging="315"/>
        <w:rPr>
          <w:rFonts w:eastAsiaTheme="minorHAnsi"/>
        </w:rPr>
      </w:pPr>
      <w:r w:rsidRPr="005337D9">
        <w:rPr>
          <w:rFonts w:eastAsiaTheme="minorHAnsi" w:hint="eastAsia"/>
        </w:rPr>
        <w:t>②</w:t>
      </w:r>
      <w:r w:rsidRPr="005337D9">
        <w:rPr>
          <w:rFonts w:eastAsiaTheme="minorHAnsi"/>
        </w:rPr>
        <w:t xml:space="preserve"> 物品の整備・修理に係る技能・技術を提供するサービス［自動車整備業，機械等修理</w:t>
      </w:r>
      <w:r w:rsidRPr="005337D9">
        <w:rPr>
          <w:rFonts w:eastAsiaTheme="minorHAnsi" w:hint="eastAsia"/>
        </w:rPr>
        <w:t>業］</w:t>
      </w:r>
    </w:p>
    <w:p w14:paraId="24EC7960" w14:textId="77777777" w:rsidR="002A365F" w:rsidRDefault="002A365F" w:rsidP="002A365F">
      <w:pPr>
        <w:ind w:leftChars="200" w:left="630" w:hangingChars="100" w:hanging="210"/>
        <w:rPr>
          <w:rFonts w:eastAsiaTheme="minorHAnsi"/>
        </w:rPr>
      </w:pPr>
      <w:r w:rsidRPr="005337D9">
        <w:rPr>
          <w:rFonts w:eastAsiaTheme="minorHAnsi" w:hint="eastAsia"/>
        </w:rPr>
        <w:t>③</w:t>
      </w:r>
      <w:r w:rsidRPr="005337D9">
        <w:rPr>
          <w:rFonts w:eastAsiaTheme="minorHAnsi"/>
        </w:rPr>
        <w:t xml:space="preserve"> 労働者に職業をあっせんするサービス及び労働者派遣サービス［職業紹介・労働者</w:t>
      </w:r>
    </w:p>
    <w:p w14:paraId="1EF91578" w14:textId="77777777" w:rsidR="002A365F" w:rsidRDefault="002A365F" w:rsidP="002A365F">
      <w:pPr>
        <w:ind w:leftChars="250" w:left="525" w:firstLineChars="100" w:firstLine="210"/>
        <w:rPr>
          <w:rFonts w:eastAsiaTheme="minorHAnsi"/>
        </w:rPr>
      </w:pPr>
      <w:r w:rsidRPr="005337D9">
        <w:rPr>
          <w:rFonts w:eastAsiaTheme="minorHAnsi" w:hint="eastAsia"/>
        </w:rPr>
        <w:t>遣業］</w:t>
      </w:r>
    </w:p>
    <w:p w14:paraId="359A2CCF" w14:textId="77777777" w:rsidR="00E36AC8" w:rsidRPr="005337D9" w:rsidRDefault="00E36AC8" w:rsidP="002A365F">
      <w:pPr>
        <w:ind w:leftChars="250" w:left="525" w:firstLineChars="100" w:firstLine="210"/>
        <w:rPr>
          <w:rFonts w:eastAsiaTheme="minorHAnsi"/>
        </w:rPr>
      </w:pPr>
    </w:p>
    <w:p w14:paraId="54B95BE8" w14:textId="77777777" w:rsidR="002A365F" w:rsidRDefault="002A365F" w:rsidP="002A365F">
      <w:pPr>
        <w:ind w:leftChars="200" w:left="840" w:hangingChars="200" w:hanging="420"/>
        <w:rPr>
          <w:rFonts w:eastAsiaTheme="minorHAnsi"/>
        </w:rPr>
      </w:pPr>
      <w:r w:rsidRPr="005337D9">
        <w:rPr>
          <w:rFonts w:eastAsiaTheme="minorHAnsi" w:hint="eastAsia"/>
        </w:rPr>
        <w:t>④</w:t>
      </w:r>
      <w:r w:rsidRPr="005337D9">
        <w:rPr>
          <w:rFonts w:eastAsiaTheme="minorHAnsi"/>
        </w:rPr>
        <w:t xml:space="preserve"> 企業経営に対して提供される他の分類に属さないサービス［その他の事業サービス</w:t>
      </w:r>
    </w:p>
    <w:p w14:paraId="6607BFC7" w14:textId="77777777" w:rsidR="002A365F" w:rsidRPr="005337D9" w:rsidRDefault="002A365F" w:rsidP="002A365F">
      <w:pPr>
        <w:ind w:leftChars="350" w:left="840" w:hangingChars="50" w:hanging="105"/>
        <w:rPr>
          <w:rFonts w:eastAsiaTheme="minorHAnsi"/>
        </w:rPr>
      </w:pPr>
      <w:r w:rsidRPr="005337D9">
        <w:rPr>
          <w:rFonts w:eastAsiaTheme="minorHAnsi"/>
        </w:rPr>
        <w:t>業］</w:t>
      </w:r>
    </w:p>
    <w:p w14:paraId="52550FBB" w14:textId="77777777" w:rsidR="002A365F" w:rsidRPr="005337D9" w:rsidRDefault="002A365F" w:rsidP="002A365F">
      <w:pPr>
        <w:ind w:firstLineChars="200" w:firstLine="420"/>
        <w:rPr>
          <w:rFonts w:eastAsiaTheme="minorHAnsi"/>
        </w:rPr>
      </w:pPr>
      <w:r w:rsidRPr="005337D9">
        <w:rPr>
          <w:rFonts w:eastAsiaTheme="minorHAnsi" w:hint="eastAsia"/>
        </w:rPr>
        <w:t>⑤</w:t>
      </w:r>
      <w:r w:rsidRPr="005337D9">
        <w:rPr>
          <w:rFonts w:eastAsiaTheme="minorHAnsi"/>
        </w:rPr>
        <w:t xml:space="preserve"> 会員のために情報等を提供するサービス［政治・経済・文化団体，宗教］</w:t>
      </w:r>
    </w:p>
    <w:p w14:paraId="24495BFE" w14:textId="77777777" w:rsidR="002A365F" w:rsidRDefault="002A365F" w:rsidP="002A365F">
      <w:pPr>
        <w:ind w:firstLineChars="200" w:firstLine="420"/>
        <w:rPr>
          <w:rFonts w:eastAsiaTheme="minorHAnsi"/>
        </w:rPr>
      </w:pPr>
      <w:r w:rsidRPr="005337D9">
        <w:rPr>
          <w:rFonts w:eastAsiaTheme="minorHAnsi" w:hint="eastAsia"/>
        </w:rPr>
        <w:t>⑥</w:t>
      </w:r>
      <w:r w:rsidRPr="005337D9">
        <w:rPr>
          <w:rFonts w:eastAsiaTheme="minorHAnsi"/>
        </w:rPr>
        <w:t xml:space="preserve"> その他のサービス［その他のサービス業，外国公務］</w:t>
      </w:r>
      <w:r>
        <w:rPr>
          <w:rStyle w:val="a9"/>
          <w:rFonts w:eastAsiaTheme="minorHAnsi"/>
        </w:rPr>
        <w:footnoteReference w:id="15"/>
      </w:r>
    </w:p>
    <w:p w14:paraId="2D5AD7B2" w14:textId="77777777" w:rsidR="002A365F" w:rsidRDefault="002A365F" w:rsidP="002A365F">
      <w:pPr>
        <w:rPr>
          <w:rFonts w:eastAsiaTheme="minorHAnsi"/>
        </w:rPr>
      </w:pPr>
    </w:p>
    <w:p w14:paraId="111198E4" w14:textId="77777777" w:rsidR="002A365F" w:rsidRDefault="002A365F" w:rsidP="002A365F">
      <w:pPr>
        <w:ind w:firstLineChars="100" w:firstLine="210"/>
        <w:rPr>
          <w:rFonts w:eastAsiaTheme="minorHAnsi"/>
        </w:rPr>
      </w:pPr>
      <w:r>
        <w:rPr>
          <w:rFonts w:eastAsiaTheme="minorHAnsi" w:hint="eastAsia"/>
        </w:rPr>
        <w:t>以上の９つがサービス業として分類されている。</w:t>
      </w:r>
    </w:p>
    <w:p w14:paraId="6B231268" w14:textId="77777777" w:rsidR="002A365F" w:rsidRDefault="002A365F" w:rsidP="002A365F">
      <w:pPr>
        <w:ind w:firstLineChars="100" w:firstLine="210"/>
        <w:rPr>
          <w:rFonts w:eastAsiaTheme="minorHAnsi"/>
        </w:rPr>
      </w:pPr>
      <w:r>
        <w:rPr>
          <w:rFonts w:eastAsiaTheme="minorHAnsi" w:hint="eastAsia"/>
        </w:rPr>
        <w:t>９つの産業に共通している事は、提供しているものが有形ではなく、情報や体験、専門的な技術などの無形なものであるということだ。サービス業は生産と消費が同時に起きるのが大きな特徴であることから、社会や顧客のニーズに臨機応変に応える力が問われる。</w:t>
      </w:r>
    </w:p>
    <w:p w14:paraId="3B8606BC" w14:textId="77777777" w:rsidR="002A365F" w:rsidRDefault="002A365F" w:rsidP="002A365F">
      <w:pPr>
        <w:rPr>
          <w:rFonts w:eastAsiaTheme="minorHAnsi"/>
        </w:rPr>
      </w:pPr>
    </w:p>
    <w:p w14:paraId="1FBD23F4" w14:textId="77777777" w:rsidR="002A365F" w:rsidRPr="000C1337" w:rsidRDefault="002A365F" w:rsidP="002A365F">
      <w:pPr>
        <w:widowControl/>
        <w:snapToGrid w:val="0"/>
        <w:jc w:val="left"/>
        <w:rPr>
          <w:sz w:val="22"/>
          <w:szCs w:val="21"/>
        </w:rPr>
      </w:pPr>
      <w:r w:rsidRPr="000C1337">
        <w:rPr>
          <w:sz w:val="22"/>
          <w:szCs w:val="21"/>
        </w:rPr>
        <w:lastRenderedPageBreak/>
        <w:t xml:space="preserve">2. </w:t>
      </w:r>
      <w:r w:rsidRPr="000C1337">
        <w:rPr>
          <w:rFonts w:hint="eastAsia"/>
          <w:sz w:val="22"/>
          <w:szCs w:val="21"/>
        </w:rPr>
        <w:t>人手不足が深刻化する背景</w:t>
      </w:r>
    </w:p>
    <w:p w14:paraId="36191052" w14:textId="77777777" w:rsidR="002A365F" w:rsidRPr="00C81816" w:rsidRDefault="002A365F" w:rsidP="002A365F">
      <w:pPr>
        <w:widowControl/>
        <w:snapToGrid w:val="0"/>
        <w:ind w:firstLineChars="100" w:firstLine="210"/>
        <w:jc w:val="left"/>
        <w:rPr>
          <w:sz w:val="24"/>
        </w:rPr>
      </w:pPr>
      <w:r w:rsidRPr="00BC62C4">
        <w:rPr>
          <w:rFonts w:hint="eastAsia"/>
          <w:szCs w:val="20"/>
        </w:rPr>
        <w:t>平成30年4月東京労働局が発表しているデータによると、サービス業の有効求人倍率は、</w:t>
      </w:r>
      <w:r w:rsidRPr="00BC62C4">
        <w:rPr>
          <w:szCs w:val="20"/>
        </w:rPr>
        <w:t>5.02とかなり人手不足が深刻</w:t>
      </w:r>
      <w:r w:rsidRPr="00BC62C4">
        <w:rPr>
          <w:rFonts w:hint="eastAsia"/>
          <w:szCs w:val="20"/>
        </w:rPr>
        <w:t>な状況だ。</w:t>
      </w:r>
    </w:p>
    <w:p w14:paraId="7A93FAF8" w14:textId="77777777" w:rsidR="002A365F" w:rsidRDefault="002A365F" w:rsidP="002A365F">
      <w:pPr>
        <w:widowControl/>
        <w:snapToGrid w:val="0"/>
        <w:ind w:firstLineChars="100" w:firstLine="210"/>
        <w:jc w:val="left"/>
        <w:rPr>
          <w:szCs w:val="20"/>
        </w:rPr>
      </w:pPr>
      <w:r>
        <w:rPr>
          <w:rFonts w:hint="eastAsia"/>
          <w:szCs w:val="20"/>
        </w:rPr>
        <w:t>主な原因として、</w:t>
      </w:r>
      <w:r w:rsidRPr="00BC62C4">
        <w:rPr>
          <w:rFonts w:hint="eastAsia"/>
          <w:szCs w:val="20"/>
        </w:rPr>
        <w:t>サービス業</w:t>
      </w:r>
      <w:r>
        <w:rPr>
          <w:rFonts w:hint="eastAsia"/>
          <w:szCs w:val="20"/>
        </w:rPr>
        <w:t>の</w:t>
      </w:r>
      <w:r w:rsidRPr="00BC62C4">
        <w:rPr>
          <w:rFonts w:hint="eastAsia"/>
          <w:szCs w:val="20"/>
        </w:rPr>
        <w:t>労働条件に対して賃金が低いこと</w:t>
      </w:r>
      <w:r>
        <w:rPr>
          <w:rFonts w:hint="eastAsia"/>
          <w:szCs w:val="20"/>
        </w:rPr>
        <w:t>が挙げられる</w:t>
      </w:r>
      <w:r w:rsidRPr="00BC62C4">
        <w:rPr>
          <w:rFonts w:hint="eastAsia"/>
          <w:szCs w:val="20"/>
        </w:rPr>
        <w:t>。</w:t>
      </w:r>
      <w:r>
        <w:rPr>
          <w:rFonts w:hint="eastAsia"/>
          <w:szCs w:val="20"/>
        </w:rPr>
        <w:t>一般的な企業との相違点として、</w:t>
      </w:r>
      <w:r w:rsidRPr="00BC62C4">
        <w:rPr>
          <w:rFonts w:hint="eastAsia"/>
          <w:szCs w:val="20"/>
        </w:rPr>
        <w:t>サービス業は就業時間が異なることが多</w:t>
      </w:r>
      <w:r>
        <w:rPr>
          <w:rFonts w:hint="eastAsia"/>
          <w:szCs w:val="20"/>
        </w:rPr>
        <w:t>く、</w:t>
      </w:r>
      <w:r w:rsidRPr="00BC62C4">
        <w:rPr>
          <w:rFonts w:hint="eastAsia"/>
          <w:szCs w:val="20"/>
        </w:rPr>
        <w:t>土日</w:t>
      </w:r>
      <w:r>
        <w:rPr>
          <w:rFonts w:hint="eastAsia"/>
          <w:szCs w:val="20"/>
        </w:rPr>
        <w:t>祝日に出勤の必要が</w:t>
      </w:r>
      <w:proofErr w:type="gramStart"/>
      <w:r>
        <w:rPr>
          <w:rFonts w:hint="eastAsia"/>
          <w:szCs w:val="20"/>
        </w:rPr>
        <w:t>あったり</w:t>
      </w:r>
      <w:proofErr w:type="gramEnd"/>
      <w:r w:rsidRPr="00BC62C4">
        <w:rPr>
          <w:rFonts w:hint="eastAsia"/>
          <w:szCs w:val="20"/>
        </w:rPr>
        <w:t>、</w:t>
      </w:r>
      <w:r>
        <w:rPr>
          <w:rFonts w:hint="eastAsia"/>
          <w:szCs w:val="20"/>
        </w:rPr>
        <w:t>シフト制によることから休日の固定が出来ないなどの条件があるため、</w:t>
      </w:r>
      <w:r w:rsidRPr="00BC62C4">
        <w:rPr>
          <w:rFonts w:hint="eastAsia"/>
          <w:szCs w:val="20"/>
        </w:rPr>
        <w:t>条件のいい仕事だとは言いにくい。</w:t>
      </w:r>
    </w:p>
    <w:p w14:paraId="1A0FEC7D" w14:textId="77777777" w:rsidR="002A365F" w:rsidRPr="003320CE" w:rsidRDefault="002A365F" w:rsidP="002A365F">
      <w:pPr>
        <w:widowControl/>
        <w:snapToGrid w:val="0"/>
        <w:jc w:val="left"/>
        <w:rPr>
          <w:szCs w:val="20"/>
        </w:rPr>
      </w:pPr>
    </w:p>
    <w:p w14:paraId="6FF03C91" w14:textId="77777777" w:rsidR="002A365F" w:rsidRPr="00D84BE4" w:rsidRDefault="002A365F" w:rsidP="002A365F">
      <w:pPr>
        <w:ind w:firstLineChars="100" w:firstLine="210"/>
        <w:rPr>
          <w:rFonts w:eastAsiaTheme="minorHAnsi"/>
          <w:u w:val="single"/>
        </w:rPr>
      </w:pPr>
      <w:r w:rsidRPr="00D84BE4">
        <w:rPr>
          <w:rFonts w:eastAsiaTheme="minorHAnsi" w:hint="eastAsia"/>
          <w:u w:val="single"/>
        </w:rPr>
        <w:t>低賃金の問題</w:t>
      </w:r>
    </w:p>
    <w:p w14:paraId="6E50799D" w14:textId="77777777" w:rsidR="002A365F" w:rsidRDefault="002A365F" w:rsidP="002A365F">
      <w:pPr>
        <w:ind w:leftChars="100" w:left="210" w:firstLineChars="100" w:firstLine="210"/>
        <w:rPr>
          <w:rFonts w:eastAsiaTheme="minorHAnsi"/>
        </w:rPr>
      </w:pPr>
      <w:r w:rsidRPr="00D84BE4">
        <w:rPr>
          <w:rFonts w:eastAsiaTheme="minorHAnsi" w:hint="eastAsia"/>
        </w:rPr>
        <w:t>サービス業界は、他業種と比較して「従業員の賃金水準が低い」という特徴があ</w:t>
      </w:r>
      <w:r>
        <w:rPr>
          <w:rFonts w:eastAsiaTheme="minorHAnsi" w:hint="eastAsia"/>
        </w:rPr>
        <w:t>る</w:t>
      </w:r>
      <w:r w:rsidRPr="00D84BE4">
        <w:rPr>
          <w:rFonts w:eastAsiaTheme="minorHAnsi" w:hint="eastAsia"/>
        </w:rPr>
        <w:t>。厚生労働省の「</w:t>
      </w:r>
      <w:r w:rsidRPr="00812071">
        <w:rPr>
          <w:rFonts w:eastAsiaTheme="minorHAnsi" w:hint="eastAsia"/>
        </w:rPr>
        <w:t>平成</w:t>
      </w:r>
      <w:r w:rsidRPr="00812071">
        <w:rPr>
          <w:rFonts w:eastAsiaTheme="minorHAnsi"/>
        </w:rPr>
        <w:t>29年賃金構造基本統計調査の概況</w:t>
      </w:r>
      <w:r w:rsidRPr="00D84BE4">
        <w:rPr>
          <w:rFonts w:eastAsiaTheme="minorHAnsi"/>
        </w:rPr>
        <w:t>」によると、宿泊業・飲食サービス</w:t>
      </w:r>
      <w:r>
        <w:rPr>
          <w:rFonts w:eastAsiaTheme="minorHAnsi" w:hint="eastAsia"/>
        </w:rPr>
        <w:t xml:space="preserve">　　　</w:t>
      </w:r>
    </w:p>
    <w:p w14:paraId="20566E74" w14:textId="77777777" w:rsidR="002A365F" w:rsidRPr="00D84BE4" w:rsidRDefault="002A365F" w:rsidP="002A365F">
      <w:pPr>
        <w:ind w:firstLineChars="100" w:firstLine="210"/>
        <w:rPr>
          <w:rFonts w:eastAsiaTheme="minorHAnsi"/>
        </w:rPr>
      </w:pPr>
      <w:r w:rsidRPr="00D84BE4">
        <w:rPr>
          <w:rFonts w:eastAsiaTheme="minorHAnsi"/>
        </w:rPr>
        <w:t>業の平均賃金は、「男性約32万円」「女性約22万円」となってい</w:t>
      </w:r>
      <w:r>
        <w:rPr>
          <w:rFonts w:eastAsiaTheme="minorHAnsi" w:hint="eastAsia"/>
        </w:rPr>
        <w:t>る</w:t>
      </w:r>
      <w:r w:rsidRPr="00D84BE4">
        <w:rPr>
          <w:rFonts w:eastAsiaTheme="minorHAnsi"/>
        </w:rPr>
        <w:t>。</w:t>
      </w:r>
    </w:p>
    <w:p w14:paraId="2ED819B4" w14:textId="77777777" w:rsidR="002A365F" w:rsidRPr="00D84BE4" w:rsidRDefault="002A365F" w:rsidP="002A365F">
      <w:pPr>
        <w:ind w:leftChars="100" w:left="210" w:firstLineChars="100" w:firstLine="210"/>
        <w:rPr>
          <w:rFonts w:eastAsiaTheme="minorHAnsi"/>
        </w:rPr>
      </w:pPr>
      <w:r w:rsidRPr="00D84BE4">
        <w:rPr>
          <w:rFonts w:eastAsiaTheme="minorHAnsi" w:hint="eastAsia"/>
        </w:rPr>
        <w:t>しかし、他業種では製造業で「男性約</w:t>
      </w:r>
      <w:r w:rsidRPr="00D84BE4">
        <w:rPr>
          <w:rFonts w:eastAsiaTheme="minorHAnsi"/>
        </w:rPr>
        <w:t>41万円」「女性約24万円」、教育・学習支援業で「男性約54万円」「女性約44万円」となってい</w:t>
      </w:r>
      <w:r>
        <w:rPr>
          <w:rFonts w:eastAsiaTheme="minorHAnsi" w:hint="eastAsia"/>
        </w:rPr>
        <w:t>るので、</w:t>
      </w:r>
      <w:r w:rsidRPr="00D84BE4">
        <w:rPr>
          <w:rFonts w:eastAsiaTheme="minorHAnsi"/>
        </w:rPr>
        <w:t>比較</w:t>
      </w:r>
      <w:r>
        <w:rPr>
          <w:rFonts w:eastAsiaTheme="minorHAnsi" w:hint="eastAsia"/>
        </w:rPr>
        <w:t>を</w:t>
      </w:r>
      <w:r w:rsidRPr="00D84BE4">
        <w:rPr>
          <w:rFonts w:eastAsiaTheme="minorHAnsi"/>
        </w:rPr>
        <w:t>してみると、サービス業の賃金の低さが</w:t>
      </w:r>
      <w:r>
        <w:rPr>
          <w:rFonts w:eastAsiaTheme="minorHAnsi" w:hint="eastAsia"/>
        </w:rPr>
        <w:t>分かる。</w:t>
      </w:r>
    </w:p>
    <w:p w14:paraId="335EE5C2" w14:textId="77777777" w:rsidR="002A365F" w:rsidRPr="00D84BE4" w:rsidRDefault="002A365F" w:rsidP="002A365F">
      <w:pPr>
        <w:ind w:leftChars="100" w:left="210" w:firstLineChars="100" w:firstLine="210"/>
        <w:rPr>
          <w:rFonts w:eastAsiaTheme="minorHAnsi"/>
        </w:rPr>
      </w:pPr>
      <w:r w:rsidRPr="00D84BE4">
        <w:rPr>
          <w:rFonts w:eastAsiaTheme="minorHAnsi" w:hint="eastAsia"/>
        </w:rPr>
        <w:t>また賃金が低いのに対して、拘束時間が長いことも特徴で</w:t>
      </w:r>
      <w:r>
        <w:rPr>
          <w:rFonts w:eastAsiaTheme="minorHAnsi" w:hint="eastAsia"/>
        </w:rPr>
        <w:t>あり</w:t>
      </w:r>
      <w:r w:rsidRPr="00D84BE4">
        <w:rPr>
          <w:rFonts w:eastAsiaTheme="minorHAnsi" w:hint="eastAsia"/>
        </w:rPr>
        <w:t>、他の業種と比べサービス業は労働時間に見合う賃金が得られない点も、離職率が高い原因のひとつと考えられ</w:t>
      </w:r>
      <w:r>
        <w:rPr>
          <w:rFonts w:eastAsiaTheme="minorHAnsi" w:hint="eastAsia"/>
        </w:rPr>
        <w:t>る</w:t>
      </w:r>
      <w:r w:rsidRPr="00D84BE4">
        <w:rPr>
          <w:rFonts w:eastAsiaTheme="minorHAnsi" w:hint="eastAsia"/>
        </w:rPr>
        <w:t>。</w:t>
      </w:r>
    </w:p>
    <w:p w14:paraId="5AA1155F" w14:textId="77777777" w:rsidR="002A365F" w:rsidRDefault="002A365F" w:rsidP="002A365F">
      <w:pPr>
        <w:rPr>
          <w:rFonts w:eastAsiaTheme="minorHAnsi"/>
        </w:rPr>
      </w:pPr>
    </w:p>
    <w:p w14:paraId="70BDCBCE" w14:textId="77777777" w:rsidR="002A365F" w:rsidRPr="00EE584B" w:rsidRDefault="002A365F" w:rsidP="002A365F">
      <w:pPr>
        <w:ind w:firstLineChars="100" w:firstLine="210"/>
        <w:rPr>
          <w:rFonts w:eastAsiaTheme="minorHAnsi"/>
          <w:u w:val="single"/>
        </w:rPr>
      </w:pPr>
      <w:r w:rsidRPr="00EE584B">
        <w:rPr>
          <w:rFonts w:eastAsiaTheme="minorHAnsi" w:hint="eastAsia"/>
          <w:u w:val="single"/>
        </w:rPr>
        <w:t>営業時間の問題</w:t>
      </w:r>
    </w:p>
    <w:p w14:paraId="3C408610" w14:textId="77777777" w:rsidR="002A365F" w:rsidRPr="00EE584B" w:rsidRDefault="002A365F" w:rsidP="002A365F">
      <w:pPr>
        <w:ind w:leftChars="100" w:left="210" w:firstLineChars="100" w:firstLine="210"/>
        <w:rPr>
          <w:rFonts w:eastAsiaTheme="minorHAnsi"/>
        </w:rPr>
      </w:pPr>
      <w:r w:rsidRPr="00EE584B">
        <w:rPr>
          <w:rFonts w:eastAsiaTheme="minorHAnsi" w:hint="eastAsia"/>
        </w:rPr>
        <w:t>サービス業界で長時間労働を強いられる要因として、職種によっては「土日祝日にも出勤の必要がある」「夜間の営業を行っている」など、営業時間が長いことが挙げられ</w:t>
      </w:r>
      <w:r>
        <w:rPr>
          <w:rFonts w:eastAsiaTheme="minorHAnsi" w:hint="eastAsia"/>
        </w:rPr>
        <w:t>る</w:t>
      </w:r>
      <w:r w:rsidRPr="00EE584B">
        <w:rPr>
          <w:rFonts w:eastAsiaTheme="minorHAnsi" w:hint="eastAsia"/>
        </w:rPr>
        <w:t>。</w:t>
      </w:r>
    </w:p>
    <w:p w14:paraId="1263E0C4" w14:textId="77777777" w:rsidR="002A365F" w:rsidRPr="00EE584B" w:rsidRDefault="002A365F" w:rsidP="002A365F">
      <w:pPr>
        <w:ind w:leftChars="100" w:left="210" w:firstLineChars="100" w:firstLine="210"/>
        <w:rPr>
          <w:rFonts w:eastAsiaTheme="minorHAnsi"/>
        </w:rPr>
      </w:pPr>
      <w:r w:rsidRPr="00EE584B">
        <w:rPr>
          <w:rFonts w:eastAsiaTheme="minorHAnsi" w:hint="eastAsia"/>
        </w:rPr>
        <w:t>また、コンビニエンスストアなどのように、</w:t>
      </w:r>
      <w:r w:rsidRPr="00EE584B">
        <w:rPr>
          <w:rFonts w:eastAsiaTheme="minorHAnsi"/>
        </w:rPr>
        <w:t>24時間営業を行っている企業の場合、深夜の人材確保が難しい側面があ</w:t>
      </w:r>
      <w:r>
        <w:rPr>
          <w:rFonts w:eastAsiaTheme="minorHAnsi" w:hint="eastAsia"/>
        </w:rPr>
        <w:t>る</w:t>
      </w:r>
      <w:r w:rsidRPr="00EE584B">
        <w:rPr>
          <w:rFonts w:eastAsiaTheme="minorHAnsi"/>
        </w:rPr>
        <w:t>。人材確保ができていないにも関わらず、営業を維持するために、店舗責任者が長時間労働を行っている現状もあ</w:t>
      </w:r>
      <w:r>
        <w:rPr>
          <w:rFonts w:eastAsiaTheme="minorHAnsi" w:hint="eastAsia"/>
        </w:rPr>
        <w:t>る</w:t>
      </w:r>
      <w:r w:rsidRPr="00EE584B">
        <w:rPr>
          <w:rFonts w:eastAsiaTheme="minorHAnsi"/>
        </w:rPr>
        <w:t>。</w:t>
      </w:r>
    </w:p>
    <w:p w14:paraId="1CB28796" w14:textId="77777777" w:rsidR="002A365F" w:rsidRPr="00EE584B" w:rsidRDefault="002A365F" w:rsidP="002A365F">
      <w:pPr>
        <w:ind w:leftChars="100" w:left="210" w:firstLineChars="100" w:firstLine="210"/>
        <w:rPr>
          <w:rFonts w:eastAsiaTheme="minorHAnsi"/>
        </w:rPr>
      </w:pPr>
      <w:r w:rsidRPr="00EE584B">
        <w:rPr>
          <w:rFonts w:eastAsiaTheme="minorHAnsi" w:hint="eastAsia"/>
        </w:rPr>
        <w:t>人材不足から長時間労働を強いられることで</w:t>
      </w:r>
      <w:r>
        <w:rPr>
          <w:rFonts w:eastAsiaTheme="minorHAnsi" w:hint="eastAsia"/>
        </w:rPr>
        <w:t>サービス業界は</w:t>
      </w:r>
      <w:r w:rsidRPr="00EE584B">
        <w:rPr>
          <w:rFonts w:eastAsiaTheme="minorHAnsi" w:hint="eastAsia"/>
        </w:rPr>
        <w:t>「長時間労働を求められる職種」というイメージが定着してしまっている。</w:t>
      </w:r>
    </w:p>
    <w:p w14:paraId="08084ACE" w14:textId="77777777" w:rsidR="002A365F" w:rsidRDefault="002A365F" w:rsidP="002A365F">
      <w:pPr>
        <w:ind w:leftChars="100" w:left="210" w:firstLineChars="100" w:firstLine="210"/>
        <w:rPr>
          <w:rFonts w:eastAsiaTheme="minorHAnsi"/>
        </w:rPr>
      </w:pPr>
      <w:r w:rsidRPr="00EE584B">
        <w:rPr>
          <w:rFonts w:eastAsiaTheme="minorHAnsi" w:hint="eastAsia"/>
        </w:rPr>
        <w:t>サービス業界へのマイナスイメージにより求職者に敬遠されて、さらなる人材不足を招く悪循環に陥っていると考えられ</w:t>
      </w:r>
      <w:r>
        <w:rPr>
          <w:rFonts w:eastAsiaTheme="minorHAnsi" w:hint="eastAsia"/>
        </w:rPr>
        <w:t>る</w:t>
      </w:r>
      <w:r w:rsidRPr="00EE584B">
        <w:rPr>
          <w:rFonts w:eastAsiaTheme="minorHAnsi" w:hint="eastAsia"/>
        </w:rPr>
        <w:t>。</w:t>
      </w:r>
    </w:p>
    <w:p w14:paraId="412A74FC" w14:textId="77777777" w:rsidR="002A365F" w:rsidRDefault="002A365F" w:rsidP="002A365F">
      <w:pPr>
        <w:rPr>
          <w:rFonts w:eastAsiaTheme="minorHAnsi"/>
        </w:rPr>
      </w:pPr>
    </w:p>
    <w:p w14:paraId="14D6D193" w14:textId="77777777" w:rsidR="002A365F" w:rsidRPr="00C17076" w:rsidRDefault="002A365F" w:rsidP="002A365F">
      <w:pPr>
        <w:ind w:firstLineChars="100" w:firstLine="210"/>
        <w:rPr>
          <w:rFonts w:eastAsiaTheme="minorHAnsi"/>
          <w:u w:val="single"/>
        </w:rPr>
      </w:pPr>
      <w:r w:rsidRPr="00C17076">
        <w:rPr>
          <w:rFonts w:eastAsiaTheme="minorHAnsi" w:hint="eastAsia"/>
          <w:u w:val="single"/>
        </w:rPr>
        <w:t>休日の問題</w:t>
      </w:r>
    </w:p>
    <w:p w14:paraId="1032A8B5" w14:textId="77777777" w:rsidR="002A365F" w:rsidRPr="00C17076" w:rsidRDefault="002A365F" w:rsidP="002A365F">
      <w:pPr>
        <w:ind w:leftChars="100" w:left="210" w:firstLineChars="100" w:firstLine="210"/>
        <w:rPr>
          <w:rFonts w:eastAsiaTheme="minorHAnsi"/>
        </w:rPr>
      </w:pPr>
      <w:r w:rsidRPr="00C17076">
        <w:rPr>
          <w:rFonts w:eastAsiaTheme="minorHAnsi" w:hint="eastAsia"/>
        </w:rPr>
        <w:t>サービス業は、土日祝の客数が多く、土日祝日の勤務が必須の企業も多くあ</w:t>
      </w:r>
      <w:r>
        <w:rPr>
          <w:rFonts w:eastAsiaTheme="minorHAnsi" w:hint="eastAsia"/>
        </w:rPr>
        <w:t>る</w:t>
      </w:r>
      <w:r w:rsidRPr="00C17076">
        <w:rPr>
          <w:rFonts w:eastAsiaTheme="minorHAnsi" w:hint="eastAsia"/>
        </w:rPr>
        <w:t>。土日祝日に出勤の必要があるため、休日の固定が難しく、シフト制で休日を交代で取る形にな</w:t>
      </w:r>
      <w:r>
        <w:rPr>
          <w:rFonts w:eastAsiaTheme="minorHAnsi" w:hint="eastAsia"/>
        </w:rPr>
        <w:t>る</w:t>
      </w:r>
      <w:r w:rsidRPr="00C17076">
        <w:rPr>
          <w:rFonts w:eastAsiaTheme="minorHAnsi" w:hint="eastAsia"/>
        </w:rPr>
        <w:t>。</w:t>
      </w:r>
    </w:p>
    <w:p w14:paraId="027ED2FE" w14:textId="77777777" w:rsidR="002A365F" w:rsidRPr="00C17076" w:rsidRDefault="002A365F" w:rsidP="002A365F">
      <w:pPr>
        <w:ind w:leftChars="100" w:left="210" w:firstLineChars="100" w:firstLine="210"/>
        <w:rPr>
          <w:rFonts w:eastAsiaTheme="minorHAnsi"/>
        </w:rPr>
      </w:pPr>
      <w:r w:rsidRPr="00C17076">
        <w:rPr>
          <w:rFonts w:eastAsiaTheme="minorHAnsi" w:hint="eastAsia"/>
        </w:rPr>
        <w:t>休日が固定できないことで、場合によっては週</w:t>
      </w:r>
      <w:r w:rsidRPr="00C17076">
        <w:rPr>
          <w:rFonts w:eastAsiaTheme="minorHAnsi"/>
        </w:rPr>
        <w:t>5日以上の連続勤務をしなければならないこともあ</w:t>
      </w:r>
      <w:r>
        <w:rPr>
          <w:rFonts w:eastAsiaTheme="minorHAnsi" w:hint="eastAsia"/>
        </w:rPr>
        <w:t>る</w:t>
      </w:r>
      <w:r w:rsidRPr="00C17076">
        <w:rPr>
          <w:rFonts w:eastAsiaTheme="minorHAnsi"/>
        </w:rPr>
        <w:t>。また、定休日が決まっている場合でも連休の取得が難しく、年間を通してお盆と年末年始しか連休が無いという企業も珍しく</w:t>
      </w:r>
      <w:r>
        <w:rPr>
          <w:rFonts w:eastAsiaTheme="minorHAnsi" w:hint="eastAsia"/>
        </w:rPr>
        <w:t>ない</w:t>
      </w:r>
      <w:r w:rsidRPr="00C17076">
        <w:rPr>
          <w:rFonts w:eastAsiaTheme="minorHAnsi"/>
        </w:rPr>
        <w:t>。</w:t>
      </w:r>
    </w:p>
    <w:p w14:paraId="56710655" w14:textId="77777777" w:rsidR="002A365F" w:rsidRPr="00C17076" w:rsidRDefault="002A365F" w:rsidP="002A365F">
      <w:pPr>
        <w:ind w:leftChars="100" w:left="210" w:firstLineChars="100" w:firstLine="210"/>
        <w:rPr>
          <w:rFonts w:eastAsiaTheme="minorHAnsi"/>
        </w:rPr>
      </w:pPr>
      <w:r w:rsidRPr="00C17076">
        <w:rPr>
          <w:rFonts w:eastAsiaTheme="minorHAnsi" w:hint="eastAsia"/>
        </w:rPr>
        <w:t>サービス業の場合、年中無休の店舗もあるため、休日の確保が難しい点も離職率が高く</w:t>
      </w:r>
      <w:r w:rsidRPr="00C17076">
        <w:rPr>
          <w:rFonts w:eastAsiaTheme="minorHAnsi" w:hint="eastAsia"/>
        </w:rPr>
        <w:lastRenderedPageBreak/>
        <w:t>なってしまう要因</w:t>
      </w:r>
      <w:r>
        <w:rPr>
          <w:rFonts w:eastAsiaTheme="minorHAnsi" w:hint="eastAsia"/>
        </w:rPr>
        <w:t>である</w:t>
      </w:r>
      <w:r w:rsidRPr="00C17076">
        <w:rPr>
          <w:rFonts w:eastAsiaTheme="minorHAnsi" w:hint="eastAsia"/>
        </w:rPr>
        <w:t>。</w:t>
      </w:r>
    </w:p>
    <w:p w14:paraId="490CBD3A" w14:textId="77777777" w:rsidR="002A365F" w:rsidRDefault="002A365F" w:rsidP="002A365F">
      <w:pPr>
        <w:rPr>
          <w:rFonts w:eastAsiaTheme="minorHAnsi"/>
        </w:rPr>
      </w:pPr>
    </w:p>
    <w:p w14:paraId="08C43C74" w14:textId="77777777" w:rsidR="002A365F" w:rsidRDefault="002A365F" w:rsidP="002A365F">
      <w:pPr>
        <w:ind w:firstLineChars="100" w:firstLine="210"/>
        <w:rPr>
          <w:rFonts w:eastAsiaTheme="minorHAnsi"/>
        </w:rPr>
      </w:pPr>
      <w:r>
        <w:rPr>
          <w:rFonts w:eastAsiaTheme="minorHAnsi" w:hint="eastAsia"/>
        </w:rPr>
        <w:t>以上３点がサービス業界の人手不足が深刻化する主な原因である。</w:t>
      </w:r>
    </w:p>
    <w:p w14:paraId="6B4FF492" w14:textId="77777777" w:rsidR="002A365F" w:rsidRPr="00C17076" w:rsidRDefault="002A365F" w:rsidP="002A365F">
      <w:pPr>
        <w:rPr>
          <w:rFonts w:eastAsiaTheme="minorHAnsi"/>
        </w:rPr>
      </w:pPr>
      <w:r>
        <w:rPr>
          <w:rFonts w:eastAsiaTheme="minorHAnsi" w:hint="eastAsia"/>
        </w:rPr>
        <w:t xml:space="preserve">　宿泊業・飲食サービス業は特に土日祝日の出勤が必要になるが、低賃金と休日の課題については改善点を見つけ出し、サービス業界のイメージを変えていかなければ求人者は増加しないと考える。また、既存</w:t>
      </w:r>
      <w:proofErr w:type="gramStart"/>
      <w:r>
        <w:rPr>
          <w:rFonts w:eastAsiaTheme="minorHAnsi" w:hint="eastAsia"/>
        </w:rPr>
        <w:t>で</w:t>
      </w:r>
      <w:proofErr w:type="gramEnd"/>
      <w:r>
        <w:rPr>
          <w:rFonts w:eastAsiaTheme="minorHAnsi" w:hint="eastAsia"/>
        </w:rPr>
        <w:t>現場</w:t>
      </w:r>
      <w:proofErr w:type="gramStart"/>
      <w:r>
        <w:rPr>
          <w:rFonts w:eastAsiaTheme="minorHAnsi" w:hint="eastAsia"/>
        </w:rPr>
        <w:t>で</w:t>
      </w:r>
      <w:proofErr w:type="gramEnd"/>
      <w:r>
        <w:rPr>
          <w:rFonts w:eastAsiaTheme="minorHAnsi" w:hint="eastAsia"/>
        </w:rPr>
        <w:t>働いている人の離職率を今後上げないためにも人手が深刻な企業は対策をいち早く練る必要があるだろう。</w:t>
      </w:r>
    </w:p>
    <w:p w14:paraId="76A836EE" w14:textId="77777777" w:rsidR="002A365F" w:rsidRDefault="002A365F" w:rsidP="002A365F">
      <w:pPr>
        <w:jc w:val="left"/>
        <w:rPr>
          <w:rFonts w:eastAsiaTheme="minorHAnsi"/>
        </w:rPr>
      </w:pPr>
    </w:p>
    <w:p w14:paraId="2E5034E2" w14:textId="77777777" w:rsidR="002A365F" w:rsidRPr="000C1337" w:rsidRDefault="002A365F" w:rsidP="002A365F">
      <w:pPr>
        <w:jc w:val="left"/>
        <w:rPr>
          <w:rFonts w:eastAsiaTheme="minorHAnsi"/>
          <w:sz w:val="22"/>
          <w:szCs w:val="24"/>
        </w:rPr>
      </w:pPr>
      <w:r w:rsidRPr="000C1337">
        <w:rPr>
          <w:rFonts w:eastAsiaTheme="minorHAnsi" w:hint="eastAsia"/>
          <w:sz w:val="22"/>
          <w:szCs w:val="24"/>
        </w:rPr>
        <w:t>３.</w:t>
      </w:r>
      <w:r w:rsidRPr="00D96A00">
        <w:rPr>
          <w:rFonts w:eastAsiaTheme="minorHAnsi" w:hint="eastAsia"/>
          <w:sz w:val="22"/>
          <w:szCs w:val="24"/>
        </w:rPr>
        <w:t>人手不足に対する改善点</w:t>
      </w:r>
    </w:p>
    <w:p w14:paraId="560995A5" w14:textId="77777777" w:rsidR="002A365F" w:rsidRPr="000004A4" w:rsidRDefault="002A365F" w:rsidP="002A365F">
      <w:pPr>
        <w:jc w:val="left"/>
        <w:rPr>
          <w:rFonts w:eastAsiaTheme="minorHAnsi"/>
        </w:rPr>
      </w:pPr>
      <w:r>
        <w:rPr>
          <w:rFonts w:eastAsiaTheme="minorHAnsi" w:hint="eastAsia"/>
        </w:rPr>
        <w:t xml:space="preserve">　人手不足は企業にとっても経済にとっても大きな問題点である事から対策や改善点を見つけ出さなければならない。特にサービス業は無形のものをサービスとして提供</w:t>
      </w:r>
      <w:proofErr w:type="gramStart"/>
      <w:r>
        <w:rPr>
          <w:rFonts w:eastAsiaTheme="minorHAnsi" w:hint="eastAsia"/>
        </w:rPr>
        <w:t>したり</w:t>
      </w:r>
      <w:proofErr w:type="gramEnd"/>
      <w:r>
        <w:rPr>
          <w:rFonts w:eastAsiaTheme="minorHAnsi" w:hint="eastAsia"/>
        </w:rPr>
        <w:t>、24時間営業の形態を有している業種もある事から、他の業種と比べたら特殊である。それ故の改善点として以下の４が挙げられる。</w:t>
      </w:r>
    </w:p>
    <w:p w14:paraId="48BEC916" w14:textId="77777777" w:rsidR="002A365F" w:rsidRPr="000D4927" w:rsidRDefault="002A365F" w:rsidP="002A365F">
      <w:pPr>
        <w:jc w:val="left"/>
        <w:rPr>
          <w:rFonts w:eastAsiaTheme="minorHAnsi"/>
        </w:rPr>
      </w:pPr>
    </w:p>
    <w:p w14:paraId="5A352B48" w14:textId="77777777" w:rsidR="002A365F" w:rsidRPr="00EC1906" w:rsidRDefault="002A365F" w:rsidP="002A365F">
      <w:pPr>
        <w:rPr>
          <w:rFonts w:eastAsiaTheme="minorHAnsi"/>
          <w:u w:val="single"/>
        </w:rPr>
      </w:pPr>
      <w:r w:rsidRPr="00EC1906">
        <w:rPr>
          <w:rFonts w:eastAsiaTheme="minorHAnsi" w:hint="eastAsia"/>
          <w:u w:val="single"/>
        </w:rPr>
        <w:t>スキルアップできる環境を作る</w:t>
      </w:r>
    </w:p>
    <w:p w14:paraId="44CA3E46" w14:textId="188C261D" w:rsidR="002A365F" w:rsidRPr="00EC1906" w:rsidRDefault="002A365F" w:rsidP="002A365F">
      <w:pPr>
        <w:ind w:firstLineChars="100" w:firstLine="210"/>
        <w:rPr>
          <w:rFonts w:eastAsiaTheme="minorHAnsi"/>
        </w:rPr>
      </w:pPr>
      <w:r w:rsidRPr="00EC1906">
        <w:rPr>
          <w:rFonts w:eastAsiaTheme="minorHAnsi" w:hint="eastAsia"/>
        </w:rPr>
        <w:t>サービス業界では、離職者を減らすための取り組みのひとつとして、スキルアップできる環境づくりを行っているところもあ</w:t>
      </w:r>
      <w:r w:rsidR="002A7125">
        <w:rPr>
          <w:rFonts w:eastAsiaTheme="minorHAnsi" w:hint="eastAsia"/>
        </w:rPr>
        <w:t>る</w:t>
      </w:r>
      <w:r w:rsidRPr="00EC1906">
        <w:rPr>
          <w:rFonts w:eastAsiaTheme="minorHAnsi" w:hint="eastAsia"/>
        </w:rPr>
        <w:t>。例えば「資格取得の支援を行っている」</w:t>
      </w:r>
      <w:r>
        <w:rPr>
          <w:rFonts w:eastAsiaTheme="minorHAnsi" w:hint="eastAsia"/>
        </w:rPr>
        <w:t>、</w:t>
      </w:r>
      <w:r w:rsidRPr="00EC1906">
        <w:rPr>
          <w:rFonts w:eastAsiaTheme="minorHAnsi" w:hint="eastAsia"/>
        </w:rPr>
        <w:t>非正規雇用の従業員に対し「正社員登用を行っている」などが挙げられ</w:t>
      </w:r>
      <w:r>
        <w:rPr>
          <w:rFonts w:eastAsiaTheme="minorHAnsi" w:hint="eastAsia"/>
        </w:rPr>
        <w:t>る</w:t>
      </w:r>
      <w:r w:rsidRPr="00EC1906">
        <w:rPr>
          <w:rFonts w:eastAsiaTheme="minorHAnsi" w:hint="eastAsia"/>
        </w:rPr>
        <w:t>。</w:t>
      </w:r>
    </w:p>
    <w:p w14:paraId="1DC3EA75" w14:textId="77777777" w:rsidR="002A365F" w:rsidRPr="00EC1906" w:rsidRDefault="002A365F" w:rsidP="002A365F">
      <w:pPr>
        <w:ind w:firstLineChars="100" w:firstLine="210"/>
        <w:rPr>
          <w:rFonts w:eastAsiaTheme="minorHAnsi"/>
        </w:rPr>
      </w:pPr>
      <w:r w:rsidRPr="00EC1906">
        <w:rPr>
          <w:rFonts w:eastAsiaTheme="minorHAnsi" w:hint="eastAsia"/>
        </w:rPr>
        <w:t>さらに、アルバイト・パート従業員でも条件を満たしていれば「残業手当」や「有給休暇」の取得が可能になるなど、待遇改善にも力を注いでい</w:t>
      </w:r>
      <w:r>
        <w:rPr>
          <w:rFonts w:eastAsiaTheme="minorHAnsi" w:hint="eastAsia"/>
        </w:rPr>
        <w:t>る</w:t>
      </w:r>
      <w:r w:rsidRPr="00EC1906">
        <w:rPr>
          <w:rFonts w:eastAsiaTheme="minorHAnsi" w:hint="eastAsia"/>
        </w:rPr>
        <w:t>。</w:t>
      </w:r>
    </w:p>
    <w:p w14:paraId="00065AFB" w14:textId="77777777" w:rsidR="002A365F" w:rsidRDefault="002A365F" w:rsidP="002A365F">
      <w:pPr>
        <w:ind w:firstLineChars="100" w:firstLine="210"/>
        <w:rPr>
          <w:rFonts w:eastAsiaTheme="minorHAnsi"/>
        </w:rPr>
      </w:pPr>
    </w:p>
    <w:p w14:paraId="72FD25D4" w14:textId="77777777" w:rsidR="001A6C5F" w:rsidRDefault="001A6C5F" w:rsidP="002A365F">
      <w:pPr>
        <w:ind w:firstLineChars="100" w:firstLine="210"/>
        <w:rPr>
          <w:rFonts w:eastAsiaTheme="minorHAnsi"/>
        </w:rPr>
      </w:pPr>
    </w:p>
    <w:p w14:paraId="0EDD05CF" w14:textId="77777777" w:rsidR="002A365F" w:rsidRPr="00B96A61" w:rsidRDefault="002A365F" w:rsidP="002A365F">
      <w:pPr>
        <w:rPr>
          <w:rFonts w:eastAsiaTheme="minorHAnsi"/>
          <w:u w:val="single"/>
        </w:rPr>
      </w:pPr>
      <w:r w:rsidRPr="00B96A61">
        <w:rPr>
          <w:rFonts w:eastAsiaTheme="minorHAnsi" w:hint="eastAsia"/>
          <w:u w:val="single"/>
        </w:rPr>
        <w:t>省人化する</w:t>
      </w:r>
    </w:p>
    <w:p w14:paraId="503499A3" w14:textId="77777777" w:rsidR="002A365F" w:rsidRPr="00B96A61" w:rsidRDefault="002A365F" w:rsidP="002A365F">
      <w:pPr>
        <w:ind w:firstLineChars="100" w:firstLine="210"/>
        <w:rPr>
          <w:rFonts w:eastAsiaTheme="minorHAnsi"/>
        </w:rPr>
      </w:pPr>
      <w:r w:rsidRPr="00B96A61">
        <w:rPr>
          <w:rFonts w:eastAsiaTheme="minorHAnsi"/>
        </w:rPr>
        <w:t>IT機器やシステムを導入することで「マンパワーを必要とする業務を減らす」ための取り組みも進められてい</w:t>
      </w:r>
      <w:r>
        <w:rPr>
          <w:rFonts w:eastAsiaTheme="minorHAnsi" w:hint="eastAsia"/>
        </w:rPr>
        <w:t>る</w:t>
      </w:r>
      <w:r w:rsidRPr="00B96A61">
        <w:rPr>
          <w:rFonts w:eastAsiaTheme="minorHAnsi"/>
        </w:rPr>
        <w:t>。</w:t>
      </w:r>
    </w:p>
    <w:p w14:paraId="0CF6D5A2" w14:textId="77777777" w:rsidR="002A365F" w:rsidRPr="00B96A61" w:rsidRDefault="002A365F" w:rsidP="002A365F">
      <w:pPr>
        <w:ind w:firstLineChars="100" w:firstLine="210"/>
        <w:rPr>
          <w:rFonts w:eastAsiaTheme="minorHAnsi"/>
        </w:rPr>
      </w:pPr>
      <w:r w:rsidRPr="00B96A61">
        <w:rPr>
          <w:rFonts w:eastAsiaTheme="minorHAnsi" w:hint="eastAsia"/>
        </w:rPr>
        <w:t>無人のセルフレジの設置や、飲食店で商品の注文をタッチパネル式にするなど、人手が必要な業務を絞り込む形</w:t>
      </w:r>
      <w:r>
        <w:rPr>
          <w:rFonts w:eastAsiaTheme="minorHAnsi" w:hint="eastAsia"/>
        </w:rPr>
        <w:t>だ</w:t>
      </w:r>
      <w:r w:rsidRPr="00B96A61">
        <w:rPr>
          <w:rFonts w:eastAsiaTheme="minorHAnsi" w:hint="eastAsia"/>
        </w:rPr>
        <w:t>。また、近年では「無人コンビニ」の試験運用も行われるなど、積極的な改革が行われてい</w:t>
      </w:r>
      <w:r>
        <w:rPr>
          <w:rFonts w:eastAsiaTheme="minorHAnsi" w:hint="eastAsia"/>
        </w:rPr>
        <w:t>る</w:t>
      </w:r>
      <w:r w:rsidRPr="00B96A61">
        <w:rPr>
          <w:rFonts w:eastAsiaTheme="minorHAnsi" w:hint="eastAsia"/>
        </w:rPr>
        <w:t>。</w:t>
      </w:r>
    </w:p>
    <w:p w14:paraId="746E59D3" w14:textId="77777777" w:rsidR="002A365F" w:rsidRDefault="002A365F" w:rsidP="002A365F">
      <w:pPr>
        <w:rPr>
          <w:rFonts w:eastAsiaTheme="minorHAnsi"/>
        </w:rPr>
      </w:pPr>
    </w:p>
    <w:p w14:paraId="4878F9C6" w14:textId="77777777" w:rsidR="002A365F" w:rsidRPr="00F85AC6" w:rsidRDefault="002A365F" w:rsidP="002A365F">
      <w:pPr>
        <w:rPr>
          <w:rFonts w:eastAsiaTheme="minorHAnsi"/>
          <w:u w:val="single"/>
        </w:rPr>
      </w:pPr>
      <w:r w:rsidRPr="00F85AC6">
        <w:rPr>
          <w:rFonts w:eastAsiaTheme="minorHAnsi" w:hint="eastAsia"/>
          <w:u w:val="single"/>
        </w:rPr>
        <w:t>世界にいる外国人材の雇用を検討する</w:t>
      </w:r>
    </w:p>
    <w:p w14:paraId="64130029" w14:textId="77777777" w:rsidR="002A365F" w:rsidRPr="00F85AC6" w:rsidRDefault="002A365F" w:rsidP="002A365F">
      <w:pPr>
        <w:ind w:firstLineChars="100" w:firstLine="210"/>
        <w:rPr>
          <w:rFonts w:eastAsiaTheme="minorHAnsi"/>
        </w:rPr>
      </w:pPr>
      <w:r w:rsidRPr="00F85AC6">
        <w:rPr>
          <w:rFonts w:eastAsiaTheme="minorHAnsi" w:hint="eastAsia"/>
        </w:rPr>
        <w:t>人口減少は労働人口の減少にも直結しているため、人材確保に「外国人労働者」の積極的な雇用を行っている企業も増加してい</w:t>
      </w:r>
      <w:r>
        <w:rPr>
          <w:rFonts w:eastAsiaTheme="minorHAnsi" w:hint="eastAsia"/>
        </w:rPr>
        <w:t>る</w:t>
      </w:r>
      <w:r w:rsidRPr="00F85AC6">
        <w:rPr>
          <w:rFonts w:eastAsiaTheme="minorHAnsi" w:hint="eastAsia"/>
        </w:rPr>
        <w:t>。</w:t>
      </w:r>
    </w:p>
    <w:p w14:paraId="47FA1FED" w14:textId="77777777" w:rsidR="002A365F" w:rsidRPr="00F85AC6" w:rsidRDefault="002A365F" w:rsidP="002A365F">
      <w:pPr>
        <w:ind w:firstLineChars="100" w:firstLine="210"/>
        <w:rPr>
          <w:rFonts w:eastAsiaTheme="minorHAnsi"/>
        </w:rPr>
      </w:pPr>
      <w:r w:rsidRPr="00F85AC6">
        <w:rPr>
          <w:rFonts w:eastAsiaTheme="minorHAnsi" w:hint="eastAsia"/>
        </w:rPr>
        <w:t>サービス業界で外国人雇用を行うメリットには、近年のインバウンド需要増加に伴う「接客の多言語化」や「外国文化への配慮」に対応できる、などが挙げられ</w:t>
      </w:r>
      <w:r>
        <w:rPr>
          <w:rFonts w:eastAsiaTheme="minorHAnsi" w:hint="eastAsia"/>
        </w:rPr>
        <w:t>る</w:t>
      </w:r>
      <w:r w:rsidRPr="00F85AC6">
        <w:rPr>
          <w:rFonts w:eastAsiaTheme="minorHAnsi" w:hint="eastAsia"/>
        </w:rPr>
        <w:t>。</w:t>
      </w:r>
    </w:p>
    <w:p w14:paraId="61A7AAAD" w14:textId="77777777" w:rsidR="002A365F" w:rsidRPr="00F85AC6" w:rsidRDefault="002A365F" w:rsidP="002A365F">
      <w:pPr>
        <w:ind w:firstLineChars="100" w:firstLine="210"/>
        <w:rPr>
          <w:rFonts w:eastAsiaTheme="minorHAnsi"/>
        </w:rPr>
      </w:pPr>
      <w:r w:rsidRPr="00F85AC6">
        <w:rPr>
          <w:rFonts w:eastAsiaTheme="minorHAnsi" w:hint="eastAsia"/>
        </w:rPr>
        <w:t>しかし、外国人雇用には在留資格の確認や、雇用の届け出などの特別な手続きが必要にな</w:t>
      </w:r>
      <w:r>
        <w:rPr>
          <w:rFonts w:eastAsiaTheme="minorHAnsi" w:hint="eastAsia"/>
        </w:rPr>
        <w:t>るため、</w:t>
      </w:r>
      <w:r w:rsidRPr="00F85AC6">
        <w:rPr>
          <w:rFonts w:eastAsiaTheme="minorHAnsi" w:hint="eastAsia"/>
        </w:rPr>
        <w:t>外国人雇用を踏みとどまる</w:t>
      </w:r>
      <w:r>
        <w:rPr>
          <w:rFonts w:eastAsiaTheme="minorHAnsi" w:hint="eastAsia"/>
        </w:rPr>
        <w:t>企業も多い。</w:t>
      </w:r>
    </w:p>
    <w:p w14:paraId="784B980B" w14:textId="77777777" w:rsidR="002A365F" w:rsidRDefault="002A365F" w:rsidP="002A365F">
      <w:pPr>
        <w:ind w:firstLineChars="100" w:firstLine="210"/>
        <w:rPr>
          <w:rFonts w:eastAsiaTheme="minorHAnsi"/>
        </w:rPr>
      </w:pPr>
    </w:p>
    <w:p w14:paraId="0714DF1A" w14:textId="77777777" w:rsidR="002A365F" w:rsidRPr="00333BE2" w:rsidRDefault="002A365F" w:rsidP="002A365F">
      <w:pPr>
        <w:rPr>
          <w:rFonts w:eastAsiaTheme="minorHAnsi"/>
          <w:u w:val="single"/>
        </w:rPr>
      </w:pPr>
      <w:r w:rsidRPr="00333BE2">
        <w:rPr>
          <w:rFonts w:eastAsiaTheme="minorHAnsi" w:hint="eastAsia"/>
          <w:u w:val="single"/>
        </w:rPr>
        <w:t>労働環境の改善</w:t>
      </w:r>
    </w:p>
    <w:p w14:paraId="46BF9AB9" w14:textId="2A359CA4" w:rsidR="002A365F" w:rsidRPr="00333BE2" w:rsidRDefault="002A365F" w:rsidP="00D14FFC">
      <w:pPr>
        <w:ind w:firstLineChars="100" w:firstLine="210"/>
        <w:rPr>
          <w:rFonts w:eastAsiaTheme="minorHAnsi"/>
        </w:rPr>
      </w:pPr>
      <w:r w:rsidRPr="00333BE2">
        <w:rPr>
          <w:rFonts w:eastAsiaTheme="minorHAnsi" w:hint="eastAsia"/>
        </w:rPr>
        <w:t>長時間労働や重労働、低賃金を改善することが必要とな</w:t>
      </w:r>
      <w:r>
        <w:rPr>
          <w:rFonts w:eastAsiaTheme="minorHAnsi" w:hint="eastAsia"/>
        </w:rPr>
        <w:t>る</w:t>
      </w:r>
      <w:r w:rsidRPr="00333BE2">
        <w:rPr>
          <w:rFonts w:eastAsiaTheme="minorHAnsi" w:hint="eastAsia"/>
        </w:rPr>
        <w:t>。</w:t>
      </w:r>
    </w:p>
    <w:p w14:paraId="3F9F807A" w14:textId="77777777" w:rsidR="002A365F" w:rsidRPr="00333BE2" w:rsidRDefault="002A365F" w:rsidP="002A365F">
      <w:pPr>
        <w:ind w:firstLineChars="100" w:firstLine="210"/>
        <w:rPr>
          <w:rFonts w:eastAsiaTheme="minorHAnsi"/>
        </w:rPr>
      </w:pPr>
      <w:r w:rsidRPr="00333BE2">
        <w:rPr>
          <w:rFonts w:eastAsiaTheme="minorHAnsi" w:hint="eastAsia"/>
        </w:rPr>
        <w:t>その中には</w:t>
      </w:r>
      <w:r>
        <w:rPr>
          <w:rFonts w:eastAsiaTheme="minorHAnsi" w:hint="eastAsia"/>
        </w:rPr>
        <w:t>、</w:t>
      </w:r>
      <w:r w:rsidRPr="00333BE2">
        <w:rPr>
          <w:rFonts w:eastAsiaTheme="minorHAnsi" w:hint="eastAsia"/>
        </w:rPr>
        <w:t>従業員の仕事と私生活を両立させるワークライフバランスの充実化を目指すということが該当する。</w:t>
      </w:r>
    </w:p>
    <w:p w14:paraId="651096EB" w14:textId="77777777" w:rsidR="002A365F" w:rsidRPr="00333BE2" w:rsidRDefault="002A365F" w:rsidP="002A365F">
      <w:pPr>
        <w:ind w:firstLineChars="100" w:firstLine="210"/>
        <w:rPr>
          <w:rFonts w:eastAsiaTheme="minorHAnsi"/>
        </w:rPr>
      </w:pPr>
      <w:r w:rsidRPr="00333BE2">
        <w:rPr>
          <w:rFonts w:eastAsiaTheme="minorHAnsi" w:hint="eastAsia"/>
        </w:rPr>
        <w:t>仕事などの業務だけではなく「育児や家事」「介護」「趣味」などの私生活に働き手が時間を確保できる取り組み</w:t>
      </w:r>
      <w:r>
        <w:rPr>
          <w:rFonts w:eastAsiaTheme="minorHAnsi" w:hint="eastAsia"/>
        </w:rPr>
        <w:t>を行う</w:t>
      </w:r>
      <w:r w:rsidRPr="00333BE2">
        <w:rPr>
          <w:rFonts w:eastAsiaTheme="minorHAnsi" w:hint="eastAsia"/>
        </w:rPr>
        <w:t>。その一環として、「ノー残業デー」「フレックスタイム制」「育児休暇」「短時間勤務制度」が挙げられる。</w:t>
      </w:r>
    </w:p>
    <w:p w14:paraId="487AA3F7" w14:textId="77777777" w:rsidR="002A365F" w:rsidRPr="00333BE2" w:rsidRDefault="002A365F" w:rsidP="002A365F">
      <w:pPr>
        <w:ind w:firstLineChars="100" w:firstLine="210"/>
        <w:rPr>
          <w:rFonts w:eastAsiaTheme="minorHAnsi"/>
        </w:rPr>
      </w:pPr>
      <w:r w:rsidRPr="00333BE2">
        <w:rPr>
          <w:rFonts w:eastAsiaTheme="minorHAnsi" w:hint="eastAsia"/>
        </w:rPr>
        <w:t>また、評価制度や待遇面を見直すことも対策のひとつ</w:t>
      </w:r>
      <w:r>
        <w:rPr>
          <w:rFonts w:eastAsiaTheme="minorHAnsi" w:hint="eastAsia"/>
        </w:rPr>
        <w:t>だ</w:t>
      </w:r>
      <w:r w:rsidRPr="00333BE2">
        <w:rPr>
          <w:rFonts w:eastAsiaTheme="minorHAnsi" w:hint="eastAsia"/>
        </w:rPr>
        <w:t>。待遇に不満を感じている従業員がいる職場では、人材は定着し</w:t>
      </w:r>
      <w:r>
        <w:rPr>
          <w:rFonts w:eastAsiaTheme="minorHAnsi" w:hint="eastAsia"/>
        </w:rPr>
        <w:t>ないため、賃金の評価は特に重要になってくるだろう。</w:t>
      </w:r>
    </w:p>
    <w:p w14:paraId="23F11878" w14:textId="77777777" w:rsidR="002A365F" w:rsidRDefault="002A365F" w:rsidP="002A365F">
      <w:pPr>
        <w:ind w:firstLineChars="100" w:firstLine="210"/>
        <w:rPr>
          <w:rFonts w:eastAsiaTheme="minorHAnsi"/>
        </w:rPr>
      </w:pPr>
      <w:r w:rsidRPr="00333BE2">
        <w:rPr>
          <w:rFonts w:eastAsiaTheme="minorHAnsi" w:hint="eastAsia"/>
        </w:rPr>
        <w:t>時給アップの明確な基準を設けること</w:t>
      </w:r>
      <w:r>
        <w:rPr>
          <w:rFonts w:eastAsiaTheme="minorHAnsi" w:hint="eastAsia"/>
        </w:rPr>
        <w:t>が第一のステップと考える</w:t>
      </w:r>
      <w:r w:rsidRPr="00333BE2">
        <w:rPr>
          <w:rFonts w:eastAsiaTheme="minorHAnsi" w:hint="eastAsia"/>
        </w:rPr>
        <w:t>。働いた時間が収入に直結する非正規労働者に対して、賃金の評価を是正することは、仕事に対するモチベーションを上げて、離職率を防ぐ有効な対策とな</w:t>
      </w:r>
      <w:r>
        <w:rPr>
          <w:rFonts w:eastAsiaTheme="minorHAnsi" w:hint="eastAsia"/>
        </w:rPr>
        <w:t>る</w:t>
      </w:r>
      <w:r w:rsidRPr="00333BE2">
        <w:rPr>
          <w:rFonts w:eastAsiaTheme="minorHAnsi" w:hint="eastAsia"/>
        </w:rPr>
        <w:t>。</w:t>
      </w:r>
    </w:p>
    <w:p w14:paraId="73446FFC" w14:textId="77777777" w:rsidR="002A365F" w:rsidRDefault="002A365F" w:rsidP="002A365F">
      <w:pPr>
        <w:rPr>
          <w:rFonts w:eastAsiaTheme="minorHAnsi"/>
        </w:rPr>
      </w:pPr>
    </w:p>
    <w:p w14:paraId="2388FFD3" w14:textId="77777777" w:rsidR="002A365F" w:rsidRDefault="002A365F" w:rsidP="002A365F">
      <w:pPr>
        <w:rPr>
          <w:sz w:val="24"/>
          <w:szCs w:val="28"/>
        </w:rPr>
      </w:pPr>
      <w:r>
        <w:rPr>
          <w:rFonts w:hint="eastAsia"/>
          <w:sz w:val="24"/>
          <w:szCs w:val="28"/>
        </w:rPr>
        <w:t>第2章　企業例</w:t>
      </w:r>
    </w:p>
    <w:p w14:paraId="59CAFD12" w14:textId="77777777" w:rsidR="002A365F" w:rsidRDefault="002A365F" w:rsidP="002A365F">
      <w:r>
        <w:rPr>
          <w:rFonts w:hint="eastAsia"/>
        </w:rPr>
        <w:t xml:space="preserve">　第2章では、実際に存在する企業を例に挙げ、人手不足に対してどのような対策を打ったのかを紹介する。</w:t>
      </w:r>
    </w:p>
    <w:p w14:paraId="5B5B76F3" w14:textId="77777777" w:rsidR="002A365F" w:rsidRDefault="002A365F" w:rsidP="002A365F">
      <w:pPr>
        <w:ind w:firstLineChars="100" w:firstLine="210"/>
      </w:pPr>
      <w:r>
        <w:rPr>
          <w:rFonts w:hint="eastAsia"/>
        </w:rPr>
        <w:t>1つ目はすかいらーくグループのデジタルメニューブックやフロアサービスロボット等のDX導入について、また、24時間営業に廃止について述べている。</w:t>
      </w:r>
    </w:p>
    <w:p w14:paraId="5EEF3931" w14:textId="77777777" w:rsidR="002A365F" w:rsidRDefault="002A365F" w:rsidP="002A365F">
      <w:pPr>
        <w:ind w:firstLineChars="100" w:firstLine="210"/>
      </w:pPr>
      <w:r>
        <w:rPr>
          <w:rFonts w:hint="eastAsia"/>
        </w:rPr>
        <w:t>2つ目は老舗旅館の元湯陣屋について、赤字経営から旅館を救ったDX導入について、そして、宿泊業では考えられなかった週休制について述べている。</w:t>
      </w:r>
    </w:p>
    <w:p w14:paraId="1A7202BE" w14:textId="77777777" w:rsidR="002A365F" w:rsidRPr="009E405C" w:rsidRDefault="002A365F" w:rsidP="002A365F">
      <w:r>
        <w:rPr>
          <w:rFonts w:hint="eastAsia"/>
        </w:rPr>
        <w:t xml:space="preserve">　</w:t>
      </w:r>
    </w:p>
    <w:p w14:paraId="22DFE2C1" w14:textId="77777777" w:rsidR="002A365F" w:rsidRPr="005D35ED" w:rsidRDefault="002A365F" w:rsidP="002A365F">
      <w:pPr>
        <w:rPr>
          <w:szCs w:val="20"/>
        </w:rPr>
      </w:pPr>
      <w:r w:rsidRPr="005D35ED">
        <w:rPr>
          <w:rFonts w:hint="eastAsia"/>
        </w:rPr>
        <w:t>１</w:t>
      </w:r>
      <w:r w:rsidRPr="005D35ED">
        <w:t>.</w:t>
      </w:r>
      <w:r w:rsidRPr="005D35ED">
        <w:rPr>
          <w:rFonts w:hint="eastAsia"/>
          <w:szCs w:val="20"/>
        </w:rPr>
        <w:t xml:space="preserve"> すかいらーくグループ</w:t>
      </w:r>
    </w:p>
    <w:p w14:paraId="020AD4A4" w14:textId="77777777" w:rsidR="002A365F" w:rsidRDefault="002A365F" w:rsidP="002A365F">
      <w:pPr>
        <w:rPr>
          <w:szCs w:val="20"/>
        </w:rPr>
      </w:pPr>
      <w:r>
        <w:rPr>
          <w:rFonts w:hint="eastAsia"/>
          <w:szCs w:val="20"/>
        </w:rPr>
        <w:t xml:space="preserve">　すかいらーくグループの</w:t>
      </w:r>
      <w:r>
        <w:rPr>
          <w:szCs w:val="20"/>
        </w:rPr>
        <w:t>1</w:t>
      </w:r>
      <w:r>
        <w:rPr>
          <w:rFonts w:hint="eastAsia"/>
          <w:szCs w:val="20"/>
        </w:rPr>
        <w:t>つであるガストは近年、キャッシュレス専用のレジを設置したり、タブレット注文に切り替えたりと、効率化を目指している。</w:t>
      </w:r>
    </w:p>
    <w:p w14:paraId="748C58D6" w14:textId="77777777" w:rsidR="002A365F" w:rsidRDefault="002A365F" w:rsidP="002A365F">
      <w:pPr>
        <w:ind w:firstLineChars="100" w:firstLine="210"/>
        <w:rPr>
          <w:szCs w:val="20"/>
        </w:rPr>
      </w:pPr>
      <w:r>
        <w:rPr>
          <w:rFonts w:hint="eastAsia"/>
          <w:szCs w:val="20"/>
        </w:rPr>
        <w:t>キャッシュレス専用のレジを設置する事で、人を介さなくても処理できる会計作業は無人レジで処理を終わらせる事が出来る。そのため、キャッシュレスで会計を済ませる顧客に対して割いていた時間を違う作業に充てる事できる。</w:t>
      </w:r>
    </w:p>
    <w:p w14:paraId="473911F7" w14:textId="77777777" w:rsidR="002A365F" w:rsidRDefault="002A365F" w:rsidP="002A365F">
      <w:pPr>
        <w:ind w:firstLineChars="100" w:firstLine="210"/>
        <w:rPr>
          <w:szCs w:val="20"/>
        </w:rPr>
      </w:pPr>
      <w:r>
        <w:rPr>
          <w:rFonts w:hint="eastAsia"/>
          <w:szCs w:val="20"/>
        </w:rPr>
        <w:t>タブレット注文に関しては、今までの従業員の動きは注文を受けて料理を運び、片づけるというこの３つの作業が必要であった。しかし、実際の店内を見てみるとランチの時間には多くの人がいる中で、対応をしている従業員は２人ほどだ。</w:t>
      </w:r>
    </w:p>
    <w:p w14:paraId="737303D3" w14:textId="77777777" w:rsidR="002A365F" w:rsidRDefault="002A365F" w:rsidP="002A365F">
      <w:pPr>
        <w:ind w:firstLineChars="100" w:firstLine="210"/>
        <w:rPr>
          <w:szCs w:val="20"/>
        </w:rPr>
      </w:pPr>
      <w:r>
        <w:rPr>
          <w:rFonts w:hint="eastAsia"/>
          <w:szCs w:val="20"/>
        </w:rPr>
        <w:t>忙しい作業の中で、顧客がタブレットを用いて料理を注文するという行為は従業員にとっては大きな変化ではないだろうか。注文を受けていた時間が完全になくなる事から、空いた時間はドリンクの補充を行ったり、片付けをより入念に行えたりと、本来使うべき時間に空いた時間を使えているのではないかと考える。</w:t>
      </w:r>
    </w:p>
    <w:p w14:paraId="1E66A05A" w14:textId="77777777" w:rsidR="002A365F" w:rsidRDefault="002A365F" w:rsidP="002A365F">
      <w:pPr>
        <w:ind w:firstLineChars="100" w:firstLine="210"/>
        <w:rPr>
          <w:szCs w:val="20"/>
        </w:rPr>
      </w:pPr>
      <w:r>
        <w:rPr>
          <w:rFonts w:hint="eastAsia"/>
          <w:szCs w:val="20"/>
        </w:rPr>
        <w:t>すかいらーくグループのIR情報から、24時間営業の廃止やDX導入によって、働き方改</w:t>
      </w:r>
      <w:r>
        <w:rPr>
          <w:rFonts w:hint="eastAsia"/>
          <w:szCs w:val="20"/>
        </w:rPr>
        <w:lastRenderedPageBreak/>
        <w:t>革による環境整備、顧客満足度の向上に繋がる事が分かった。</w:t>
      </w:r>
    </w:p>
    <w:p w14:paraId="62226958" w14:textId="77777777" w:rsidR="002A365F" w:rsidRDefault="002A365F" w:rsidP="002A365F">
      <w:r>
        <w:rPr>
          <w:rFonts w:hint="eastAsia"/>
        </w:rPr>
        <w:t xml:space="preserve">　すかいらーくグループでは、2017年1月にセルフレジの試験導入、2019年5月よりキャッシュレス決済の推進、2020年2月に客席にデジタルメニューブックを設置している。</w:t>
      </w:r>
    </w:p>
    <w:p w14:paraId="5D304E34" w14:textId="77777777" w:rsidR="002A365F" w:rsidRDefault="002A365F" w:rsidP="002A365F">
      <w:pPr>
        <w:ind w:firstLineChars="100" w:firstLine="210"/>
      </w:pPr>
      <w:r>
        <w:rPr>
          <w:rFonts w:hint="eastAsia"/>
        </w:rPr>
        <w:t>中長期にわたる成長を目指し、ITデジタルを活用した顧客満足度の向上や従業員の働きやすい環境整備に取り組んできた。昨今は新型コロナウイルス感染症により、非接触のサービスを求める顧客も増えているため、導入するフロアサービスロボットは、そうした要望のある顧客にも支持を集め、客数増にも寄与している。</w:t>
      </w:r>
    </w:p>
    <w:p w14:paraId="2134F6B0" w14:textId="77777777" w:rsidR="002A365F" w:rsidRDefault="002A365F" w:rsidP="002A365F">
      <w:pPr>
        <w:ind w:firstLineChars="100" w:firstLine="210"/>
      </w:pPr>
      <w:r>
        <w:rPr>
          <w:rFonts w:hint="eastAsia"/>
        </w:rPr>
        <w:t>従来の外食の在り方を大きく変え、人とロボットが協同する次世代のテーブルサービスレストランを目指している。</w:t>
      </w:r>
    </w:p>
    <w:p w14:paraId="07E87098" w14:textId="77777777" w:rsidR="002A365F" w:rsidRPr="00A45B13" w:rsidRDefault="002A365F" w:rsidP="002A365F">
      <w:pPr>
        <w:rPr>
          <w:szCs w:val="20"/>
        </w:rPr>
      </w:pPr>
    </w:p>
    <w:p w14:paraId="7B342299" w14:textId="77777777" w:rsidR="002A365F" w:rsidRDefault="002A365F" w:rsidP="002A365F">
      <w:pPr>
        <w:ind w:firstLineChars="100" w:firstLine="210"/>
        <w:rPr>
          <w:szCs w:val="20"/>
        </w:rPr>
      </w:pPr>
      <w:r>
        <w:rPr>
          <w:rFonts w:hint="eastAsia"/>
          <w:szCs w:val="20"/>
        </w:rPr>
        <w:t>①24時間営業の廃止</w:t>
      </w:r>
    </w:p>
    <w:p w14:paraId="1A204E4E" w14:textId="77777777" w:rsidR="002A365F" w:rsidRDefault="002A365F" w:rsidP="002A365F">
      <w:pPr>
        <w:ind w:left="210" w:hangingChars="100" w:hanging="210"/>
        <w:rPr>
          <w:szCs w:val="20"/>
        </w:rPr>
      </w:pPr>
      <w:r>
        <w:rPr>
          <w:rFonts w:hint="eastAsia"/>
          <w:szCs w:val="20"/>
        </w:rPr>
        <w:t xml:space="preserve">　　すかいらーくグループでは、人件費が上昇する中での深夜の売り上げが減少していることから、2020年４月までに24時間営業を廃止する事を発表した。この判断は、人手不足の背景にも関係があり、売り上げが減少している深夜の時間帯に割いていた人手を、ピーク時に回した。また、24時間営業を実施している約150店舗を含む約560店舗で深夜の営業時間を短縮する事も発表した。</w:t>
      </w:r>
    </w:p>
    <w:p w14:paraId="6468D097" w14:textId="77777777" w:rsidR="002A365F" w:rsidRDefault="002A365F" w:rsidP="002A365F">
      <w:pPr>
        <w:ind w:leftChars="100" w:left="210" w:firstLineChars="100" w:firstLine="210"/>
        <w:rPr>
          <w:szCs w:val="20"/>
        </w:rPr>
      </w:pPr>
      <w:r>
        <w:rPr>
          <w:rFonts w:hint="eastAsia"/>
          <w:szCs w:val="20"/>
        </w:rPr>
        <w:t>すかいらーくグループの「ガスト」や「ジョナサン」では、午前７時から深夜２時までの営業が多く、今回の時短によって多くの店舗が、閉店時間を1～</w:t>
      </w:r>
      <w:r>
        <w:rPr>
          <w:szCs w:val="20"/>
        </w:rPr>
        <w:t>2</w:t>
      </w:r>
      <w:r>
        <w:rPr>
          <w:rFonts w:hint="eastAsia"/>
          <w:szCs w:val="20"/>
        </w:rPr>
        <w:t>時間前倒しする。</w:t>
      </w:r>
    </w:p>
    <w:p w14:paraId="24170AEC" w14:textId="77777777" w:rsidR="002A365F" w:rsidRDefault="002A365F" w:rsidP="002A365F">
      <w:pPr>
        <w:ind w:leftChars="100" w:left="210"/>
        <w:rPr>
          <w:szCs w:val="20"/>
        </w:rPr>
      </w:pPr>
      <w:r>
        <w:rPr>
          <w:rFonts w:hint="eastAsia"/>
          <w:szCs w:val="20"/>
        </w:rPr>
        <w:t xml:space="preserve">　24時間営業の撤廃と営業時間の時短の判断に至ったのには、従業員の人数確保やモチベーション維持等の働き方改革が狙いであった。</w:t>
      </w:r>
    </w:p>
    <w:p w14:paraId="230ABFF3" w14:textId="77777777" w:rsidR="002A365F" w:rsidRDefault="002A365F" w:rsidP="002A365F">
      <w:pPr>
        <w:rPr>
          <w:szCs w:val="20"/>
        </w:rPr>
      </w:pPr>
    </w:p>
    <w:p w14:paraId="6E729A4D" w14:textId="77777777" w:rsidR="002A365F" w:rsidRDefault="002A365F" w:rsidP="002A365F">
      <w:pPr>
        <w:ind w:firstLineChars="100" w:firstLine="210"/>
        <w:rPr>
          <w:szCs w:val="20"/>
        </w:rPr>
      </w:pPr>
      <w:r>
        <w:rPr>
          <w:rFonts w:hint="eastAsia"/>
          <w:szCs w:val="20"/>
        </w:rPr>
        <w:t xml:space="preserve">②DXの導入　</w:t>
      </w:r>
    </w:p>
    <w:p w14:paraId="3D9671AF" w14:textId="77777777" w:rsidR="002A365F" w:rsidRPr="0064161B" w:rsidRDefault="002A365F" w:rsidP="002A365F">
      <w:pPr>
        <w:ind w:firstLineChars="200" w:firstLine="420"/>
        <w:rPr>
          <w:szCs w:val="20"/>
        </w:rPr>
      </w:pPr>
      <w:r w:rsidRPr="0064161B">
        <w:rPr>
          <w:rFonts w:hint="eastAsia"/>
          <w:szCs w:val="20"/>
        </w:rPr>
        <w:t>&lt;フロアサービスロボットの導入&gt;</w:t>
      </w:r>
    </w:p>
    <w:p w14:paraId="4F942E33" w14:textId="77777777" w:rsidR="002A365F" w:rsidRDefault="002A365F" w:rsidP="002A365F">
      <w:pPr>
        <w:ind w:leftChars="100" w:left="210" w:firstLineChars="100" w:firstLine="210"/>
        <w:rPr>
          <w:rFonts w:eastAsiaTheme="minorHAnsi"/>
        </w:rPr>
      </w:pPr>
      <w:r>
        <w:t>2022 年 4 月までに</w:t>
      </w:r>
      <w:r>
        <w:rPr>
          <w:rFonts w:hint="eastAsia"/>
        </w:rPr>
        <w:t>「</w:t>
      </w:r>
      <w:r>
        <w:t>ガスト</w:t>
      </w:r>
      <w:r>
        <w:rPr>
          <w:rFonts w:hint="eastAsia"/>
        </w:rPr>
        <w:t>」</w:t>
      </w:r>
      <w:r>
        <w:t>や</w:t>
      </w:r>
      <w:r>
        <w:rPr>
          <w:rFonts w:hint="eastAsia"/>
        </w:rPr>
        <w:t>「</w:t>
      </w:r>
      <w:r>
        <w:t>しゃぶ葉</w:t>
      </w:r>
      <w:r>
        <w:rPr>
          <w:rFonts w:hint="eastAsia"/>
        </w:rPr>
        <w:t>」</w:t>
      </w:r>
      <w:r>
        <w:t>を中心に約1,000店の</w:t>
      </w:r>
      <w:proofErr w:type="gramStart"/>
      <w:r>
        <w:t>で</w:t>
      </w:r>
      <w:proofErr w:type="gramEnd"/>
      <w:r>
        <w:t>フロアサービスロボットを導入</w:t>
      </w:r>
      <w:r>
        <w:rPr>
          <w:rFonts w:hint="eastAsia"/>
        </w:rPr>
        <w:t>する。</w:t>
      </w:r>
      <w:r>
        <w:rPr>
          <w:rFonts w:eastAsiaTheme="minorHAnsi" w:hint="eastAsia"/>
        </w:rPr>
        <w:t>導入の目的は顧客満足度を向上させるということ、そして働きやすい職場環境をつくるという２点だ。</w:t>
      </w:r>
    </w:p>
    <w:p w14:paraId="02BD3C63" w14:textId="77777777" w:rsidR="002A365F" w:rsidRPr="00A365FD" w:rsidRDefault="002A365F" w:rsidP="002A365F">
      <w:pPr>
        <w:ind w:leftChars="100" w:left="210" w:firstLineChars="100" w:firstLine="210"/>
      </w:pPr>
      <w:r>
        <w:rPr>
          <w:rFonts w:eastAsiaTheme="minorHAnsi" w:hint="eastAsia"/>
        </w:rPr>
        <w:t>顧客満足度を向上させるという面では、料理提供まで顧客を待たせないというサービス提供、人より一度に多くの料理を提供</w:t>
      </w:r>
      <w:proofErr w:type="gramStart"/>
      <w:r>
        <w:rPr>
          <w:rFonts w:eastAsiaTheme="minorHAnsi" w:hint="eastAsia"/>
        </w:rPr>
        <w:t>したり</w:t>
      </w:r>
      <w:proofErr w:type="gramEnd"/>
      <w:r>
        <w:rPr>
          <w:rFonts w:eastAsiaTheme="minorHAnsi" w:hint="eastAsia"/>
        </w:rPr>
        <w:t>皿やカラトリーを下げる事が出来る事からサービス全体で効率化を実現できる。</w:t>
      </w:r>
    </w:p>
    <w:p w14:paraId="30C25DFC" w14:textId="77777777" w:rsidR="002A365F" w:rsidRDefault="002A365F" w:rsidP="002A365F">
      <w:pPr>
        <w:ind w:left="210" w:hangingChars="100" w:hanging="210"/>
      </w:pPr>
      <w:r>
        <w:rPr>
          <w:rFonts w:hint="eastAsia"/>
        </w:rPr>
        <w:t xml:space="preserve">　　働きやすい環境をつくるという面では、ロボットと作業を分担する事によって、新人スタッフや外国人スタッフも業務を通常より早く習得できる事からフロアサービスを誰もが覚えやすくする。また、ピークタイムの歩行数が半分になることから、シニアスタッフを中心に全スタッフに対して作業の負荷軽減に繋がる。</w:t>
      </w:r>
    </w:p>
    <w:p w14:paraId="2B9C52FC" w14:textId="77777777" w:rsidR="002A365F" w:rsidRDefault="002A365F" w:rsidP="002A365F"/>
    <w:p w14:paraId="27284E23" w14:textId="77777777" w:rsidR="002A365F" w:rsidRPr="00C52A68" w:rsidRDefault="002A365F" w:rsidP="002A365F">
      <w:pPr>
        <w:ind w:firstLineChars="200" w:firstLine="420"/>
      </w:pPr>
      <w:r w:rsidRPr="00C52A68">
        <w:rPr>
          <w:rFonts w:hint="eastAsia"/>
        </w:rPr>
        <w:t>&lt;デジタルメニューブックの導入&gt;</w:t>
      </w:r>
    </w:p>
    <w:p w14:paraId="504A5E38" w14:textId="77777777" w:rsidR="002A365F" w:rsidRPr="00803900" w:rsidRDefault="002A365F" w:rsidP="002A365F">
      <w:pPr>
        <w:ind w:leftChars="100" w:left="210" w:firstLineChars="100" w:firstLine="210"/>
        <w:rPr>
          <w:rFonts w:eastAsiaTheme="minorHAnsi"/>
        </w:rPr>
      </w:pPr>
      <w:r w:rsidRPr="00803900">
        <w:rPr>
          <w:rFonts w:eastAsiaTheme="minorHAnsi" w:hint="eastAsia"/>
        </w:rPr>
        <w:t>従業員の省力化</w:t>
      </w:r>
      <w:r>
        <w:rPr>
          <w:rFonts w:eastAsiaTheme="minorHAnsi" w:hint="eastAsia"/>
        </w:rPr>
        <w:t>、</w:t>
      </w:r>
      <w:r w:rsidRPr="00803900">
        <w:rPr>
          <w:rFonts w:eastAsiaTheme="minorHAnsi" w:hint="eastAsia"/>
        </w:rPr>
        <w:t>顧客の満足度を上げるために力を入れ</w:t>
      </w:r>
      <w:r>
        <w:rPr>
          <w:rFonts w:eastAsiaTheme="minorHAnsi" w:hint="eastAsia"/>
        </w:rPr>
        <w:t>てい</w:t>
      </w:r>
      <w:r w:rsidRPr="00803900">
        <w:rPr>
          <w:rFonts w:eastAsiaTheme="minorHAnsi" w:hint="eastAsia"/>
        </w:rPr>
        <w:t>るのがタッチパネルによ</w:t>
      </w:r>
      <w:r w:rsidRPr="00803900">
        <w:rPr>
          <w:rFonts w:eastAsiaTheme="minorHAnsi" w:hint="eastAsia"/>
        </w:rPr>
        <w:lastRenderedPageBreak/>
        <w:t>るメニューのデジタル化だ。タッチパネル式のメニューは、</w:t>
      </w:r>
      <w:r>
        <w:t>2020年第１四半期から</w:t>
      </w:r>
      <w:r>
        <w:rPr>
          <w:rFonts w:hint="eastAsia"/>
        </w:rPr>
        <w:t>「</w:t>
      </w:r>
      <w:r w:rsidRPr="00803900">
        <w:rPr>
          <w:rFonts w:eastAsiaTheme="minorHAnsi" w:hint="eastAsia"/>
        </w:rPr>
        <w:t>ガスト</w:t>
      </w:r>
      <w:r>
        <w:rPr>
          <w:rFonts w:eastAsiaTheme="minorHAnsi" w:hint="eastAsia"/>
        </w:rPr>
        <w:t>」</w:t>
      </w:r>
      <w:r w:rsidRPr="00803900">
        <w:rPr>
          <w:rFonts w:eastAsiaTheme="minorHAnsi" w:hint="eastAsia"/>
        </w:rPr>
        <w:t>の多くの店舗で導入され</w:t>
      </w:r>
      <w:r>
        <w:rPr>
          <w:rFonts w:eastAsiaTheme="minorHAnsi" w:hint="eastAsia"/>
        </w:rPr>
        <w:t>た。今では「</w:t>
      </w:r>
      <w:r w:rsidRPr="00803900">
        <w:rPr>
          <w:rFonts w:eastAsiaTheme="minorHAnsi" w:hint="eastAsia"/>
        </w:rPr>
        <w:t>ジョナサン</w:t>
      </w:r>
      <w:r>
        <w:rPr>
          <w:rFonts w:eastAsiaTheme="minorHAnsi" w:hint="eastAsia"/>
        </w:rPr>
        <w:t>」</w:t>
      </w:r>
      <w:r w:rsidRPr="00803900">
        <w:rPr>
          <w:rFonts w:eastAsiaTheme="minorHAnsi" w:hint="eastAsia"/>
        </w:rPr>
        <w:t>や</w:t>
      </w:r>
      <w:r>
        <w:rPr>
          <w:rFonts w:eastAsiaTheme="minorHAnsi" w:hint="eastAsia"/>
        </w:rPr>
        <w:t>「</w:t>
      </w:r>
      <w:r w:rsidRPr="00803900">
        <w:rPr>
          <w:rFonts w:eastAsiaTheme="minorHAnsi" w:hint="eastAsia"/>
        </w:rPr>
        <w:t>バーミヤン</w:t>
      </w:r>
      <w:r>
        <w:rPr>
          <w:rFonts w:eastAsiaTheme="minorHAnsi" w:hint="eastAsia"/>
        </w:rPr>
        <w:t>」</w:t>
      </w:r>
      <w:r w:rsidRPr="00803900">
        <w:rPr>
          <w:rFonts w:eastAsiaTheme="minorHAnsi" w:hint="eastAsia"/>
        </w:rPr>
        <w:t>など主要ブランドでも</w:t>
      </w:r>
      <w:r>
        <w:rPr>
          <w:rFonts w:eastAsiaTheme="minorHAnsi" w:hint="eastAsia"/>
        </w:rPr>
        <w:t>導入を開始し、</w:t>
      </w:r>
      <w:r w:rsidRPr="00551105">
        <w:rPr>
          <w:rFonts w:eastAsiaTheme="minorHAnsi" w:hint="eastAsia"/>
        </w:rPr>
        <w:t>操作性を改善した新デジタルメニューブック</w:t>
      </w:r>
      <w:r>
        <w:rPr>
          <w:rFonts w:eastAsiaTheme="minorHAnsi" w:hint="eastAsia"/>
        </w:rPr>
        <w:t>は</w:t>
      </w:r>
      <w:r w:rsidRPr="00551105">
        <w:rPr>
          <w:rFonts w:eastAsiaTheme="minorHAnsi" w:hint="eastAsia"/>
        </w:rPr>
        <w:t>約</w:t>
      </w:r>
      <w:r w:rsidRPr="00551105">
        <w:rPr>
          <w:rFonts w:eastAsiaTheme="minorHAnsi"/>
        </w:rPr>
        <w:t>2,400店に導入</w:t>
      </w:r>
      <w:r>
        <w:rPr>
          <w:rFonts w:eastAsiaTheme="minorHAnsi" w:hint="eastAsia"/>
        </w:rPr>
        <w:t>されている。</w:t>
      </w:r>
    </w:p>
    <w:p w14:paraId="500D6B73" w14:textId="77777777" w:rsidR="002A365F" w:rsidRPr="000B14D7" w:rsidRDefault="002A365F" w:rsidP="002A365F">
      <w:pPr>
        <w:ind w:leftChars="100" w:left="210" w:firstLineChars="100" w:firstLine="210"/>
        <w:rPr>
          <w:rFonts w:eastAsiaTheme="minorHAnsi"/>
        </w:rPr>
      </w:pPr>
      <w:r w:rsidRPr="00803900">
        <w:rPr>
          <w:rFonts w:eastAsiaTheme="minorHAnsi" w:hint="eastAsia"/>
        </w:rPr>
        <w:t>タッチパネル式のメニューはクラウドで管理され、</w:t>
      </w:r>
      <w:r>
        <w:rPr>
          <w:rFonts w:eastAsiaTheme="minorHAnsi" w:hint="eastAsia"/>
        </w:rPr>
        <w:t>データは今後、</w:t>
      </w:r>
      <w:r w:rsidRPr="00803900">
        <w:rPr>
          <w:rFonts w:eastAsiaTheme="minorHAnsi" w:hint="eastAsia"/>
        </w:rPr>
        <w:t>店舗ごとや曜日ごとのメニューを表示</w:t>
      </w:r>
      <w:proofErr w:type="gramStart"/>
      <w:r w:rsidRPr="00803900">
        <w:rPr>
          <w:rFonts w:eastAsiaTheme="minorHAnsi" w:hint="eastAsia"/>
        </w:rPr>
        <w:t>したり</w:t>
      </w:r>
      <w:proofErr w:type="gramEnd"/>
      <w:r w:rsidRPr="00803900">
        <w:rPr>
          <w:rFonts w:eastAsiaTheme="minorHAnsi" w:hint="eastAsia"/>
        </w:rPr>
        <w:t>、個人のスマートフォンと連携することで、顧客ごとにカスタマイズされたメニューを表示できるよう</w:t>
      </w:r>
      <w:r>
        <w:rPr>
          <w:rFonts w:eastAsiaTheme="minorHAnsi" w:hint="eastAsia"/>
        </w:rPr>
        <w:t>目指している</w:t>
      </w:r>
      <w:r w:rsidRPr="00803900">
        <w:rPr>
          <w:rFonts w:eastAsiaTheme="minorHAnsi" w:hint="eastAsia"/>
        </w:rPr>
        <w:t>。</w:t>
      </w:r>
    </w:p>
    <w:p w14:paraId="2DE00434" w14:textId="77777777" w:rsidR="002A365F" w:rsidRPr="00B32A47" w:rsidRDefault="002A365F" w:rsidP="002A365F"/>
    <w:p w14:paraId="060E082D" w14:textId="77777777" w:rsidR="002A365F" w:rsidRDefault="002A365F" w:rsidP="002A365F">
      <w:pPr>
        <w:ind w:firstLineChars="100" w:firstLine="210"/>
        <w:rPr>
          <w:rFonts w:eastAsiaTheme="minorHAnsi"/>
        </w:rPr>
      </w:pPr>
      <w:r>
        <w:rPr>
          <w:rFonts w:eastAsiaTheme="minorHAnsi" w:hint="eastAsia"/>
        </w:rPr>
        <w:t>すかいらーくグループでは、DXの推進を成長戦略の重要な基軸の１つとしている。</w:t>
      </w:r>
    </w:p>
    <w:p w14:paraId="635C4C2F" w14:textId="77777777" w:rsidR="002A365F" w:rsidRDefault="002A365F" w:rsidP="002A365F">
      <w:pPr>
        <w:rPr>
          <w:rFonts w:eastAsiaTheme="minorHAnsi"/>
        </w:rPr>
      </w:pPr>
      <w:r>
        <w:rPr>
          <w:rFonts w:eastAsiaTheme="minorHAnsi" w:hint="eastAsia"/>
        </w:rPr>
        <w:t>コスト削減に加え、生産性向上が重要な課題であるとし、2</w:t>
      </w:r>
      <w:r>
        <w:rPr>
          <w:rFonts w:eastAsiaTheme="minorHAnsi"/>
        </w:rPr>
        <w:t>,359</w:t>
      </w:r>
      <w:r>
        <w:rPr>
          <w:rFonts w:eastAsiaTheme="minorHAnsi" w:hint="eastAsia"/>
        </w:rPr>
        <w:t>店舗でデジタルメニューブックを導入している。デジタルメニューブックでは、今後更に便利に利用してもらえるようにユーザーインターフェースや機能を充実させるとともに、従業員の作業負荷軽減を目指している。</w:t>
      </w:r>
    </w:p>
    <w:p w14:paraId="66E39CDC" w14:textId="77777777" w:rsidR="002A365F" w:rsidRDefault="002A365F" w:rsidP="002A365F">
      <w:pPr>
        <w:ind w:firstLineChars="100" w:firstLine="210"/>
        <w:rPr>
          <w:rFonts w:eastAsiaTheme="minorHAnsi"/>
        </w:rPr>
      </w:pPr>
      <w:r>
        <w:rPr>
          <w:rFonts w:eastAsiaTheme="minorHAnsi" w:hint="eastAsia"/>
        </w:rPr>
        <w:t>「ガスト」や「しゃぶ葉」では実験的にフロアサービスロボットを導入しているが、従業員1人あたりの接客人数の拡大に成功しているという報告がある。ロボットが料理の提供や下げものの搬送をサポートすることで、顧客を待たせる事なく、ピーク時の回転率の向上に繋がっている。また、従業員が店舗の清掃や備品の補充など、他のサービスに時間を充てる事で、顧客満足度の向上にも繋がっている。そのため、2022年末までに約2</w:t>
      </w:r>
      <w:r>
        <w:rPr>
          <w:rFonts w:eastAsiaTheme="minorHAnsi"/>
        </w:rPr>
        <w:t>,000</w:t>
      </w:r>
      <w:r>
        <w:rPr>
          <w:rFonts w:eastAsiaTheme="minorHAnsi" w:hint="eastAsia"/>
        </w:rPr>
        <w:t>台を導入する事を目指している。</w:t>
      </w:r>
    </w:p>
    <w:p w14:paraId="45059271" w14:textId="77777777" w:rsidR="002A365F" w:rsidRDefault="002A365F" w:rsidP="002A365F">
      <w:pPr>
        <w:ind w:firstLineChars="100" w:firstLine="210"/>
        <w:rPr>
          <w:rFonts w:eastAsiaTheme="minorHAnsi"/>
        </w:rPr>
      </w:pPr>
    </w:p>
    <w:p w14:paraId="7130E02D" w14:textId="77777777" w:rsidR="009D1105" w:rsidRDefault="009D1105" w:rsidP="002A365F">
      <w:pPr>
        <w:ind w:firstLineChars="100" w:firstLine="210"/>
        <w:rPr>
          <w:rFonts w:eastAsiaTheme="minorHAnsi"/>
        </w:rPr>
      </w:pPr>
    </w:p>
    <w:p w14:paraId="01CFCFD2" w14:textId="77777777" w:rsidR="002A365F" w:rsidRPr="005D35ED" w:rsidRDefault="002A365F" w:rsidP="002A365F">
      <w:pPr>
        <w:rPr>
          <w:sz w:val="22"/>
          <w:szCs w:val="21"/>
        </w:rPr>
      </w:pPr>
      <w:r w:rsidRPr="005D35ED">
        <w:rPr>
          <w:rFonts w:eastAsiaTheme="minorHAnsi" w:hint="eastAsia"/>
          <w:sz w:val="20"/>
          <w:szCs w:val="21"/>
        </w:rPr>
        <w:t xml:space="preserve">　</w:t>
      </w:r>
      <w:r w:rsidRPr="005D35ED">
        <w:rPr>
          <w:rFonts w:hint="eastAsia"/>
          <w:sz w:val="22"/>
          <w:szCs w:val="24"/>
        </w:rPr>
        <w:t>2.</w:t>
      </w:r>
      <w:r w:rsidRPr="005D35ED">
        <w:rPr>
          <w:rFonts w:hint="eastAsia"/>
          <w:sz w:val="22"/>
          <w:szCs w:val="21"/>
        </w:rPr>
        <w:t xml:space="preserve"> 老舗旅館　元湯陣屋</w:t>
      </w:r>
    </w:p>
    <w:p w14:paraId="1C646BCE" w14:textId="77777777" w:rsidR="002A365F" w:rsidRDefault="002A365F" w:rsidP="002A365F">
      <w:pPr>
        <w:rPr>
          <w:szCs w:val="20"/>
        </w:rPr>
      </w:pPr>
      <w:r>
        <w:rPr>
          <w:rFonts w:hint="eastAsia"/>
          <w:szCs w:val="20"/>
        </w:rPr>
        <w:t xml:space="preserve">　陣屋は1918年創業の神奈川県秦野市に所在する老舗温泉旅館だ。2009年に陣屋3代目オーナーを務めていた父親が他界し、女将であった母親も入院をした。リーマンショック後の売り上げ低迷などで赤字に陥り、負債額は約10億円という倒産の危機に面していたが、</w:t>
      </w:r>
    </w:p>
    <w:p w14:paraId="53888060" w14:textId="77777777" w:rsidR="002A365F" w:rsidRDefault="002A365F" w:rsidP="002A365F">
      <w:pPr>
        <w:rPr>
          <w:szCs w:val="20"/>
        </w:rPr>
      </w:pPr>
      <w:r>
        <w:rPr>
          <w:rFonts w:hint="eastAsia"/>
          <w:szCs w:val="20"/>
        </w:rPr>
        <w:t>４代目に就任した息子が業務を少しずつIT化した事で、３年で黒字転換を果たし、第２回日本サービス大賞で総務大臣賞を受賞するまでになった。</w:t>
      </w:r>
    </w:p>
    <w:p w14:paraId="36B1B8BE" w14:textId="77777777" w:rsidR="002A365F" w:rsidRDefault="002A365F" w:rsidP="002A365F">
      <w:pPr>
        <w:rPr>
          <w:szCs w:val="20"/>
        </w:rPr>
      </w:pPr>
      <w:r>
        <w:rPr>
          <w:rFonts w:hint="eastAsia"/>
          <w:szCs w:val="20"/>
        </w:rPr>
        <w:t xml:space="preserve">　黒字回復になったきっかけのIT化について、陣屋は独自の「陣屋コネクト」というクラウド型旅館・ホテル管理システムを自社開発している。</w:t>
      </w:r>
      <w:r>
        <w:rPr>
          <w:rFonts w:eastAsiaTheme="minorHAnsi" w:hint="eastAsia"/>
        </w:rPr>
        <w:t>このシステムで、顧客の予約情報、食事の好み、アレルギーなどの情報を全て一元管理し、従業員の間で瞬時に共有する事でサービス品質と生産性を向上させた。</w:t>
      </w:r>
    </w:p>
    <w:p w14:paraId="5B093101" w14:textId="77777777" w:rsidR="002A365F" w:rsidRDefault="002A365F" w:rsidP="002A365F">
      <w:pPr>
        <w:ind w:firstLineChars="100" w:firstLine="210"/>
        <w:rPr>
          <w:rFonts w:eastAsiaTheme="minorHAnsi"/>
        </w:rPr>
      </w:pPr>
      <w:r>
        <w:rPr>
          <w:rFonts w:eastAsiaTheme="minorHAnsi" w:hint="eastAsia"/>
        </w:rPr>
        <w:t>例えば、IT化にした事で業務を見える化し、さまざまなセンサーや計測機器を接続することで、風呂の温度や入浴者数、電力量などの変化を自動で監視し、対応が必要な状況を検知すると、音声やメッセージで端末に通知が来るようになっている。つまり、これで人手のかかる「見張り」の作業を効率化し、最小限の人手で最適な「おもてなし」を実現する事が出来るのだ。</w:t>
      </w:r>
    </w:p>
    <w:p w14:paraId="0AA9E75B" w14:textId="77777777" w:rsidR="002A365F" w:rsidRDefault="002A365F" w:rsidP="002A365F">
      <w:pPr>
        <w:ind w:firstLineChars="100" w:firstLine="210"/>
        <w:rPr>
          <w:rFonts w:eastAsiaTheme="minorHAnsi"/>
        </w:rPr>
      </w:pPr>
      <w:r>
        <w:rPr>
          <w:rFonts w:eastAsiaTheme="minorHAnsi" w:hint="eastAsia"/>
        </w:rPr>
        <w:lastRenderedPageBreak/>
        <w:t>このようにITで無駄を省きつつ業務の効率化を目指したが、IＴ化によって業務を効率化した事によって同時に発生した不要な業務の洗いざらしは全て女将自ら行っていた。従業員に「今一番つらい業務は何か」「どの業務を軽減すれば状況は良くなるか」と聞いて回り、優先度の低い業務は省いていった。</w:t>
      </w:r>
    </w:p>
    <w:p w14:paraId="331D486E" w14:textId="77777777" w:rsidR="002A365F" w:rsidRDefault="002A365F" w:rsidP="002A365F">
      <w:pPr>
        <w:ind w:firstLineChars="100" w:firstLine="210"/>
        <w:rPr>
          <w:rFonts w:eastAsiaTheme="minorHAnsi"/>
        </w:rPr>
      </w:pPr>
      <w:r>
        <w:rPr>
          <w:rFonts w:eastAsiaTheme="minorHAnsi" w:hint="eastAsia"/>
        </w:rPr>
        <w:t>このようにIT化と女将の努力で無駄を省いたことで旅館の売りを充実させたため業績が右肩上がりになった。しかし働き方の問題が浮上した。</w:t>
      </w:r>
    </w:p>
    <w:p w14:paraId="05706A8C" w14:textId="77777777" w:rsidR="002A365F" w:rsidRDefault="002A365F" w:rsidP="002A365F">
      <w:pPr>
        <w:ind w:firstLineChars="100" w:firstLine="210"/>
        <w:rPr>
          <w:rFonts w:eastAsiaTheme="minorHAnsi"/>
        </w:rPr>
      </w:pPr>
      <w:r>
        <w:rPr>
          <w:rFonts w:eastAsiaTheme="minorHAnsi" w:hint="eastAsia"/>
        </w:rPr>
        <w:t>女将の考えでは、ほとんど休みなしで働く中、効率を追求し顧客満足度が向上しても、従業員の生活の質が上がらないこと、そして体調管理が出来ない事が引き金となり、まずは2014年に火曜日と水曜日の２日間を休館とした。1週間のうち、火曜日と水曜日の稼働率が低いこと、正社員がこの２日間に休みを取得する事が多く、その代わりに非正規雇用者で埋める事があるためサービスのばらつきが出てしまっていた。それならば２日間を完全に休館としてしまえば光熱費も人件費も削減できるとしてまずは始めた。</w:t>
      </w:r>
    </w:p>
    <w:p w14:paraId="44B43462" w14:textId="77777777" w:rsidR="002A365F" w:rsidRDefault="002A365F" w:rsidP="002A365F">
      <w:pPr>
        <w:ind w:firstLineChars="100" w:firstLine="210"/>
        <w:rPr>
          <w:rFonts w:eastAsiaTheme="minorHAnsi"/>
        </w:rPr>
      </w:pPr>
      <w:r>
        <w:rPr>
          <w:rFonts w:eastAsiaTheme="minorHAnsi" w:hint="eastAsia"/>
        </w:rPr>
        <w:t>この取り組みは従業員に好評であり、顧客の予約も火曜日と水曜日を休館日とした事で、月曜日と木曜日に予約が分散し、2014年の売り上げは前年比で約８％下がったものの、光熱費や人件費等のコスト減の影響が大きく利益は上がった。</w:t>
      </w:r>
    </w:p>
    <w:p w14:paraId="504A5DEE" w14:textId="77777777" w:rsidR="002A365F" w:rsidRDefault="002A365F" w:rsidP="002A365F">
      <w:pPr>
        <w:ind w:firstLineChars="100" w:firstLine="210"/>
        <w:rPr>
          <w:rFonts w:eastAsiaTheme="minorHAnsi"/>
        </w:rPr>
      </w:pPr>
      <w:r>
        <w:rPr>
          <w:rFonts w:eastAsiaTheme="minorHAnsi" w:hint="eastAsia"/>
        </w:rPr>
        <w:t>このように宿泊業である老舗旅館でも休館日を設ける事で、休館日に設備の強化やメンテナンスを計画的に進められるようにもなった。また、完全休館日を設けている旅館が珍しいという事もあり、映画やドラマのロケ地に使われる機会も増えた。宿泊客を気にする事なく撮影のスケジュールを組める事から制作会社のリピートが増え、口コミで宿の評判が広がっていった。</w:t>
      </w:r>
    </w:p>
    <w:p w14:paraId="5002547E" w14:textId="77777777" w:rsidR="002A365F" w:rsidRDefault="002A365F" w:rsidP="002A365F">
      <w:pPr>
        <w:ind w:firstLineChars="100" w:firstLine="210"/>
        <w:rPr>
          <w:rFonts w:eastAsiaTheme="minorHAnsi"/>
        </w:rPr>
      </w:pPr>
      <w:r>
        <w:rPr>
          <w:rFonts w:eastAsiaTheme="minorHAnsi" w:hint="eastAsia"/>
        </w:rPr>
        <w:t>週休２日制が軌道に乗った頃、改めて従業員の満足度を女将が調査したところ、週休２日制にしても従業員が２日間休めていない事が発覚した。</w:t>
      </w:r>
    </w:p>
    <w:p w14:paraId="0470483C" w14:textId="77777777" w:rsidR="002A365F" w:rsidRDefault="002A365F" w:rsidP="002A365F">
      <w:pPr>
        <w:ind w:firstLineChars="100" w:firstLine="210"/>
        <w:rPr>
          <w:rFonts w:eastAsiaTheme="minorHAnsi"/>
        </w:rPr>
      </w:pPr>
      <w:r>
        <w:rPr>
          <w:rFonts w:eastAsiaTheme="minorHAnsi" w:hint="eastAsia"/>
        </w:rPr>
        <w:t>火曜日の午前は月曜日に宿泊した顧客の見送りが必要なため、出勤しなければいけない従業員が必要となる。そうなると、その人達の休みは完全な２日休みではなくなってしまう。誰でも平等に２日間休んでもらうためにもう1日休館日を設ける事になった。</w:t>
      </w:r>
    </w:p>
    <w:p w14:paraId="628FCCD5" w14:textId="77777777" w:rsidR="002A365F" w:rsidRDefault="002A365F" w:rsidP="002A365F">
      <w:pPr>
        <w:ind w:firstLineChars="100" w:firstLine="210"/>
        <w:rPr>
          <w:rFonts w:eastAsiaTheme="minorHAnsi"/>
        </w:rPr>
      </w:pPr>
      <w:r>
        <w:rPr>
          <w:rFonts w:eastAsiaTheme="minorHAnsi" w:hint="eastAsia"/>
        </w:rPr>
        <w:t>月曜日はランチ営業のみで宿泊は受け付けない、つまり月曜日から水曜日までの３日間を休館日と設定したのだ。月曜日は宿泊と夕食がないため、従業員は通常の半分程度で済む。有給休暇を消化できていない従業員に対しては、ほぼ強制的に月曜日に休んでもらうため、月に1～2回は3連休になるのだ。</w:t>
      </w:r>
    </w:p>
    <w:p w14:paraId="41B1F992" w14:textId="77777777" w:rsidR="002A365F" w:rsidRDefault="002A365F" w:rsidP="002A365F">
      <w:pPr>
        <w:ind w:firstLineChars="100" w:firstLine="210"/>
        <w:rPr>
          <w:rFonts w:eastAsiaTheme="minorHAnsi"/>
        </w:rPr>
      </w:pPr>
      <w:r>
        <w:rPr>
          <w:rFonts w:eastAsiaTheme="minorHAnsi" w:hint="eastAsia"/>
        </w:rPr>
        <w:t>従業員の給与は年俸制であるため、休みが増えた分給与が減るわけではない。業務を効率化し、働く時間を減らした事で、利益の大部分を占めていた人件費は25％程削減できた。</w:t>
      </w:r>
    </w:p>
    <w:p w14:paraId="63C028FC" w14:textId="77777777" w:rsidR="002A365F" w:rsidRDefault="002A365F" w:rsidP="002A365F">
      <w:pPr>
        <w:ind w:firstLineChars="100" w:firstLine="210"/>
        <w:rPr>
          <w:rFonts w:eastAsiaTheme="minorHAnsi"/>
        </w:rPr>
      </w:pPr>
      <w:r>
        <w:rPr>
          <w:rFonts w:eastAsiaTheme="minorHAnsi" w:hint="eastAsia"/>
        </w:rPr>
        <w:t>それでも、非正規雇用者を減らし、20人であった正社員の数を25人に増やしたため、正社員の平均年収は2008年の288万円から2017年には398万円と約４割増加し、１人1人の給与は上昇した。また、大きな変化としては離職率が33％から４％にまで減少した。</w:t>
      </w:r>
    </w:p>
    <w:p w14:paraId="5DF1284E" w14:textId="77777777" w:rsidR="002A365F" w:rsidRDefault="002A365F" w:rsidP="002A365F">
      <w:pPr>
        <w:rPr>
          <w:rFonts w:eastAsiaTheme="minorHAnsi"/>
        </w:rPr>
      </w:pPr>
      <w:r>
        <w:rPr>
          <w:rFonts w:eastAsiaTheme="minorHAnsi" w:hint="eastAsia"/>
        </w:rPr>
        <w:t xml:space="preserve">　最先端のIＴを活用することによって、週休3日制に変わっても売り上げも利益も伸び続けている。高級化</w:t>
      </w:r>
      <w:proofErr w:type="gramStart"/>
      <w:r>
        <w:rPr>
          <w:rFonts w:eastAsiaTheme="minorHAnsi" w:hint="eastAsia"/>
        </w:rPr>
        <w:t>を</w:t>
      </w:r>
      <w:proofErr w:type="gramEnd"/>
      <w:r>
        <w:rPr>
          <w:rFonts w:eastAsiaTheme="minorHAnsi" w:hint="eastAsia"/>
        </w:rPr>
        <w:t>進め客単価</w:t>
      </w:r>
      <w:proofErr w:type="gramStart"/>
      <w:r>
        <w:rPr>
          <w:rFonts w:eastAsiaTheme="minorHAnsi" w:hint="eastAsia"/>
        </w:rPr>
        <w:t>を</w:t>
      </w:r>
      <w:proofErr w:type="gramEnd"/>
      <w:r>
        <w:rPr>
          <w:rFonts w:eastAsiaTheme="minorHAnsi" w:hint="eastAsia"/>
        </w:rPr>
        <w:t>上げた事によってグループ会社の売り上げは2010年の２</w:t>
      </w:r>
      <w:r>
        <w:rPr>
          <w:rFonts w:eastAsiaTheme="minorHAnsi" w:hint="eastAsia"/>
        </w:rPr>
        <w:lastRenderedPageBreak/>
        <w:t>億9000万円から2017年には7億2600万円になった。</w:t>
      </w:r>
    </w:p>
    <w:p w14:paraId="07A43399" w14:textId="77777777" w:rsidR="002A365F" w:rsidRDefault="002A365F" w:rsidP="002A365F">
      <w:pPr>
        <w:ind w:firstLineChars="100" w:firstLine="210"/>
        <w:rPr>
          <w:rFonts w:eastAsiaTheme="minorHAnsi"/>
        </w:rPr>
      </w:pPr>
      <w:r>
        <w:rPr>
          <w:rFonts w:eastAsiaTheme="minorHAnsi" w:hint="eastAsia"/>
        </w:rPr>
        <w:t>このように、24時間365日営業を続けているのが当たり前な宿泊業では異例となる週休制を設けても、売り上げや利益、そして客数は減る事はなく、むしろコストの面でも従業員の身体の面でも、完全な休みをとるという選択はプラスに働きかけている事が分かる。</w:t>
      </w:r>
    </w:p>
    <w:p w14:paraId="415C2057" w14:textId="77777777" w:rsidR="002A365F" w:rsidRDefault="002A365F" w:rsidP="002A365F">
      <w:pPr>
        <w:rPr>
          <w:rFonts w:eastAsiaTheme="minorHAnsi"/>
        </w:rPr>
      </w:pPr>
      <w:bookmarkStart w:id="1" w:name="_Hlk93205869"/>
    </w:p>
    <w:p w14:paraId="06518672" w14:textId="77777777" w:rsidR="002A365F" w:rsidRPr="005D35ED" w:rsidRDefault="002A365F" w:rsidP="002A365F">
      <w:pPr>
        <w:rPr>
          <w:sz w:val="22"/>
          <w:szCs w:val="21"/>
        </w:rPr>
      </w:pPr>
      <w:r w:rsidRPr="005D35ED">
        <w:rPr>
          <w:rFonts w:eastAsiaTheme="minorHAnsi" w:hint="eastAsia"/>
          <w:sz w:val="20"/>
          <w:szCs w:val="21"/>
        </w:rPr>
        <w:t xml:space="preserve">　</w:t>
      </w:r>
      <w:r w:rsidRPr="005D35ED">
        <w:rPr>
          <w:sz w:val="22"/>
          <w:szCs w:val="24"/>
        </w:rPr>
        <w:t>3</w:t>
      </w:r>
      <w:r w:rsidRPr="005D35ED">
        <w:rPr>
          <w:rFonts w:hint="eastAsia"/>
          <w:sz w:val="22"/>
          <w:szCs w:val="24"/>
        </w:rPr>
        <w:t>.</w:t>
      </w:r>
      <w:r w:rsidRPr="005D35ED">
        <w:rPr>
          <w:rFonts w:hint="eastAsia"/>
          <w:sz w:val="22"/>
          <w:szCs w:val="21"/>
        </w:rPr>
        <w:t xml:space="preserve"> まとめ</w:t>
      </w:r>
    </w:p>
    <w:p w14:paraId="009F78EB" w14:textId="77777777" w:rsidR="002A365F" w:rsidRDefault="002A365F" w:rsidP="002A365F">
      <w:pPr>
        <w:rPr>
          <w:rFonts w:eastAsiaTheme="minorHAnsi"/>
        </w:rPr>
      </w:pPr>
      <w:r>
        <w:rPr>
          <w:rFonts w:eastAsiaTheme="minorHAnsi" w:hint="eastAsia"/>
        </w:rPr>
        <w:t xml:space="preserve">　すかいらーくグループでは積極的にデジタルメニューブックやフロアサービスロボットを導入し、機械と人間が共存して事業を行っている。また、ファミリーレストランは24時間のイメージがあり、深夜の時間帯には少なからず</w:t>
      </w:r>
      <w:proofErr w:type="gramStart"/>
      <w:r>
        <w:rPr>
          <w:rFonts w:eastAsiaTheme="minorHAnsi" w:hint="eastAsia"/>
        </w:rPr>
        <w:t>も</w:t>
      </w:r>
      <w:proofErr w:type="gramEnd"/>
      <w:r>
        <w:rPr>
          <w:rFonts w:eastAsiaTheme="minorHAnsi" w:hint="eastAsia"/>
        </w:rPr>
        <w:t>人が入店しているため、店を閉めるよりは開けていた方が利益は出るものだろうと思い込んでいた。しかし、ピーク時の昼間や夕方に比べれば客単価は少ないし、回転率も悪いだろう。そうなると、ピーク時とは変わらない光熱費を払い続けなければならない。そう考えると、人の出入りが比較的少ない深夜の時間帯は店を閉めてコストを削減し、深夜に充てていた人手はピーク時に回した方が賢明だ。</w:t>
      </w:r>
    </w:p>
    <w:p w14:paraId="00EE7703" w14:textId="77777777" w:rsidR="002A365F" w:rsidRDefault="002A365F" w:rsidP="002A365F">
      <w:pPr>
        <w:rPr>
          <w:rFonts w:eastAsiaTheme="minorHAnsi"/>
        </w:rPr>
      </w:pPr>
      <w:r>
        <w:rPr>
          <w:rFonts w:eastAsiaTheme="minorHAnsi" w:hint="eastAsia"/>
        </w:rPr>
        <w:t xml:space="preserve">　近年の新型コロナウイルス感染症による時短営業により、すかいらーくグループ以外のファミリーレストランも深夜の営業を辞めざるを得なかった。顧客としては、8時以降に開いていないファミリーレストランを見るのが新鮮であったが、企業側はこの機会に、世の中が元に戻り、数年前と同じような売り上げを出せたとして、本当に深夜営業は必要であったのか、そして今後も必要なのか、また深夜営業を行わなかった事によって生まれるメリットは何かを考えるべきなのではないだろうか。</w:t>
      </w:r>
    </w:p>
    <w:p w14:paraId="575864F0" w14:textId="77777777" w:rsidR="002A365F" w:rsidRDefault="002A365F" w:rsidP="002A365F">
      <w:pPr>
        <w:rPr>
          <w:rFonts w:eastAsiaTheme="minorHAnsi"/>
        </w:rPr>
      </w:pPr>
      <w:r>
        <w:rPr>
          <w:rFonts w:eastAsiaTheme="minorHAnsi" w:hint="eastAsia"/>
        </w:rPr>
        <w:t xml:space="preserve">　老舗旅館の元湯陣屋においては、「おもてなし」を提供する業種であるからこそ、DXを導入する事、週休制を設ける事という人手不足対策を打つ事が新しいと感じた。</w:t>
      </w:r>
    </w:p>
    <w:p w14:paraId="75252F06" w14:textId="77777777" w:rsidR="002A365F" w:rsidRDefault="002A365F" w:rsidP="002A365F">
      <w:pPr>
        <w:rPr>
          <w:rFonts w:eastAsiaTheme="minorHAnsi"/>
        </w:rPr>
      </w:pPr>
      <w:r>
        <w:rPr>
          <w:rFonts w:eastAsiaTheme="minorHAnsi" w:hint="eastAsia"/>
        </w:rPr>
        <w:t xml:space="preserve">　ホテルやブライダルといった接客を通じて非日常を提供するサービスにおいてのI</w:t>
      </w:r>
      <w:r>
        <w:rPr>
          <w:rFonts w:eastAsiaTheme="minorHAnsi"/>
        </w:rPr>
        <w:t>T</w:t>
      </w:r>
      <w:r>
        <w:rPr>
          <w:rFonts w:eastAsiaTheme="minorHAnsi" w:hint="eastAsia"/>
        </w:rPr>
        <w:t>化は、サービスを受け取る人にとって無機質でおもてなしを感じにくいものであると思っていた。しかし、陣屋のようにバックヤードでI</w:t>
      </w:r>
      <w:r>
        <w:rPr>
          <w:rFonts w:eastAsiaTheme="minorHAnsi"/>
        </w:rPr>
        <w:t>T</w:t>
      </w:r>
      <w:r>
        <w:rPr>
          <w:rFonts w:eastAsiaTheme="minorHAnsi" w:hint="eastAsia"/>
        </w:rPr>
        <w:t>化を進め、表ではいつものようにサービスを提供するという働きは、サービスを受けに来た顧客にとっては何のイメージも害さないものではないだろうか。従業員にとっても、顧客からは見えないバックヤードでの業務を効率化・省力化する事で、表で発揮しなければならない力を蓄える事が出来るのではないだろうか。</w:t>
      </w:r>
    </w:p>
    <w:p w14:paraId="2E89F6FC" w14:textId="77777777" w:rsidR="002A365F" w:rsidRDefault="002A365F" w:rsidP="002A365F">
      <w:pPr>
        <w:rPr>
          <w:rFonts w:eastAsiaTheme="minorHAnsi"/>
        </w:rPr>
      </w:pPr>
      <w:r>
        <w:rPr>
          <w:rFonts w:eastAsiaTheme="minorHAnsi" w:hint="eastAsia"/>
        </w:rPr>
        <w:t xml:space="preserve">　そして、宿泊業では考えられなかった週休制については、「宿泊業=24時間365日営業」の固定概念を覆す制度であると考える。この制度は顧客に対する満足度を直接上げるものではなく、現場で働いている従業員のモチベーションに焦点を当てている制度だ。宿泊業だけでなく、どの業界でも業界トップを目指したり、顧客満足度を上げたり、業界で生き残るために、まずは最前線で働いている従業員の事を気に掛けるべきだ。従業員が居なくて</w:t>
      </w:r>
      <w:proofErr w:type="gramStart"/>
      <w:r>
        <w:rPr>
          <w:rFonts w:eastAsiaTheme="minorHAnsi" w:hint="eastAsia"/>
        </w:rPr>
        <w:t>は</w:t>
      </w:r>
      <w:proofErr w:type="gramEnd"/>
      <w:r>
        <w:rPr>
          <w:rFonts w:eastAsiaTheme="minorHAnsi" w:hint="eastAsia"/>
        </w:rPr>
        <w:t>仕事</w:t>
      </w:r>
      <w:proofErr w:type="gramStart"/>
      <w:r>
        <w:rPr>
          <w:rFonts w:eastAsiaTheme="minorHAnsi" w:hint="eastAsia"/>
        </w:rPr>
        <w:t>は</w:t>
      </w:r>
      <w:proofErr w:type="gramEnd"/>
      <w:r>
        <w:rPr>
          <w:rFonts w:eastAsiaTheme="minorHAnsi" w:hint="eastAsia"/>
        </w:rPr>
        <w:t>回らない。また、従業員のモチベーションが上がらなければ提供するサービスの質も上がらないだろう。陣屋の女将はその事を理解しているからこそ、従業員に声をかけ、週休制という宿泊業では異例の制度を導入する事が出来たのであろう。</w:t>
      </w:r>
    </w:p>
    <w:p w14:paraId="2471B22A" w14:textId="77777777" w:rsidR="004A030A" w:rsidRPr="00464F73" w:rsidRDefault="004A030A" w:rsidP="002A365F">
      <w:pPr>
        <w:rPr>
          <w:rFonts w:eastAsiaTheme="minorHAnsi"/>
        </w:rPr>
      </w:pPr>
    </w:p>
    <w:bookmarkEnd w:id="1"/>
    <w:p w14:paraId="6E9A5830" w14:textId="77777777" w:rsidR="002A365F" w:rsidRDefault="002A365F" w:rsidP="002A365F">
      <w:pPr>
        <w:widowControl/>
        <w:jc w:val="left"/>
        <w:rPr>
          <w:rFonts w:eastAsiaTheme="minorHAnsi"/>
          <w:sz w:val="24"/>
        </w:rPr>
      </w:pPr>
      <w:r w:rsidRPr="00BD4052">
        <w:rPr>
          <w:rFonts w:hint="eastAsia"/>
          <w:sz w:val="24"/>
        </w:rPr>
        <w:t>第３章</w:t>
      </w:r>
      <w:r>
        <w:rPr>
          <w:rFonts w:hint="eastAsia"/>
          <w:sz w:val="24"/>
        </w:rPr>
        <w:t xml:space="preserve">　今後の動向</w:t>
      </w:r>
    </w:p>
    <w:p w14:paraId="32360E11" w14:textId="77777777" w:rsidR="002A365F" w:rsidRPr="005D35ED" w:rsidRDefault="002A365F" w:rsidP="002A365F">
      <w:pPr>
        <w:widowControl/>
        <w:jc w:val="left"/>
        <w:rPr>
          <w:sz w:val="22"/>
          <w:szCs w:val="21"/>
        </w:rPr>
      </w:pPr>
      <w:r w:rsidRPr="005D35ED">
        <w:rPr>
          <w:rFonts w:eastAsiaTheme="minorHAnsi"/>
          <w:sz w:val="22"/>
          <w:szCs w:val="21"/>
        </w:rPr>
        <w:t>1.</w:t>
      </w:r>
      <w:r w:rsidRPr="005D35ED">
        <w:rPr>
          <w:sz w:val="22"/>
          <w:szCs w:val="21"/>
        </w:rPr>
        <w:t xml:space="preserve"> </w:t>
      </w:r>
      <w:r w:rsidRPr="005D35ED">
        <w:rPr>
          <w:rFonts w:hint="eastAsia"/>
          <w:sz w:val="22"/>
          <w:szCs w:val="21"/>
        </w:rPr>
        <w:t>業務効率化の技術進歩</w:t>
      </w:r>
    </w:p>
    <w:p w14:paraId="5EC679EA" w14:textId="77777777" w:rsidR="002A365F" w:rsidRPr="001814E5" w:rsidRDefault="002A365F" w:rsidP="002A365F">
      <w:pPr>
        <w:widowControl/>
        <w:jc w:val="left"/>
        <w:rPr>
          <w:szCs w:val="20"/>
        </w:rPr>
      </w:pPr>
      <w:r>
        <w:rPr>
          <w:rFonts w:hint="eastAsia"/>
          <w:szCs w:val="20"/>
        </w:rPr>
        <w:t xml:space="preserve">　企業の人手不足解消のためにI</w:t>
      </w:r>
      <w:r>
        <w:rPr>
          <w:szCs w:val="20"/>
        </w:rPr>
        <w:t>T</w:t>
      </w:r>
      <w:r>
        <w:rPr>
          <w:rFonts w:hint="eastAsia"/>
          <w:szCs w:val="20"/>
        </w:rPr>
        <w:t>やDX等のデジタルを導入する事は１番の解決策に今後なるだろう。しかし、どの企業もが簡単に導入できるものではない。デジタルに無知な人がいきなり業務効率化のための適切なシステムを導入できるだろうか。このように、デジタルに関われる人間が不足している事により日本はDXの導入が遅れている。</w:t>
      </w:r>
    </w:p>
    <w:p w14:paraId="7F3FFABE" w14:textId="77777777" w:rsidR="002A365F" w:rsidRDefault="002A365F" w:rsidP="002A365F">
      <w:pPr>
        <w:rPr>
          <w:rFonts w:eastAsiaTheme="minorHAnsi"/>
          <w:szCs w:val="20"/>
        </w:rPr>
      </w:pPr>
      <w:r>
        <w:rPr>
          <w:rFonts w:eastAsiaTheme="minorHAnsi" w:hint="eastAsia"/>
          <w:szCs w:val="20"/>
        </w:rPr>
        <w:t xml:space="preserve">　DXの導入の遅れにより、2025年には最大で年間12兆円の経済損失が発生する可能性がある事が予想されており、デジタル人材の不足も同じく課題として挙がっている。</w:t>
      </w:r>
    </w:p>
    <w:p w14:paraId="54834B13" w14:textId="77777777" w:rsidR="002A365F" w:rsidRDefault="002A365F" w:rsidP="002A365F">
      <w:pPr>
        <w:ind w:firstLineChars="100" w:firstLine="210"/>
        <w:rPr>
          <w:rFonts w:eastAsiaTheme="minorHAnsi"/>
          <w:szCs w:val="20"/>
        </w:rPr>
      </w:pPr>
      <w:r>
        <w:rPr>
          <w:rFonts w:eastAsiaTheme="minorHAnsi" w:hint="eastAsia"/>
          <w:szCs w:val="20"/>
        </w:rPr>
        <w:t>総務省の「令和3年版 情報通信白書」によると、デジタル人材の人手不足は日本だけではなく、世界でも共通の問題となっている。特に日本、米国、ドイツの３カ国がDXを勧める際の課題として人手不足を提示しており、中でも日本は米国の２倍以上と高い数値が出ている。(図3</w:t>
      </w:r>
      <w:r>
        <w:rPr>
          <w:rFonts w:eastAsiaTheme="minorHAnsi"/>
          <w:szCs w:val="20"/>
        </w:rPr>
        <w:t>-1</w:t>
      </w:r>
      <w:r>
        <w:rPr>
          <w:rFonts w:eastAsiaTheme="minorHAnsi" w:hint="eastAsia"/>
          <w:szCs w:val="20"/>
        </w:rPr>
        <w:t>)</w:t>
      </w:r>
    </w:p>
    <w:p w14:paraId="4BE40213" w14:textId="77777777" w:rsidR="002A365F" w:rsidRDefault="002A365F" w:rsidP="002A365F">
      <w:pPr>
        <w:ind w:firstLineChars="100" w:firstLine="210"/>
        <w:rPr>
          <w:rFonts w:eastAsiaTheme="minorHAnsi"/>
          <w:szCs w:val="20"/>
        </w:rPr>
      </w:pPr>
    </w:p>
    <w:p w14:paraId="1D0502B2" w14:textId="77777777" w:rsidR="00761DE8" w:rsidRDefault="00761DE8" w:rsidP="002A365F">
      <w:pPr>
        <w:ind w:firstLineChars="100" w:firstLine="210"/>
        <w:rPr>
          <w:rFonts w:eastAsiaTheme="minorHAnsi"/>
          <w:szCs w:val="20"/>
        </w:rPr>
      </w:pPr>
    </w:p>
    <w:p w14:paraId="72730DDD" w14:textId="77777777" w:rsidR="009D1105" w:rsidRDefault="009D1105" w:rsidP="002A365F">
      <w:pPr>
        <w:ind w:firstLineChars="100" w:firstLine="210"/>
        <w:rPr>
          <w:rFonts w:eastAsiaTheme="minorHAnsi"/>
          <w:szCs w:val="20"/>
        </w:rPr>
      </w:pPr>
    </w:p>
    <w:p w14:paraId="513D3F6F" w14:textId="77777777" w:rsidR="009D1105" w:rsidRDefault="009D1105" w:rsidP="002A365F">
      <w:pPr>
        <w:ind w:firstLineChars="100" w:firstLine="210"/>
        <w:rPr>
          <w:rFonts w:eastAsiaTheme="minorHAnsi"/>
          <w:szCs w:val="20"/>
        </w:rPr>
      </w:pPr>
    </w:p>
    <w:p w14:paraId="05307B82" w14:textId="77777777" w:rsidR="002A365F" w:rsidRDefault="002A365F" w:rsidP="002A365F">
      <w:pPr>
        <w:ind w:firstLineChars="100" w:firstLine="210"/>
        <w:jc w:val="center"/>
        <w:rPr>
          <w:rFonts w:eastAsiaTheme="minorHAnsi"/>
          <w:szCs w:val="20"/>
        </w:rPr>
      </w:pPr>
      <w:r>
        <w:rPr>
          <w:rFonts w:eastAsiaTheme="minorHAnsi" w:hint="eastAsia"/>
          <w:szCs w:val="20"/>
        </w:rPr>
        <w:t>図3</w:t>
      </w:r>
      <w:r>
        <w:rPr>
          <w:rFonts w:eastAsiaTheme="minorHAnsi"/>
          <w:szCs w:val="20"/>
        </w:rPr>
        <w:t xml:space="preserve">-1 </w:t>
      </w:r>
      <w:r>
        <w:rPr>
          <w:rFonts w:eastAsiaTheme="minorHAnsi" w:hint="eastAsia"/>
          <w:szCs w:val="20"/>
        </w:rPr>
        <w:t>デジタル・トランスフォーメーションを進める際の課題</w:t>
      </w:r>
    </w:p>
    <w:p w14:paraId="2FFECD38" w14:textId="0DAA9899" w:rsidR="002A365F" w:rsidRDefault="002A365F" w:rsidP="004D2232">
      <w:pPr>
        <w:jc w:val="right"/>
        <w:rPr>
          <w:szCs w:val="20"/>
        </w:rPr>
      </w:pPr>
      <w:r>
        <w:rPr>
          <w:rFonts w:hint="eastAsia"/>
          <w:noProof/>
          <w:szCs w:val="20"/>
        </w:rPr>
        <w:drawing>
          <wp:inline distT="0" distB="0" distL="0" distR="0" wp14:anchorId="289137EC" wp14:editId="661B2F46">
            <wp:extent cx="4827722" cy="3219436"/>
            <wp:effectExtent l="0" t="0" r="0" b="63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rotWithShape="1">
                    <a:blip r:embed="rId13">
                      <a:extLst>
                        <a:ext uri="{28A0092B-C50C-407E-A947-70E740481C1C}">
                          <a14:useLocalDpi xmlns:a14="http://schemas.microsoft.com/office/drawing/2010/main" val="0"/>
                        </a:ext>
                      </a:extLst>
                    </a:blip>
                    <a:srcRect l="37026" t="29845" r="10880" b="8402"/>
                    <a:stretch/>
                  </pic:blipFill>
                  <pic:spPr bwMode="auto">
                    <a:xfrm>
                      <a:off x="0" y="0"/>
                      <a:ext cx="4856236" cy="3238451"/>
                    </a:xfrm>
                    <a:prstGeom prst="rect">
                      <a:avLst/>
                    </a:prstGeom>
                    <a:ln>
                      <a:noFill/>
                    </a:ln>
                    <a:extLst>
                      <a:ext uri="{53640926-AAD7-44D8-BBD7-CCE9431645EC}">
                        <a14:shadowObscured xmlns:a14="http://schemas.microsoft.com/office/drawing/2010/main"/>
                      </a:ext>
                    </a:extLst>
                  </pic:spPr>
                </pic:pic>
              </a:graphicData>
            </a:graphic>
          </wp:inline>
        </w:drawing>
      </w:r>
    </w:p>
    <w:p w14:paraId="5D13B083" w14:textId="2C4217E7" w:rsidR="002A365F" w:rsidRDefault="004D2232" w:rsidP="003D6661">
      <w:pPr>
        <w:jc w:val="right"/>
        <w:rPr>
          <w:sz w:val="18"/>
          <w:szCs w:val="16"/>
        </w:rPr>
      </w:pPr>
      <w:r w:rsidRPr="003D6661">
        <w:rPr>
          <w:rFonts w:hint="eastAsia"/>
          <w:sz w:val="18"/>
          <w:szCs w:val="16"/>
        </w:rPr>
        <w:t>出典：総務省『</w:t>
      </w:r>
      <w:r w:rsidR="00CB4A59" w:rsidRPr="003D6661">
        <w:rPr>
          <w:rFonts w:hint="eastAsia"/>
          <w:sz w:val="18"/>
          <w:szCs w:val="16"/>
        </w:rPr>
        <w:t>令和3年版情報通信白書</w:t>
      </w:r>
      <w:r w:rsidRPr="003D6661">
        <w:rPr>
          <w:rFonts w:hint="eastAsia"/>
          <w:sz w:val="18"/>
          <w:szCs w:val="16"/>
        </w:rPr>
        <w:t>』</w:t>
      </w:r>
    </w:p>
    <w:p w14:paraId="3A223776" w14:textId="77777777" w:rsidR="003D6661" w:rsidRPr="003D6661" w:rsidRDefault="003D6661" w:rsidP="003D6661">
      <w:pPr>
        <w:jc w:val="right"/>
        <w:rPr>
          <w:sz w:val="18"/>
          <w:szCs w:val="16"/>
        </w:rPr>
      </w:pPr>
    </w:p>
    <w:p w14:paraId="57678341" w14:textId="77777777" w:rsidR="002A365F" w:rsidRDefault="002A365F" w:rsidP="002A365F">
      <w:pPr>
        <w:ind w:firstLineChars="100" w:firstLine="210"/>
        <w:jc w:val="left"/>
        <w:rPr>
          <w:szCs w:val="20"/>
        </w:rPr>
      </w:pPr>
      <w:r>
        <w:rPr>
          <w:rFonts w:hint="eastAsia"/>
          <w:szCs w:val="20"/>
        </w:rPr>
        <w:t>このデジタル人材の不足している課題について、人材の確保や育成についてどのような</w:t>
      </w:r>
      <w:r>
        <w:rPr>
          <w:rFonts w:hint="eastAsia"/>
          <w:szCs w:val="20"/>
        </w:rPr>
        <w:lastRenderedPageBreak/>
        <w:t>取り組みを行っているのかという問いに関しては、日本の企業の回答では「社内・社外研修の充実」を挙げる企業が多かった。しかしその一方で「特に何も行っていない」と回答する比率も米国やドイツと比べて高い数値であり、日本の企業は社内の既存の戦力で課題解決を行う傾向があることが分かる。</w:t>
      </w:r>
    </w:p>
    <w:p w14:paraId="39234382" w14:textId="77777777" w:rsidR="002A365F" w:rsidRDefault="002A365F" w:rsidP="002A365F">
      <w:pPr>
        <w:ind w:firstLineChars="100" w:firstLine="210"/>
        <w:jc w:val="left"/>
        <w:rPr>
          <w:szCs w:val="20"/>
        </w:rPr>
      </w:pPr>
      <w:r>
        <w:rPr>
          <w:rFonts w:hint="eastAsia"/>
          <w:szCs w:val="20"/>
        </w:rPr>
        <w:t>対して米国の場合は、「デジタル人材の新規採用」、「デジタル人材の中途採用」、「関連会社からの異動・転籍」が他の２カ国よりも比率が大きい。足りない分野の人材に関しては積極的に雇用する働きが読み取れる。(図3</w:t>
      </w:r>
      <w:r>
        <w:rPr>
          <w:szCs w:val="20"/>
        </w:rPr>
        <w:t>-2</w:t>
      </w:r>
      <w:r>
        <w:rPr>
          <w:rFonts w:hint="eastAsia"/>
          <w:szCs w:val="20"/>
        </w:rPr>
        <w:t>)</w:t>
      </w:r>
    </w:p>
    <w:p w14:paraId="18E1A579" w14:textId="77777777" w:rsidR="002A365F" w:rsidRDefault="002A365F" w:rsidP="002A365F">
      <w:pPr>
        <w:ind w:firstLineChars="100" w:firstLine="210"/>
        <w:jc w:val="left"/>
        <w:rPr>
          <w:szCs w:val="20"/>
        </w:rPr>
      </w:pPr>
    </w:p>
    <w:p w14:paraId="2395E53B" w14:textId="4DB67937" w:rsidR="003D6661" w:rsidRDefault="003D6661">
      <w:pPr>
        <w:widowControl/>
        <w:jc w:val="left"/>
        <w:rPr>
          <w:szCs w:val="20"/>
        </w:rPr>
      </w:pPr>
      <w:r>
        <w:rPr>
          <w:szCs w:val="20"/>
        </w:rPr>
        <w:br w:type="page"/>
      </w:r>
    </w:p>
    <w:p w14:paraId="6C551A87" w14:textId="77777777" w:rsidR="002A365F" w:rsidRDefault="002A365F" w:rsidP="002A365F">
      <w:pPr>
        <w:ind w:firstLineChars="100" w:firstLine="210"/>
        <w:jc w:val="left"/>
        <w:rPr>
          <w:szCs w:val="20"/>
        </w:rPr>
      </w:pPr>
    </w:p>
    <w:p w14:paraId="4887CCD8" w14:textId="77777777" w:rsidR="002A365F" w:rsidRDefault="002A365F" w:rsidP="002A365F">
      <w:pPr>
        <w:ind w:firstLineChars="100" w:firstLine="210"/>
        <w:jc w:val="center"/>
        <w:rPr>
          <w:szCs w:val="20"/>
        </w:rPr>
      </w:pPr>
      <w:r>
        <w:rPr>
          <w:rFonts w:hint="eastAsia"/>
          <w:szCs w:val="20"/>
        </w:rPr>
        <w:t>図3</w:t>
      </w:r>
      <w:r>
        <w:rPr>
          <w:szCs w:val="20"/>
        </w:rPr>
        <w:t xml:space="preserve">-2 </w:t>
      </w:r>
      <w:r>
        <w:rPr>
          <w:rFonts w:hint="eastAsia"/>
          <w:szCs w:val="20"/>
        </w:rPr>
        <w:t>デジタル人材の確保・育成に向けた取組</w:t>
      </w:r>
    </w:p>
    <w:p w14:paraId="1CCA4E17" w14:textId="77777777" w:rsidR="002A365F" w:rsidRDefault="002A365F" w:rsidP="002A365F">
      <w:pPr>
        <w:ind w:firstLineChars="100" w:firstLine="210"/>
        <w:jc w:val="center"/>
        <w:rPr>
          <w:szCs w:val="20"/>
        </w:rPr>
      </w:pPr>
      <w:r>
        <w:rPr>
          <w:rFonts w:hint="eastAsia"/>
          <w:noProof/>
          <w:szCs w:val="20"/>
        </w:rPr>
        <w:drawing>
          <wp:inline distT="0" distB="0" distL="0" distR="0" wp14:anchorId="3BF188C4" wp14:editId="3C18961A">
            <wp:extent cx="4960511" cy="2642461"/>
            <wp:effectExtent l="0" t="0" r="0" b="571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rotWithShape="1">
                    <a:blip r:embed="rId14">
                      <a:extLst>
                        <a:ext uri="{28A0092B-C50C-407E-A947-70E740481C1C}">
                          <a14:useLocalDpi xmlns:a14="http://schemas.microsoft.com/office/drawing/2010/main" val="0"/>
                        </a:ext>
                      </a:extLst>
                    </a:blip>
                    <a:srcRect l="45551" t="34207" r="20784" b="33915"/>
                    <a:stretch/>
                  </pic:blipFill>
                  <pic:spPr bwMode="auto">
                    <a:xfrm>
                      <a:off x="0" y="0"/>
                      <a:ext cx="5007224" cy="2667345"/>
                    </a:xfrm>
                    <a:prstGeom prst="rect">
                      <a:avLst/>
                    </a:prstGeom>
                    <a:ln>
                      <a:noFill/>
                    </a:ln>
                    <a:extLst>
                      <a:ext uri="{53640926-AAD7-44D8-BBD7-CCE9431645EC}">
                        <a14:shadowObscured xmlns:a14="http://schemas.microsoft.com/office/drawing/2010/main"/>
                      </a:ext>
                    </a:extLst>
                  </pic:spPr>
                </pic:pic>
              </a:graphicData>
            </a:graphic>
          </wp:inline>
        </w:drawing>
      </w:r>
    </w:p>
    <w:p w14:paraId="3486C973" w14:textId="15AB3D98" w:rsidR="006E7FB6" w:rsidRPr="006E7FB6" w:rsidRDefault="006E7FB6" w:rsidP="006E7FB6">
      <w:pPr>
        <w:jc w:val="right"/>
        <w:rPr>
          <w:sz w:val="18"/>
          <w:szCs w:val="16"/>
        </w:rPr>
      </w:pPr>
      <w:r w:rsidRPr="003D6661">
        <w:rPr>
          <w:rFonts w:hint="eastAsia"/>
          <w:sz w:val="18"/>
          <w:szCs w:val="16"/>
        </w:rPr>
        <w:t>出典：総務省『令和3年版情報通信白書』</w:t>
      </w:r>
    </w:p>
    <w:p w14:paraId="1822971C" w14:textId="77777777" w:rsidR="002A365F" w:rsidRDefault="002A365F" w:rsidP="002A365F">
      <w:pPr>
        <w:jc w:val="left"/>
        <w:rPr>
          <w:szCs w:val="20"/>
        </w:rPr>
      </w:pPr>
    </w:p>
    <w:p w14:paraId="020BBCFB" w14:textId="77777777" w:rsidR="002A365F" w:rsidRDefault="002A365F" w:rsidP="002A365F">
      <w:pPr>
        <w:jc w:val="left"/>
        <w:rPr>
          <w:szCs w:val="20"/>
        </w:rPr>
      </w:pPr>
      <w:r>
        <w:rPr>
          <w:rFonts w:hint="eastAsia"/>
          <w:szCs w:val="20"/>
        </w:rPr>
        <w:t xml:space="preserve">　具体的に日本のデジタル人材不足については、IT企業による人材の不足感について、2016年度調査の際には75.5％だったのが、２年後の2018年には92％にまで上がっている事が分かっている。また、今後の2030年までにデジタル人材の需要は、最も悪化して79万人の人手が不足すると予測されている。(図3</w:t>
      </w:r>
      <w:r>
        <w:rPr>
          <w:szCs w:val="20"/>
        </w:rPr>
        <w:t>-3</w:t>
      </w:r>
      <w:r>
        <w:rPr>
          <w:rFonts w:hint="eastAsia"/>
          <w:szCs w:val="20"/>
        </w:rPr>
        <w:t>)</w:t>
      </w:r>
    </w:p>
    <w:p w14:paraId="175D9851" w14:textId="77777777" w:rsidR="002A365F" w:rsidRDefault="002A365F" w:rsidP="002A365F">
      <w:pPr>
        <w:jc w:val="left"/>
        <w:rPr>
          <w:szCs w:val="20"/>
        </w:rPr>
      </w:pPr>
    </w:p>
    <w:p w14:paraId="7CA91891" w14:textId="77777777" w:rsidR="002A365F" w:rsidRDefault="002A365F" w:rsidP="002A365F">
      <w:pPr>
        <w:jc w:val="center"/>
        <w:rPr>
          <w:szCs w:val="20"/>
        </w:rPr>
      </w:pPr>
      <w:r>
        <w:rPr>
          <w:rFonts w:hint="eastAsia"/>
          <w:szCs w:val="20"/>
        </w:rPr>
        <w:t>図3</w:t>
      </w:r>
      <w:r>
        <w:rPr>
          <w:szCs w:val="20"/>
        </w:rPr>
        <w:t>-3 IT</w:t>
      </w:r>
      <w:r>
        <w:rPr>
          <w:rFonts w:hint="eastAsia"/>
          <w:szCs w:val="20"/>
        </w:rPr>
        <w:t>企業のI</w:t>
      </w:r>
      <w:r>
        <w:rPr>
          <w:szCs w:val="20"/>
        </w:rPr>
        <w:t>T</w:t>
      </w:r>
      <w:r>
        <w:rPr>
          <w:rFonts w:hint="eastAsia"/>
          <w:szCs w:val="20"/>
        </w:rPr>
        <w:t>人材の“量”に対する不足感【過去5年の変化】</w:t>
      </w:r>
    </w:p>
    <w:p w14:paraId="7E206BE8" w14:textId="77777777" w:rsidR="002A365F" w:rsidRDefault="002A365F" w:rsidP="002A365F">
      <w:pPr>
        <w:jc w:val="center"/>
        <w:rPr>
          <w:szCs w:val="20"/>
        </w:rPr>
      </w:pPr>
      <w:r>
        <w:rPr>
          <w:rFonts w:hint="eastAsia"/>
          <w:noProof/>
          <w:szCs w:val="20"/>
        </w:rPr>
        <w:drawing>
          <wp:inline distT="0" distB="0" distL="0" distR="0" wp14:anchorId="1643478D" wp14:editId="2E1CB97A">
            <wp:extent cx="5400040" cy="2221230"/>
            <wp:effectExtent l="0" t="0" r="0" b="762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15">
                      <a:extLst>
                        <a:ext uri="{28A0092B-C50C-407E-A947-70E740481C1C}">
                          <a14:useLocalDpi xmlns:a14="http://schemas.microsoft.com/office/drawing/2010/main" val="0"/>
                        </a:ext>
                      </a:extLst>
                    </a:blip>
                    <a:stretch>
                      <a:fillRect/>
                    </a:stretch>
                  </pic:blipFill>
                  <pic:spPr>
                    <a:xfrm>
                      <a:off x="0" y="0"/>
                      <a:ext cx="5400040" cy="2221230"/>
                    </a:xfrm>
                    <a:prstGeom prst="rect">
                      <a:avLst/>
                    </a:prstGeom>
                  </pic:spPr>
                </pic:pic>
              </a:graphicData>
            </a:graphic>
          </wp:inline>
        </w:drawing>
      </w:r>
    </w:p>
    <w:p w14:paraId="22A4DC06" w14:textId="1FD60503" w:rsidR="00113901" w:rsidRPr="002551D4" w:rsidRDefault="005B228A" w:rsidP="002551D4">
      <w:pPr>
        <w:jc w:val="right"/>
        <w:rPr>
          <w:sz w:val="18"/>
          <w:szCs w:val="16"/>
        </w:rPr>
      </w:pPr>
      <w:r w:rsidRPr="002551D4">
        <w:rPr>
          <w:rFonts w:hint="eastAsia"/>
          <w:sz w:val="18"/>
          <w:szCs w:val="16"/>
        </w:rPr>
        <w:t>出典：IPA『</w:t>
      </w:r>
      <w:r w:rsidR="00786C9A" w:rsidRPr="002551D4">
        <w:rPr>
          <w:rFonts w:hint="eastAsia"/>
          <w:sz w:val="18"/>
          <w:szCs w:val="16"/>
        </w:rPr>
        <w:t>「</w:t>
      </w:r>
      <w:r w:rsidRPr="002551D4">
        <w:rPr>
          <w:rFonts w:hint="eastAsia"/>
          <w:sz w:val="18"/>
          <w:szCs w:val="16"/>
        </w:rPr>
        <w:t>IT人材白書2019</w:t>
      </w:r>
      <w:r w:rsidR="00786C9A" w:rsidRPr="002551D4">
        <w:rPr>
          <w:rFonts w:hint="eastAsia"/>
          <w:sz w:val="18"/>
          <w:szCs w:val="16"/>
        </w:rPr>
        <w:t>』概要</w:t>
      </w:r>
      <w:r w:rsidRPr="002551D4">
        <w:rPr>
          <w:rFonts w:hint="eastAsia"/>
          <w:sz w:val="18"/>
          <w:szCs w:val="16"/>
        </w:rPr>
        <w:t>』</w:t>
      </w:r>
    </w:p>
    <w:p w14:paraId="3CD89F96" w14:textId="77777777" w:rsidR="002A365F" w:rsidRDefault="002A365F" w:rsidP="002A365F">
      <w:pPr>
        <w:jc w:val="center"/>
        <w:rPr>
          <w:szCs w:val="20"/>
        </w:rPr>
      </w:pPr>
    </w:p>
    <w:p w14:paraId="5D6F2484" w14:textId="77777777" w:rsidR="002A365F" w:rsidRDefault="002A365F" w:rsidP="002A365F">
      <w:pPr>
        <w:jc w:val="left"/>
        <w:rPr>
          <w:szCs w:val="20"/>
        </w:rPr>
      </w:pPr>
      <w:r>
        <w:rPr>
          <w:rFonts w:hint="eastAsia"/>
          <w:szCs w:val="20"/>
        </w:rPr>
        <w:t xml:space="preserve">　今後もデジタル人材が不足する事が予想されている中で、日本企業がとるべき行動は「効率化・自動化による必要人数の削減」、「アウトソーシングの活用」といった対策を取</w:t>
      </w:r>
      <w:r>
        <w:rPr>
          <w:rFonts w:hint="eastAsia"/>
          <w:szCs w:val="20"/>
        </w:rPr>
        <w:lastRenderedPageBreak/>
        <w:t>るべきだと言われている。</w:t>
      </w:r>
    </w:p>
    <w:p w14:paraId="0BD8D2CB" w14:textId="77777777" w:rsidR="002A365F" w:rsidRDefault="002A365F" w:rsidP="002A365F">
      <w:pPr>
        <w:jc w:val="left"/>
        <w:rPr>
          <w:szCs w:val="20"/>
        </w:rPr>
      </w:pPr>
      <w:r>
        <w:rPr>
          <w:rFonts w:hint="eastAsia"/>
          <w:szCs w:val="20"/>
        </w:rPr>
        <w:t xml:space="preserve">　AIアプリケーションの活用は人手不足への備えになる。顧客からのサービスや商品についての質問や相談については、常に寄せられる内容をデータで集計し、それをAIチャットボットに記憶させ実装させれば、カスタマーサービスでの人的負担が軽減されるだろう。既存の業務の中で、ITで対応できる分野は何かを見極めて自動化できる作業は自動化するという事が効率化の第一歩である。</w:t>
      </w:r>
    </w:p>
    <w:p w14:paraId="181B6C5F" w14:textId="77777777" w:rsidR="002A365F" w:rsidRDefault="002A365F" w:rsidP="002A365F">
      <w:pPr>
        <w:jc w:val="left"/>
        <w:rPr>
          <w:szCs w:val="20"/>
        </w:rPr>
      </w:pPr>
      <w:r>
        <w:rPr>
          <w:rFonts w:hint="eastAsia"/>
          <w:szCs w:val="20"/>
        </w:rPr>
        <w:t xml:space="preserve">　また、ITに関連した全ての業務を社内の人材だけで対応する必要はない。外部に委託できる業務がれば、今までの業務内容を整理する事も必要である。</w:t>
      </w:r>
    </w:p>
    <w:p w14:paraId="6F193BF2" w14:textId="77777777" w:rsidR="002A365F" w:rsidRDefault="002A365F" w:rsidP="002A365F">
      <w:pPr>
        <w:jc w:val="left"/>
        <w:rPr>
          <w:szCs w:val="20"/>
        </w:rPr>
      </w:pPr>
      <w:r>
        <w:rPr>
          <w:rFonts w:hint="eastAsia"/>
          <w:szCs w:val="20"/>
        </w:rPr>
        <w:t xml:space="preserve">　日本経済がDX導入の遅れにより大きな損を生み出さないためにも、経済産業省はこれまでの人材とは異なるデジタル人材の育成を更に促進・強化するために必要な能力・スキル・経験等を適切に測り、見える化する方法が必要であるとした。この見える化は、キャリアアップなどにも繋がる仕組みとして実現される必要性があり、社会全体のデジタル化を進めるためにも、高度なスキルや能力を有している専門的なデジタル人材だけでなく、まだ活躍を果たしていない若い人材も含めて、一貫性のある「学び」と「評価」の仕組みが必要になってくる。</w:t>
      </w:r>
    </w:p>
    <w:p w14:paraId="361D9F09" w14:textId="77777777" w:rsidR="002A365F" w:rsidRDefault="002A365F" w:rsidP="002A365F">
      <w:pPr>
        <w:rPr>
          <w:szCs w:val="20"/>
        </w:rPr>
      </w:pPr>
      <w:r>
        <w:rPr>
          <w:rFonts w:hint="eastAsia"/>
          <w:szCs w:val="20"/>
        </w:rPr>
        <w:t xml:space="preserve">　企業の人手不足を解消する手段と、今後の日本経済の大きな損失を防ぐためにもDXの導入が大きく検討されている一方で、DX導入にはデメリットもある。</w:t>
      </w:r>
    </w:p>
    <w:p w14:paraId="296AFA4E" w14:textId="77777777" w:rsidR="002A365F" w:rsidRDefault="002A365F" w:rsidP="002A365F">
      <w:pPr>
        <w:rPr>
          <w:szCs w:val="20"/>
        </w:rPr>
      </w:pPr>
      <w:r>
        <w:rPr>
          <w:rFonts w:hint="eastAsia"/>
          <w:szCs w:val="20"/>
        </w:rPr>
        <w:t xml:space="preserve">　デジタル人材を容易に確保できない状態もデメリットの一つであるが、導入に初期費用や運用コストがかかってしまう事が大きなデメリットである。</w:t>
      </w:r>
    </w:p>
    <w:p w14:paraId="08115A9B" w14:textId="77777777" w:rsidR="002A365F" w:rsidRDefault="002A365F" w:rsidP="002A365F">
      <w:pPr>
        <w:ind w:firstLineChars="100" w:firstLine="210"/>
        <w:rPr>
          <w:szCs w:val="20"/>
        </w:rPr>
      </w:pPr>
      <w:r>
        <w:rPr>
          <w:rFonts w:hint="eastAsia"/>
          <w:szCs w:val="20"/>
        </w:rPr>
        <w:t>導入においてはIＴツールが必須となり、データを記憶させる等のソフトウェアにはどうしても費用が必要となってしまう。また、導入をした事による効果はすぐに出るものではないので、根気強く続けていくためには効果が出るまでの運用コストもかかってしまう。</w:t>
      </w:r>
    </w:p>
    <w:p w14:paraId="1CCD9EBD" w14:textId="77777777" w:rsidR="002A365F" w:rsidRDefault="002A365F" w:rsidP="002A365F">
      <w:pPr>
        <w:rPr>
          <w:szCs w:val="20"/>
        </w:rPr>
      </w:pPr>
      <w:r>
        <w:rPr>
          <w:rFonts w:hint="eastAsia"/>
          <w:szCs w:val="20"/>
        </w:rPr>
        <w:t xml:space="preserve">　人手不足を感じている全ての企業にD</w:t>
      </w:r>
      <w:r>
        <w:rPr>
          <w:szCs w:val="20"/>
        </w:rPr>
        <w:t>X</w:t>
      </w:r>
      <w:r>
        <w:rPr>
          <w:rFonts w:hint="eastAsia"/>
          <w:szCs w:val="20"/>
        </w:rPr>
        <w:t>を導入する事は費用の面では容易ではないと考える。しかし、導入の遅れにより人手不足によって経営が破綻して</w:t>
      </w:r>
      <w:proofErr w:type="gramStart"/>
      <w:r>
        <w:rPr>
          <w:rFonts w:hint="eastAsia"/>
          <w:szCs w:val="20"/>
        </w:rPr>
        <w:t>しまったり</w:t>
      </w:r>
      <w:proofErr w:type="gramEnd"/>
      <w:r>
        <w:rPr>
          <w:rFonts w:hint="eastAsia"/>
          <w:szCs w:val="20"/>
        </w:rPr>
        <w:t>、大きな損失を被るよりは、企業ごとの特性を組めるようなシステムを導入する事で、今までの業務への効率化や生産性の向上に繋がり、経済的・経営的リスクを回避できるのではないかと考える。</w:t>
      </w:r>
    </w:p>
    <w:p w14:paraId="174F7581" w14:textId="77777777" w:rsidR="002A365F" w:rsidRDefault="002A365F" w:rsidP="002A365F">
      <w:pPr>
        <w:rPr>
          <w:szCs w:val="20"/>
        </w:rPr>
      </w:pPr>
    </w:p>
    <w:p w14:paraId="5E5B9C38" w14:textId="77777777" w:rsidR="002A365F" w:rsidRPr="00BE5018" w:rsidRDefault="002A365F" w:rsidP="002A365F">
      <w:pPr>
        <w:widowControl/>
        <w:jc w:val="left"/>
        <w:rPr>
          <w:sz w:val="22"/>
          <w:szCs w:val="21"/>
        </w:rPr>
      </w:pPr>
      <w:r w:rsidRPr="00BE5018">
        <w:rPr>
          <w:rFonts w:eastAsiaTheme="minorHAnsi"/>
          <w:sz w:val="22"/>
          <w:szCs w:val="21"/>
        </w:rPr>
        <w:t>2.</w:t>
      </w:r>
      <w:r w:rsidRPr="00BE5018">
        <w:rPr>
          <w:sz w:val="22"/>
          <w:szCs w:val="21"/>
        </w:rPr>
        <w:t xml:space="preserve"> </w:t>
      </w:r>
      <w:r w:rsidRPr="00BE5018">
        <w:rPr>
          <w:rFonts w:hint="eastAsia"/>
          <w:sz w:val="22"/>
          <w:szCs w:val="21"/>
        </w:rPr>
        <w:t>働く環境の整備</w:t>
      </w:r>
    </w:p>
    <w:p w14:paraId="7B84FFAF" w14:textId="77777777" w:rsidR="002A365F" w:rsidRDefault="002A365F" w:rsidP="002A365F">
      <w:pPr>
        <w:widowControl/>
        <w:jc w:val="left"/>
        <w:rPr>
          <w:szCs w:val="20"/>
        </w:rPr>
      </w:pPr>
      <w:r>
        <w:rPr>
          <w:rFonts w:hint="eastAsia"/>
          <w:sz w:val="24"/>
        </w:rPr>
        <w:t xml:space="preserve">　</w:t>
      </w:r>
      <w:r>
        <w:rPr>
          <w:szCs w:val="20"/>
        </w:rPr>
        <w:t>IT</w:t>
      </w:r>
      <w:r>
        <w:rPr>
          <w:rFonts w:hint="eastAsia"/>
          <w:szCs w:val="20"/>
        </w:rPr>
        <w:t>やD</w:t>
      </w:r>
      <w:r>
        <w:rPr>
          <w:szCs w:val="20"/>
        </w:rPr>
        <w:t>X</w:t>
      </w:r>
      <w:r>
        <w:rPr>
          <w:rFonts w:hint="eastAsia"/>
          <w:szCs w:val="20"/>
        </w:rPr>
        <w:t>といったデジタル技術を導入する事で、今まで人が行ってきた業務でもロボットや情報システムに任せる事が出来るようになった。そうすれば、本来人手が必要であった場所に従業員を送る事ができ、顧客満足度の向上に繋がるだろう。また従業員の負担が減るため残業時間の減少、有給休暇の取得等でライフバランスの取れた生活が送れるようになるのではないだろうか。</w:t>
      </w:r>
    </w:p>
    <w:p w14:paraId="3851D9A1" w14:textId="77777777" w:rsidR="002A365F" w:rsidRDefault="002A365F" w:rsidP="002A365F">
      <w:pPr>
        <w:widowControl/>
        <w:jc w:val="left"/>
        <w:rPr>
          <w:szCs w:val="20"/>
        </w:rPr>
      </w:pPr>
      <w:r>
        <w:rPr>
          <w:rFonts w:hint="eastAsia"/>
          <w:szCs w:val="20"/>
        </w:rPr>
        <w:t xml:space="preserve">　しかし、デジタルの技術ばかりに頼ってしまうという事は人手不足解消の解決には繋がらないと考える。</w:t>
      </w:r>
      <w:r w:rsidRPr="008D7751">
        <w:rPr>
          <w:rFonts w:hint="eastAsia"/>
          <w:szCs w:val="20"/>
        </w:rPr>
        <w:t>第２章</w:t>
      </w:r>
      <w:r>
        <w:rPr>
          <w:rFonts w:hint="eastAsia"/>
          <w:szCs w:val="20"/>
        </w:rPr>
        <w:t>で紹介した「老舗旅館 元湯陣屋」の女将は自ら、従業員に声を掛けに行き、デジタル技術ではどうする事もできない週休３日制を取り入れた。</w:t>
      </w:r>
    </w:p>
    <w:p w14:paraId="3716D579" w14:textId="77777777" w:rsidR="002A365F" w:rsidRDefault="002A365F" w:rsidP="002A365F">
      <w:pPr>
        <w:widowControl/>
        <w:ind w:firstLineChars="100" w:firstLine="210"/>
        <w:jc w:val="left"/>
        <w:rPr>
          <w:szCs w:val="20"/>
        </w:rPr>
      </w:pPr>
      <w:r>
        <w:rPr>
          <w:rFonts w:hint="eastAsia"/>
          <w:szCs w:val="20"/>
        </w:rPr>
        <w:lastRenderedPageBreak/>
        <w:t>このように、デジタルでは対処できない事に関しては「働き方改革」を行い、対処していく事が必要になる。</w:t>
      </w:r>
    </w:p>
    <w:p w14:paraId="02085096" w14:textId="77777777" w:rsidR="002A365F" w:rsidRDefault="002A365F" w:rsidP="002A365F">
      <w:pPr>
        <w:widowControl/>
        <w:jc w:val="left"/>
        <w:rPr>
          <w:szCs w:val="20"/>
        </w:rPr>
      </w:pPr>
      <w:r>
        <w:rPr>
          <w:rFonts w:hint="eastAsia"/>
          <w:szCs w:val="20"/>
        </w:rPr>
        <w:t xml:space="preserve">　働き方改革とは、働く人々がそれぞれの事情に応じた多様な働き方を選択できる社会を実現する働き方を推進するために、長時間労働の</w:t>
      </w:r>
      <w:r w:rsidRPr="005277FE">
        <w:rPr>
          <w:rFonts w:hint="eastAsia"/>
          <w:szCs w:val="20"/>
        </w:rPr>
        <w:t>是正</w:t>
      </w:r>
      <w:r>
        <w:rPr>
          <w:rFonts w:hint="eastAsia"/>
          <w:szCs w:val="20"/>
        </w:rPr>
        <w:t>、多様で柔軟な働き方の実現、雇用形態に関わらない公正な待遇の確保等のための措置である。</w:t>
      </w:r>
    </w:p>
    <w:p w14:paraId="140844DD" w14:textId="77777777" w:rsidR="002A365F" w:rsidRDefault="002A365F" w:rsidP="002A365F">
      <w:pPr>
        <w:widowControl/>
        <w:jc w:val="left"/>
        <w:rPr>
          <w:szCs w:val="20"/>
        </w:rPr>
      </w:pPr>
      <w:r>
        <w:rPr>
          <w:rFonts w:hint="eastAsia"/>
          <w:szCs w:val="20"/>
        </w:rPr>
        <w:t xml:space="preserve">　目指すところとしては、「少子高齢化に伴う生産年齢人口の減少」「育児や介護との両立など、働く人のニーズの多様化」といった中で、働く人が就業機会の拡大や、意欲・能力を存分に発揮できるよう、多様な働き方を選択できるような社会を目指し、１人１人がより良い将来の展望を持てるようにする事を目指している。</w:t>
      </w:r>
    </w:p>
    <w:p w14:paraId="1C4698DF" w14:textId="77777777" w:rsidR="002A365F" w:rsidRDefault="002A365F" w:rsidP="002A365F">
      <w:pPr>
        <w:widowControl/>
        <w:jc w:val="left"/>
        <w:rPr>
          <w:szCs w:val="20"/>
        </w:rPr>
      </w:pPr>
      <w:r>
        <w:rPr>
          <w:rFonts w:hint="eastAsia"/>
          <w:szCs w:val="20"/>
        </w:rPr>
        <w:t xml:space="preserve">　この改革は中小企業や小規模事業者において着実に実施し、魅力ある職場とする事で人手不足解消に繋がるとしている。</w:t>
      </w:r>
    </w:p>
    <w:p w14:paraId="5B637189" w14:textId="77777777" w:rsidR="002A365F" w:rsidRDefault="002A365F" w:rsidP="002A365F">
      <w:pPr>
        <w:widowControl/>
        <w:jc w:val="left"/>
        <w:rPr>
          <w:szCs w:val="20"/>
        </w:rPr>
      </w:pPr>
      <w:r>
        <w:rPr>
          <w:rFonts w:hint="eastAsia"/>
          <w:szCs w:val="20"/>
        </w:rPr>
        <w:t xml:space="preserve">　労働時間法制の見直しとしては、長時間労働をなくし、有給を所得しやすくする事で、個人の事情に見合ったワークライフバランスの実現と、働きすぎを防いで健康を守る事で、自律的で創造的な働き方を希望する人のための新たな制度を作る事が出来る。</w:t>
      </w:r>
    </w:p>
    <w:p w14:paraId="11077C66" w14:textId="77777777" w:rsidR="002A365F" w:rsidRDefault="002A365F" w:rsidP="002A365F">
      <w:pPr>
        <w:widowControl/>
        <w:jc w:val="left"/>
        <w:rPr>
          <w:szCs w:val="20"/>
        </w:rPr>
      </w:pPr>
      <w:r>
        <w:rPr>
          <w:rFonts w:hint="eastAsia"/>
          <w:szCs w:val="20"/>
        </w:rPr>
        <w:t xml:space="preserve">　具体的な見直しとしては、①「残業時間の上限を規制する」②「勤務時間インターバル制度の導入」③「1人1年あたり5日間の年次有給休暇の取得の義務付け」④「月60時間を超える残業は、割増賃金率を引き上げること」⑤「労働時間の状況を客観的に把握する事の義務付け」⑥「フレックスタイム制度の拡充」⑦「専門的な職業の人で自律的で創造的な働き方である「高度プロフェッショナル制度」を新設し選択できるようにする」といった７つの項目が設けられている。</w:t>
      </w:r>
    </w:p>
    <w:p w14:paraId="673C108C" w14:textId="77777777" w:rsidR="002A365F" w:rsidRDefault="002A365F" w:rsidP="002A365F">
      <w:pPr>
        <w:widowControl/>
        <w:ind w:firstLineChars="100" w:firstLine="210"/>
        <w:jc w:val="left"/>
        <w:rPr>
          <w:szCs w:val="20"/>
        </w:rPr>
      </w:pPr>
      <w:r>
        <w:rPr>
          <w:rFonts w:hint="eastAsia"/>
          <w:szCs w:val="20"/>
        </w:rPr>
        <w:t>細かく項目の規定を見てみると、残業代の割増賃金率は大企業には平成2</w:t>
      </w:r>
      <w:r>
        <w:rPr>
          <w:szCs w:val="20"/>
        </w:rPr>
        <w:t>2</w:t>
      </w:r>
      <w:r>
        <w:rPr>
          <w:rFonts w:hint="eastAsia"/>
          <w:szCs w:val="20"/>
        </w:rPr>
        <w:t>年度から適用されていたが、中小企業には適用されていなかった。しかし改革によって適用されるようになった。賃金率は25％から50％となったこと、働く人の健康管理を徹底するために労働時間の状況を客観的に把握する事を義務付けた。これは、中間職だけが対象になるのではなく、管理職や裁量労働制適用者も対象となっている。また、子育て・介護をしながらでもより働きやすくするために労働時間の調整が可能な期間を1カ月から3カ月に延長したことも大きく変わった事の１つである。</w:t>
      </w:r>
    </w:p>
    <w:p w14:paraId="0653AD3E" w14:textId="77777777" w:rsidR="002A365F" w:rsidRPr="00F11C8D" w:rsidRDefault="002A365F" w:rsidP="002A365F">
      <w:pPr>
        <w:widowControl/>
        <w:ind w:firstLineChars="100" w:firstLine="210"/>
        <w:jc w:val="left"/>
        <w:rPr>
          <w:szCs w:val="20"/>
        </w:rPr>
      </w:pPr>
      <w:r>
        <w:rPr>
          <w:rFonts w:hint="eastAsia"/>
          <w:szCs w:val="20"/>
        </w:rPr>
        <w:t>残業時間の上限規制については、1947年に制定された労働基準法において初めての大改革となった。今までは法律上では残業時間の上限が設けられておらず行政指導のみとなっていたが、今回の改正により残業の上限を定め、その上限を超える残業は出来ないという</w:t>
      </w:r>
      <w:r w:rsidRPr="00F11C8D">
        <w:rPr>
          <w:rFonts w:hint="eastAsia"/>
          <w:szCs w:val="20"/>
        </w:rPr>
        <w:t>法律になった。</w:t>
      </w:r>
    </w:p>
    <w:p w14:paraId="5329E9F5" w14:textId="77777777" w:rsidR="002A365F" w:rsidRPr="00F11C8D" w:rsidRDefault="002A365F" w:rsidP="002A365F">
      <w:pPr>
        <w:widowControl/>
        <w:ind w:firstLineChars="100" w:firstLine="210"/>
        <w:jc w:val="left"/>
        <w:rPr>
          <w:szCs w:val="20"/>
        </w:rPr>
      </w:pPr>
      <w:r w:rsidRPr="00F11C8D">
        <w:rPr>
          <w:rFonts w:hint="eastAsia"/>
          <w:szCs w:val="20"/>
        </w:rPr>
        <w:t>法律で定められた上限は、原則として月45時間・年360時間であり、特別な事情がなければこれを越える事が出来ないとした。特別な事情があり、労使が合意する場合でも、年720時間以内・複数月平均が80時間以内(休日労働を含む)・月100時間未満(休日労働を含む)を越える事は出来ないと定めた。</w:t>
      </w:r>
    </w:p>
    <w:p w14:paraId="0A012BF5" w14:textId="77777777" w:rsidR="002A365F" w:rsidRDefault="002A365F" w:rsidP="002A365F">
      <w:pPr>
        <w:widowControl/>
        <w:ind w:firstLineChars="100" w:firstLine="210"/>
        <w:jc w:val="left"/>
        <w:rPr>
          <w:szCs w:val="20"/>
        </w:rPr>
      </w:pPr>
      <w:r w:rsidRPr="00F11C8D">
        <w:rPr>
          <w:rFonts w:hint="eastAsia"/>
          <w:szCs w:val="20"/>
        </w:rPr>
        <w:lastRenderedPageBreak/>
        <w:t>生産性を向上しつつ、長時間労働をなくすためには、７つの項目の見直しとあわせて、職場の管理職の意識改革・非効率</w:t>
      </w:r>
      <w:r>
        <w:rPr>
          <w:rFonts w:hint="eastAsia"/>
          <w:szCs w:val="20"/>
        </w:rPr>
        <w:t>な業務プロセスの見直し・取引慣行の改善(適正な納期設定等)を行う事が必要だ。</w:t>
      </w:r>
    </w:p>
    <w:p w14:paraId="6A000236" w14:textId="77777777" w:rsidR="002A365F" w:rsidRDefault="002A365F" w:rsidP="002A365F">
      <w:pPr>
        <w:widowControl/>
        <w:ind w:firstLineChars="100" w:firstLine="210"/>
        <w:jc w:val="left"/>
        <w:rPr>
          <w:szCs w:val="20"/>
        </w:rPr>
      </w:pPr>
      <w:r>
        <w:rPr>
          <w:rFonts w:hint="eastAsia"/>
          <w:szCs w:val="20"/>
        </w:rPr>
        <w:t>雇用形態に関わらない公正な待遇の確保については、正規雇用労働者と非正規雇用労働者との不合理な待遇の差をなくす事が目的としており、どのような形の雇用形態を選択しても、待遇に納得して働き続けられるよう、働き方を選択できることを目指している。</w:t>
      </w:r>
    </w:p>
    <w:p w14:paraId="1D61B1E7" w14:textId="77777777" w:rsidR="002A365F" w:rsidRDefault="002A365F" w:rsidP="002A365F">
      <w:pPr>
        <w:widowControl/>
        <w:ind w:firstLineChars="100" w:firstLine="210"/>
        <w:jc w:val="left"/>
        <w:rPr>
          <w:szCs w:val="20"/>
        </w:rPr>
      </w:pPr>
      <w:r>
        <w:rPr>
          <w:rFonts w:hint="eastAsia"/>
          <w:szCs w:val="20"/>
        </w:rPr>
        <w:t>不合理な待遇差をなくすために、同一企業内において、正規雇用労働者と非正規雇用労働者との間で、基本給や賞与などの個々の待遇ごとに、不合理な差を設ける事を禁止にした。職務内容・職務内容、配置の変更の範囲・その他の事情の３つの違いを考慮した上で不合理な待遇差を禁止にする均衡待遇規定、職務内容・職務内容、配置の変更の範囲の２点が同じ場合の差別的取り扱いを禁止にする均等待遇規定といった２つの規定が設けられた。</w:t>
      </w:r>
    </w:p>
    <w:p w14:paraId="47F2AE0E" w14:textId="77777777" w:rsidR="002A365F" w:rsidRDefault="002A365F" w:rsidP="002A365F">
      <w:pPr>
        <w:widowControl/>
        <w:ind w:firstLineChars="100" w:firstLine="210"/>
        <w:jc w:val="left"/>
        <w:rPr>
          <w:szCs w:val="20"/>
        </w:rPr>
      </w:pPr>
      <w:r>
        <w:rPr>
          <w:rFonts w:hint="eastAsia"/>
          <w:szCs w:val="20"/>
        </w:rPr>
        <w:t>非正規雇用労働者は、正社員との待遇差の内容や理由など、自身の待遇について説明を求める事ができ、非正規雇用労働者からの求めに対しては、事業主は説明の義務を果たさなければならない。そして、都道府県労働局においては、均衡待遇や待遇差の内容・理由に関する説明についても、行政A</w:t>
      </w:r>
      <w:r>
        <w:rPr>
          <w:szCs w:val="20"/>
        </w:rPr>
        <w:t>DR</w:t>
      </w:r>
      <w:r>
        <w:rPr>
          <w:rStyle w:val="a9"/>
          <w:szCs w:val="20"/>
        </w:rPr>
        <w:footnoteReference w:id="16"/>
      </w:r>
      <w:r>
        <w:rPr>
          <w:rFonts w:hint="eastAsia"/>
          <w:szCs w:val="20"/>
        </w:rPr>
        <w:t>の対象となり、無料・非公開の紛争解決手続きを行えるようになった。</w:t>
      </w:r>
    </w:p>
    <w:p w14:paraId="440C1F56" w14:textId="77777777" w:rsidR="002A365F" w:rsidRDefault="002A365F" w:rsidP="002A365F">
      <w:pPr>
        <w:widowControl/>
        <w:ind w:firstLineChars="100" w:firstLine="210"/>
        <w:jc w:val="left"/>
        <w:rPr>
          <w:szCs w:val="20"/>
        </w:rPr>
      </w:pPr>
      <w:r>
        <w:rPr>
          <w:rFonts w:hint="eastAsia"/>
          <w:szCs w:val="20"/>
        </w:rPr>
        <w:t>このような改革</w:t>
      </w:r>
      <w:proofErr w:type="gramStart"/>
      <w:r>
        <w:rPr>
          <w:rFonts w:hint="eastAsia"/>
          <w:szCs w:val="20"/>
        </w:rPr>
        <w:t>が</w:t>
      </w:r>
      <w:proofErr w:type="gramEnd"/>
      <w:r>
        <w:rPr>
          <w:rFonts w:hint="eastAsia"/>
          <w:szCs w:val="20"/>
        </w:rPr>
        <w:t>厚生労働省</w:t>
      </w:r>
      <w:proofErr w:type="gramStart"/>
      <w:r>
        <w:rPr>
          <w:rFonts w:hint="eastAsia"/>
          <w:szCs w:val="20"/>
        </w:rPr>
        <w:t>が</w:t>
      </w:r>
      <w:proofErr w:type="gramEnd"/>
      <w:r>
        <w:rPr>
          <w:rFonts w:hint="eastAsia"/>
          <w:szCs w:val="20"/>
        </w:rPr>
        <w:t>定めた「働き方改革」である。この働き方改革を意識し、従来の働き方を改善していく事で、I</w:t>
      </w:r>
      <w:r>
        <w:rPr>
          <w:szCs w:val="20"/>
        </w:rPr>
        <w:t>T</w:t>
      </w:r>
      <w:r>
        <w:rPr>
          <w:rFonts w:hint="eastAsia"/>
          <w:szCs w:val="20"/>
        </w:rPr>
        <w:t>やロボット等では補えなかった部分の労働生産性を向上させる事が出来る。</w:t>
      </w:r>
    </w:p>
    <w:p w14:paraId="201AEE53" w14:textId="77777777" w:rsidR="002A365F" w:rsidRDefault="002A365F" w:rsidP="002A365F">
      <w:pPr>
        <w:widowControl/>
        <w:jc w:val="left"/>
        <w:rPr>
          <w:szCs w:val="20"/>
        </w:rPr>
      </w:pPr>
    </w:p>
    <w:p w14:paraId="64274DBD" w14:textId="255F2322" w:rsidR="008B0DBC" w:rsidRPr="00BE5018" w:rsidRDefault="008B0DBC" w:rsidP="008B0DBC">
      <w:pPr>
        <w:widowControl/>
        <w:jc w:val="left"/>
        <w:rPr>
          <w:sz w:val="22"/>
          <w:szCs w:val="21"/>
        </w:rPr>
      </w:pPr>
      <w:r>
        <w:rPr>
          <w:rFonts w:eastAsiaTheme="minorHAnsi"/>
          <w:sz w:val="22"/>
          <w:szCs w:val="21"/>
        </w:rPr>
        <w:t>3</w:t>
      </w:r>
      <w:r w:rsidRPr="00BE5018">
        <w:rPr>
          <w:rFonts w:eastAsiaTheme="minorHAnsi"/>
          <w:sz w:val="22"/>
          <w:szCs w:val="21"/>
        </w:rPr>
        <w:t>.</w:t>
      </w:r>
      <w:r>
        <w:rPr>
          <w:rFonts w:eastAsiaTheme="minorHAnsi" w:hint="eastAsia"/>
          <w:sz w:val="22"/>
          <w:szCs w:val="21"/>
        </w:rPr>
        <w:t>まとめ</w:t>
      </w:r>
    </w:p>
    <w:p w14:paraId="5B921646" w14:textId="77777777" w:rsidR="002A365F" w:rsidRPr="008C7FFE" w:rsidRDefault="002A365F" w:rsidP="002A365F">
      <w:pPr>
        <w:widowControl/>
        <w:jc w:val="left"/>
        <w:rPr>
          <w:szCs w:val="20"/>
        </w:rPr>
      </w:pPr>
      <w:r>
        <w:rPr>
          <w:rFonts w:hint="eastAsia"/>
          <w:szCs w:val="20"/>
        </w:rPr>
        <w:t xml:space="preserve">　業務効率化のためのDXについては、そもそもDXを導入するためにその技術に精通している人材を確保しなければいけない。しかし、企業の人手不足を解消するきっかけとなる「デジタル人材」でさえも現在は不足しているのだ。この問題は日本だけの問題ではないが、同じく不足していると感じてる米国でも、デジタル人材の確保への行動は積極的である。</w:t>
      </w:r>
    </w:p>
    <w:p w14:paraId="0E6D63F5" w14:textId="77777777" w:rsidR="002A365F" w:rsidRDefault="002A365F" w:rsidP="002A365F">
      <w:pPr>
        <w:widowControl/>
        <w:jc w:val="left"/>
        <w:rPr>
          <w:szCs w:val="20"/>
        </w:rPr>
      </w:pPr>
      <w:r>
        <w:rPr>
          <w:rFonts w:hint="eastAsia"/>
          <w:szCs w:val="20"/>
        </w:rPr>
        <w:t xml:space="preserve">　D</w:t>
      </w:r>
      <w:r>
        <w:rPr>
          <w:szCs w:val="20"/>
        </w:rPr>
        <w:t>X</w:t>
      </w:r>
      <w:r>
        <w:rPr>
          <w:rFonts w:hint="eastAsia"/>
          <w:szCs w:val="20"/>
        </w:rPr>
        <w:t>の導入は人手不足解消や業務効率化の手助けにはなるが、初期費用や運用コストがかかってしまう事が課題点だ。それでも、企業に見合ったシステムを探し、いち早く導入する事が各企業で必要なのではないだろうか。</w:t>
      </w:r>
    </w:p>
    <w:p w14:paraId="15A07065" w14:textId="77777777" w:rsidR="002A365F" w:rsidRDefault="002A365F" w:rsidP="002A365F">
      <w:pPr>
        <w:widowControl/>
        <w:jc w:val="left"/>
        <w:rPr>
          <w:szCs w:val="20"/>
        </w:rPr>
      </w:pPr>
      <w:r>
        <w:rPr>
          <w:rFonts w:hint="eastAsia"/>
          <w:szCs w:val="20"/>
        </w:rPr>
        <w:t xml:space="preserve">　働き方改革については、残業時間の上限が法律で定められた事がイントである。働く人が多様な選択を出来るように国が主導になってワークライフバランスを唱えている事は大きな一歩ではないだろうか。</w:t>
      </w:r>
    </w:p>
    <w:p w14:paraId="4704839F" w14:textId="77777777" w:rsidR="002A365F" w:rsidRDefault="002A365F" w:rsidP="002A365F">
      <w:pPr>
        <w:widowControl/>
        <w:jc w:val="left"/>
        <w:rPr>
          <w:szCs w:val="20"/>
        </w:rPr>
      </w:pPr>
      <w:r>
        <w:rPr>
          <w:rFonts w:hint="eastAsia"/>
          <w:szCs w:val="20"/>
        </w:rPr>
        <w:lastRenderedPageBreak/>
        <w:t xml:space="preserve">　しかし、いくら法律で残業時間を定めても、残業時間を数値で表さないように</w:t>
      </w:r>
      <w:proofErr w:type="gramStart"/>
      <w:r>
        <w:rPr>
          <w:rFonts w:hint="eastAsia"/>
          <w:szCs w:val="20"/>
        </w:rPr>
        <w:t>したり</w:t>
      </w:r>
      <w:proofErr w:type="gramEnd"/>
      <w:r>
        <w:rPr>
          <w:rFonts w:hint="eastAsia"/>
          <w:szCs w:val="20"/>
        </w:rPr>
        <w:t>、年次有給休暇も変わらず取得できないままという企業も少なからずあるだろう。残業や有休取得に関わらず、多くの場面で法律や規定では守り切れない、言い出せない不満がある。それらは人と人とのコミュニケーションで労働者を</w:t>
      </w:r>
      <w:proofErr w:type="gramStart"/>
      <w:r>
        <w:rPr>
          <w:rFonts w:hint="eastAsia"/>
          <w:szCs w:val="20"/>
        </w:rPr>
        <w:t>守ったり</w:t>
      </w:r>
      <w:proofErr w:type="gramEnd"/>
      <w:r>
        <w:rPr>
          <w:rFonts w:hint="eastAsia"/>
          <w:szCs w:val="20"/>
        </w:rPr>
        <w:t>、新たな規定を作るものだと考える。だからこそ、事業主や管理職といった、中間層よりも上の立場の人が部下の行動や思いを汲み取るべきではないだろうか。</w:t>
      </w:r>
    </w:p>
    <w:p w14:paraId="133A35B1" w14:textId="77777777" w:rsidR="002A365F" w:rsidRDefault="002A365F" w:rsidP="002A365F">
      <w:pPr>
        <w:widowControl/>
        <w:jc w:val="left"/>
        <w:rPr>
          <w:szCs w:val="20"/>
        </w:rPr>
      </w:pPr>
      <w:r>
        <w:rPr>
          <w:rFonts w:hint="eastAsia"/>
          <w:szCs w:val="20"/>
        </w:rPr>
        <w:t xml:space="preserve">　総じて、日本企業の人手不足に対しては数十年前よりも機械と共存するようになり対策を練ってきた。I</w:t>
      </w:r>
      <w:r>
        <w:rPr>
          <w:szCs w:val="20"/>
        </w:rPr>
        <w:t>T</w:t>
      </w:r>
      <w:r>
        <w:rPr>
          <w:rFonts w:hint="eastAsia"/>
          <w:szCs w:val="20"/>
        </w:rPr>
        <w:t>化という言葉がまだ新しい時には、今まで人が行ってきた職が盗られるという話題もあったが、今となっては無人レジやデジタルサイネージ等が普及し、知らない間にデジタル技術に頼る事になった。</w:t>
      </w:r>
    </w:p>
    <w:p w14:paraId="3B2A935B" w14:textId="77777777" w:rsidR="002A365F" w:rsidRDefault="002A365F" w:rsidP="002A365F">
      <w:pPr>
        <w:widowControl/>
        <w:jc w:val="left"/>
        <w:rPr>
          <w:szCs w:val="20"/>
        </w:rPr>
      </w:pPr>
      <w:r>
        <w:rPr>
          <w:rFonts w:hint="eastAsia"/>
          <w:szCs w:val="20"/>
        </w:rPr>
        <w:t xml:space="preserve">　しかし、このデジタル技術に頼るという事は全く悪い事ではないと、今回の論文において分かった。今ある仕事を1</w:t>
      </w:r>
      <w:r>
        <w:rPr>
          <w:szCs w:val="20"/>
        </w:rPr>
        <w:t>00%</w:t>
      </w:r>
      <w:r>
        <w:rPr>
          <w:rFonts w:hint="eastAsia"/>
          <w:szCs w:val="20"/>
        </w:rPr>
        <w:t xml:space="preserve">機械に頼るのではなく、いかにして今まで無駄であった業務を機械に頼り、本来行うべきだった業務に力を注げるのかが本当の問題であった。　　</w:t>
      </w:r>
    </w:p>
    <w:p w14:paraId="6B63CB8B" w14:textId="77777777" w:rsidR="002A365F" w:rsidRDefault="002A365F" w:rsidP="002A365F">
      <w:pPr>
        <w:widowControl/>
        <w:ind w:firstLineChars="100" w:firstLine="210"/>
        <w:jc w:val="left"/>
        <w:rPr>
          <w:szCs w:val="20"/>
        </w:rPr>
      </w:pPr>
      <w:r>
        <w:rPr>
          <w:rFonts w:hint="eastAsia"/>
          <w:szCs w:val="20"/>
        </w:rPr>
        <w:t>100％機械に頼る事は出来るだろうが、今の技術では人間の些細な気持ちまでをも</w:t>
      </w:r>
      <w:proofErr w:type="gramStart"/>
      <w:r>
        <w:rPr>
          <w:rFonts w:hint="eastAsia"/>
          <w:szCs w:val="20"/>
        </w:rPr>
        <w:t>を</w:t>
      </w:r>
      <w:proofErr w:type="gramEnd"/>
      <w:r>
        <w:rPr>
          <w:rFonts w:hint="eastAsia"/>
          <w:szCs w:val="20"/>
        </w:rPr>
        <w:t>機械が読み取るのは難しい。そのような画期的な機械が誕生すれば時代もまた変化するだろうが、それまでは、人間の感情を読み取れるのは人間であると考える。</w:t>
      </w:r>
    </w:p>
    <w:p w14:paraId="6E848A41" w14:textId="77777777" w:rsidR="002A365F" w:rsidRDefault="002A365F" w:rsidP="002A365F">
      <w:pPr>
        <w:widowControl/>
        <w:jc w:val="left"/>
        <w:rPr>
          <w:szCs w:val="20"/>
        </w:rPr>
      </w:pPr>
      <w:r>
        <w:rPr>
          <w:rFonts w:hint="eastAsia"/>
          <w:szCs w:val="20"/>
        </w:rPr>
        <w:t xml:space="preserve">　そして、各業界の固定概念も覆す時代である。「宿泊業=24時間365日」という固定概念をなくした陣屋のように、人手不足やコスト削減で悩んでいる企業や業界は、一旦固定概念を捨て、今の時代に合った働き方を選択するべきだ。</w:t>
      </w:r>
    </w:p>
    <w:p w14:paraId="6DB8DC11" w14:textId="77777777" w:rsidR="002A365F" w:rsidRDefault="002A365F" w:rsidP="002A365F">
      <w:pPr>
        <w:widowControl/>
        <w:jc w:val="left"/>
        <w:rPr>
          <w:szCs w:val="20"/>
        </w:rPr>
      </w:pPr>
      <w:r>
        <w:rPr>
          <w:rFonts w:hint="eastAsia"/>
          <w:szCs w:val="20"/>
        </w:rPr>
        <w:t xml:space="preserve">　今回の論文において、人手不足という大きな課題は、働いている従業員の心身の健康を保ちつつ、各企業にあったデジタル技術を導入する事、そして、働き方を見直して時代にあった働き方を選択するという事が人手不足の問題解決に繋がるという結論に至った。</w:t>
      </w:r>
    </w:p>
    <w:p w14:paraId="694E496F" w14:textId="77777777" w:rsidR="00D07B89" w:rsidRDefault="00D07B89" w:rsidP="002A365F">
      <w:pPr>
        <w:widowControl/>
        <w:jc w:val="left"/>
        <w:rPr>
          <w:szCs w:val="20"/>
        </w:rPr>
      </w:pPr>
    </w:p>
    <w:p w14:paraId="4881A36D" w14:textId="17871746" w:rsidR="00D07B89" w:rsidRPr="00D07B89" w:rsidRDefault="00D07B89" w:rsidP="00D07B89">
      <w:pPr>
        <w:widowControl/>
        <w:snapToGrid w:val="0"/>
        <w:jc w:val="left"/>
        <w:rPr>
          <w:sz w:val="24"/>
        </w:rPr>
      </w:pPr>
      <w:r>
        <w:rPr>
          <w:rFonts w:hint="eastAsia"/>
          <w:sz w:val="24"/>
        </w:rPr>
        <w:t>終章</w:t>
      </w:r>
    </w:p>
    <w:p w14:paraId="016AC663" w14:textId="06493117" w:rsidR="002A365F" w:rsidRDefault="001E69B3" w:rsidP="002A365F">
      <w:pPr>
        <w:widowControl/>
        <w:jc w:val="left"/>
        <w:rPr>
          <w:szCs w:val="20"/>
        </w:rPr>
      </w:pPr>
      <w:r>
        <w:rPr>
          <w:rFonts w:hint="eastAsia"/>
          <w:szCs w:val="20"/>
        </w:rPr>
        <w:t xml:space="preserve">　</w:t>
      </w:r>
      <w:r w:rsidR="00740557">
        <w:rPr>
          <w:rFonts w:hint="eastAsia"/>
          <w:szCs w:val="20"/>
        </w:rPr>
        <w:t>最後に</w:t>
      </w:r>
      <w:r w:rsidR="002E5094">
        <w:rPr>
          <w:rFonts w:hint="eastAsia"/>
          <w:szCs w:val="20"/>
        </w:rPr>
        <w:t>サービス業に焦点をあてて、人手不足を解決する</w:t>
      </w:r>
      <w:r w:rsidR="00554FE0">
        <w:rPr>
          <w:rFonts w:hint="eastAsia"/>
          <w:szCs w:val="20"/>
        </w:rPr>
        <w:t>の</w:t>
      </w:r>
      <w:r w:rsidR="00A93BD5">
        <w:rPr>
          <w:rFonts w:hint="eastAsia"/>
          <w:szCs w:val="20"/>
        </w:rPr>
        <w:t>に</w:t>
      </w:r>
      <w:r w:rsidR="000D0E13">
        <w:rPr>
          <w:rFonts w:hint="eastAsia"/>
          <w:szCs w:val="20"/>
        </w:rPr>
        <w:t>は、既存の従業員へのフォロー</w:t>
      </w:r>
      <w:r w:rsidR="00740557">
        <w:rPr>
          <w:rFonts w:hint="eastAsia"/>
          <w:szCs w:val="20"/>
        </w:rPr>
        <w:t>が最優先であると提案する。</w:t>
      </w:r>
      <w:r w:rsidR="00C572E5">
        <w:rPr>
          <w:rFonts w:hint="eastAsia"/>
          <w:szCs w:val="20"/>
        </w:rPr>
        <w:t>細かく見ていくと、長時間労働の見直しや低賃金の問題、そして休日取得の困難さ等が挙げられるが、中でも</w:t>
      </w:r>
      <w:r w:rsidR="00B25F84">
        <w:rPr>
          <w:rFonts w:hint="eastAsia"/>
          <w:szCs w:val="20"/>
        </w:rPr>
        <w:t>1番フォローするべき点は、</w:t>
      </w:r>
      <w:r w:rsidR="00FB2E28">
        <w:rPr>
          <w:rFonts w:hint="eastAsia"/>
          <w:szCs w:val="20"/>
        </w:rPr>
        <w:t>従業員が顧客に対して与えた付加価値に対して正当に評価をする事だろう。</w:t>
      </w:r>
    </w:p>
    <w:p w14:paraId="5EC4D4AF" w14:textId="3D60F93E" w:rsidR="00FB2E28" w:rsidRDefault="00FB2E28" w:rsidP="002A365F">
      <w:pPr>
        <w:widowControl/>
        <w:jc w:val="left"/>
        <w:rPr>
          <w:szCs w:val="20"/>
        </w:rPr>
      </w:pPr>
      <w:r>
        <w:rPr>
          <w:rFonts w:hint="eastAsia"/>
          <w:szCs w:val="20"/>
        </w:rPr>
        <w:t xml:space="preserve">　サービス業の特徴として、顧客に提供するサービスは有形ではなく無形のモノだ。だからこそ「おもてなし」という言葉があり、このおもてなしは人それぞれの価値観</w:t>
      </w:r>
      <w:r w:rsidR="0089468E">
        <w:rPr>
          <w:rFonts w:hint="eastAsia"/>
          <w:szCs w:val="20"/>
        </w:rPr>
        <w:t>だ。また、</w:t>
      </w:r>
      <w:r w:rsidR="00B20415">
        <w:rPr>
          <w:rFonts w:hint="eastAsia"/>
          <w:szCs w:val="20"/>
        </w:rPr>
        <w:t>サービスの受け取りと消費は同時に起きる事から、数字として結果を残す事が難しい。</w:t>
      </w:r>
      <w:r w:rsidR="004F65F2">
        <w:rPr>
          <w:rFonts w:hint="eastAsia"/>
          <w:szCs w:val="20"/>
        </w:rPr>
        <w:t>このサービス業特有の観点から、周りからの評価を正当に受ける事が難しく、また、評価をしようとしても</w:t>
      </w:r>
      <w:r w:rsidR="00717075">
        <w:rPr>
          <w:rFonts w:hint="eastAsia"/>
          <w:szCs w:val="20"/>
        </w:rPr>
        <w:t>、価値観がそれぞれである事から基準値を設ける事</w:t>
      </w:r>
      <w:r w:rsidR="006624DA">
        <w:rPr>
          <w:rFonts w:hint="eastAsia"/>
          <w:szCs w:val="20"/>
        </w:rPr>
        <w:t>が容易ではない</w:t>
      </w:r>
      <w:r w:rsidR="00717075">
        <w:rPr>
          <w:rFonts w:hint="eastAsia"/>
          <w:szCs w:val="20"/>
        </w:rPr>
        <w:t>。</w:t>
      </w:r>
    </w:p>
    <w:p w14:paraId="03AC3A65" w14:textId="4AA5AD95" w:rsidR="00BA64DC" w:rsidRDefault="006624DA" w:rsidP="002A365F">
      <w:pPr>
        <w:widowControl/>
        <w:jc w:val="left"/>
        <w:rPr>
          <w:szCs w:val="20"/>
        </w:rPr>
      </w:pPr>
      <w:r>
        <w:rPr>
          <w:rFonts w:hint="eastAsia"/>
          <w:szCs w:val="20"/>
        </w:rPr>
        <w:t xml:space="preserve">　</w:t>
      </w:r>
      <w:r w:rsidR="003F4B96">
        <w:rPr>
          <w:rFonts w:hint="eastAsia"/>
          <w:szCs w:val="20"/>
        </w:rPr>
        <w:t>それでも</w:t>
      </w:r>
      <w:r w:rsidR="008F579D">
        <w:rPr>
          <w:rFonts w:hint="eastAsia"/>
          <w:szCs w:val="20"/>
        </w:rPr>
        <w:t>、新たな取り組みとして各企業が各々の基準で項目を設け、正規雇用労働者でも非正規雇用労働者でも</w:t>
      </w:r>
      <w:r w:rsidR="00365EB8">
        <w:rPr>
          <w:rFonts w:hint="eastAsia"/>
          <w:szCs w:val="20"/>
        </w:rPr>
        <w:t>数字にして評価を出すべきだ</w:t>
      </w:r>
      <w:r w:rsidR="00BA64DC">
        <w:rPr>
          <w:rFonts w:hint="eastAsia"/>
          <w:szCs w:val="20"/>
        </w:rPr>
        <w:t>。モチベーションの向上が第一の目</w:t>
      </w:r>
      <w:r w:rsidR="00BA64DC">
        <w:rPr>
          <w:rFonts w:hint="eastAsia"/>
          <w:szCs w:val="20"/>
        </w:rPr>
        <w:lastRenderedPageBreak/>
        <w:t>的ではあるが、従業員同士の横の繋がりだけではなく、縦の繋がりを定期的に持つ事で</w:t>
      </w:r>
      <w:r w:rsidR="002A2BC2">
        <w:rPr>
          <w:rFonts w:hint="eastAsia"/>
          <w:szCs w:val="20"/>
        </w:rPr>
        <w:t>、今までは伝える事の出来なかった業務の改善案や</w:t>
      </w:r>
      <w:r w:rsidR="00872D7C">
        <w:rPr>
          <w:rFonts w:hint="eastAsia"/>
          <w:szCs w:val="20"/>
        </w:rPr>
        <w:t>、働き方の改善案を伝える事ができるのではないだろうか。そして評価する立場の従業員も、現場で働いている従業員の生の声を受け取る事で</w:t>
      </w:r>
      <w:r w:rsidR="00514FAF">
        <w:rPr>
          <w:rFonts w:hint="eastAsia"/>
          <w:szCs w:val="20"/>
        </w:rPr>
        <w:t>、見えなかった部分の改善点や新規案を受け取る事ができ、更なる業務効率の</w:t>
      </w:r>
      <w:r w:rsidR="006F2D42">
        <w:rPr>
          <w:rFonts w:hint="eastAsia"/>
          <w:szCs w:val="20"/>
        </w:rPr>
        <w:t>向上、顧客満足度の上昇、そして離職率の低減が目指せると考える。</w:t>
      </w:r>
    </w:p>
    <w:p w14:paraId="30835D9C" w14:textId="61DCEB32" w:rsidR="006F2D42" w:rsidRDefault="006F2D42" w:rsidP="002A365F">
      <w:pPr>
        <w:widowControl/>
        <w:jc w:val="left"/>
        <w:rPr>
          <w:szCs w:val="20"/>
        </w:rPr>
      </w:pPr>
      <w:r>
        <w:rPr>
          <w:rFonts w:hint="eastAsia"/>
          <w:szCs w:val="20"/>
        </w:rPr>
        <w:t xml:space="preserve">　DXの導入に関しては、サービス業はバックヤード</w:t>
      </w:r>
      <w:r w:rsidR="007011CE">
        <w:rPr>
          <w:rFonts w:hint="eastAsia"/>
          <w:szCs w:val="20"/>
        </w:rPr>
        <w:t>の</w:t>
      </w:r>
      <w:r>
        <w:rPr>
          <w:rFonts w:hint="eastAsia"/>
          <w:szCs w:val="20"/>
        </w:rPr>
        <w:t>業務に対して積極的に取り組むべきだろう</w:t>
      </w:r>
      <w:r w:rsidR="007B160A">
        <w:rPr>
          <w:rFonts w:hint="eastAsia"/>
          <w:szCs w:val="20"/>
        </w:rPr>
        <w:t>。</w:t>
      </w:r>
      <w:r w:rsidR="005F5212">
        <w:rPr>
          <w:rFonts w:hint="eastAsia"/>
          <w:szCs w:val="20"/>
        </w:rPr>
        <w:t>顧客に対して臨機応変に対応するためにも情報</w:t>
      </w:r>
      <w:r w:rsidR="0025062A">
        <w:rPr>
          <w:rFonts w:hint="eastAsia"/>
          <w:szCs w:val="20"/>
        </w:rPr>
        <w:t>はキーとなる。</w:t>
      </w:r>
      <w:r w:rsidR="00EE610D">
        <w:rPr>
          <w:rFonts w:hint="eastAsia"/>
          <w:szCs w:val="20"/>
        </w:rPr>
        <w:t>例えばホテルのドアマンは車のナンバーと運転手の名前を覚え、瞬時</w:t>
      </w:r>
      <w:r w:rsidR="00AD3310">
        <w:rPr>
          <w:rFonts w:hint="eastAsia"/>
          <w:szCs w:val="20"/>
        </w:rPr>
        <w:t>に名前を呼んで顧客をお迎えする事が出来るような所もある。サービス面では100点満点のお出迎え</w:t>
      </w:r>
      <w:r w:rsidR="00B736C4">
        <w:rPr>
          <w:rFonts w:hint="eastAsia"/>
          <w:szCs w:val="20"/>
        </w:rPr>
        <w:t>だとは思うが、果たしてその業務が出来るようになるためには一体何年の月日をかければよいだろうか、また、その専門的知識を持っている人が辞めてしまったら一体誰が引き継げるのだろうか。</w:t>
      </w:r>
    </w:p>
    <w:p w14:paraId="3F8AC3F6" w14:textId="11B9EE05" w:rsidR="00B736C4" w:rsidRDefault="00B736C4" w:rsidP="002A365F">
      <w:pPr>
        <w:widowControl/>
        <w:jc w:val="left"/>
        <w:rPr>
          <w:szCs w:val="20"/>
        </w:rPr>
      </w:pPr>
      <w:r>
        <w:rPr>
          <w:rFonts w:hint="eastAsia"/>
          <w:szCs w:val="20"/>
        </w:rPr>
        <w:t xml:space="preserve">　このように一流のサービスは、働いている年数が培ったものである時もある。しかし、いつまでも、一流のサービスを提供するために</w:t>
      </w:r>
      <w:r w:rsidR="00BD0704">
        <w:rPr>
          <w:rFonts w:hint="eastAsia"/>
          <w:szCs w:val="20"/>
        </w:rPr>
        <w:t>何年も研修を受けているようでは即戦力とはならない。</w:t>
      </w:r>
      <w:r w:rsidR="00864142">
        <w:rPr>
          <w:rFonts w:hint="eastAsia"/>
          <w:szCs w:val="20"/>
        </w:rPr>
        <w:t>陣屋が開発している「陣屋コネクト」のシステムの中にも、</w:t>
      </w:r>
      <w:r w:rsidR="0075220E">
        <w:rPr>
          <w:rFonts w:hint="eastAsia"/>
          <w:szCs w:val="20"/>
        </w:rPr>
        <w:t>パソコンやタブレット端末に</w:t>
      </w:r>
      <w:r w:rsidR="00507038">
        <w:rPr>
          <w:rFonts w:hint="eastAsia"/>
          <w:szCs w:val="20"/>
        </w:rPr>
        <w:t>、顧客の名前や到着時刻等</w:t>
      </w:r>
      <w:r w:rsidR="009D2822">
        <w:rPr>
          <w:rFonts w:hint="eastAsia"/>
          <w:szCs w:val="20"/>
        </w:rPr>
        <w:t>を記憶させている。そのため、玄関でお出迎えする従業員は</w:t>
      </w:r>
      <w:r w:rsidR="009B57FB">
        <w:rPr>
          <w:rFonts w:hint="eastAsia"/>
          <w:szCs w:val="20"/>
        </w:rPr>
        <w:t>長年勤めているベテランでも、数カ月しか勤務していない新人でも変わらないサービスを提供できる。</w:t>
      </w:r>
    </w:p>
    <w:p w14:paraId="2F213D56" w14:textId="70D55C9F" w:rsidR="00BD5612" w:rsidRDefault="00BD5612" w:rsidP="002A365F">
      <w:pPr>
        <w:widowControl/>
        <w:jc w:val="left"/>
        <w:rPr>
          <w:szCs w:val="20"/>
        </w:rPr>
      </w:pPr>
      <w:r>
        <w:rPr>
          <w:rFonts w:hint="eastAsia"/>
          <w:szCs w:val="20"/>
        </w:rPr>
        <w:t xml:space="preserve">　顧客には見えない所で情報をデータ化</w:t>
      </w:r>
      <w:r w:rsidR="00C3034D">
        <w:rPr>
          <w:rFonts w:hint="eastAsia"/>
          <w:szCs w:val="20"/>
        </w:rPr>
        <w:t>する事で、新人従業員に対する教育の簡略化、そしてベテランと新人スタッフが表では</w:t>
      </w:r>
      <w:r w:rsidR="005B2608">
        <w:rPr>
          <w:rFonts w:hint="eastAsia"/>
          <w:szCs w:val="20"/>
        </w:rPr>
        <w:t>誰に対しても平等な接客が出来るようになる。</w:t>
      </w:r>
    </w:p>
    <w:p w14:paraId="03577F1D" w14:textId="3FC72CBC" w:rsidR="00116F32" w:rsidRDefault="00C132B4" w:rsidP="002A365F">
      <w:pPr>
        <w:widowControl/>
        <w:jc w:val="left"/>
        <w:rPr>
          <w:szCs w:val="20"/>
        </w:rPr>
      </w:pPr>
      <w:r>
        <w:rPr>
          <w:rFonts w:hint="eastAsia"/>
          <w:szCs w:val="20"/>
        </w:rPr>
        <w:t xml:space="preserve">　以上の点により、</w:t>
      </w:r>
      <w:r w:rsidR="00FB7335">
        <w:rPr>
          <w:rFonts w:hint="eastAsia"/>
          <w:szCs w:val="20"/>
        </w:rPr>
        <w:t>サービス業の人手不足を解消するには、既存の従業員に対するフォローを数字で表し</w:t>
      </w:r>
      <w:r w:rsidR="00D0015F">
        <w:rPr>
          <w:rFonts w:hint="eastAsia"/>
          <w:szCs w:val="20"/>
        </w:rPr>
        <w:t>正当な評価を示して</w:t>
      </w:r>
      <w:r w:rsidR="00C06A7E">
        <w:rPr>
          <w:rFonts w:hint="eastAsia"/>
          <w:szCs w:val="20"/>
        </w:rPr>
        <w:t>離職率を低減させる事</w:t>
      </w:r>
      <w:r w:rsidR="00DF0DE6">
        <w:rPr>
          <w:rFonts w:hint="eastAsia"/>
          <w:szCs w:val="20"/>
        </w:rPr>
        <w:t>が</w:t>
      </w:r>
      <w:r w:rsidR="00116F32">
        <w:rPr>
          <w:rFonts w:hint="eastAsia"/>
          <w:szCs w:val="20"/>
        </w:rPr>
        <w:t>最優先で取り組むべき項目であると考える。</w:t>
      </w:r>
    </w:p>
    <w:p w14:paraId="48FE73BD" w14:textId="4531F186" w:rsidR="00F07393" w:rsidRPr="00650914" w:rsidRDefault="00C06A7E" w:rsidP="00116F32">
      <w:pPr>
        <w:widowControl/>
        <w:ind w:firstLineChars="100" w:firstLine="210"/>
        <w:jc w:val="left"/>
        <w:rPr>
          <w:szCs w:val="20"/>
        </w:rPr>
      </w:pPr>
      <w:r>
        <w:rPr>
          <w:rFonts w:hint="eastAsia"/>
          <w:szCs w:val="20"/>
        </w:rPr>
        <w:t>そしてD</w:t>
      </w:r>
      <w:r>
        <w:rPr>
          <w:szCs w:val="20"/>
        </w:rPr>
        <w:t>X</w:t>
      </w:r>
      <w:r>
        <w:rPr>
          <w:rFonts w:hint="eastAsia"/>
          <w:szCs w:val="20"/>
        </w:rPr>
        <w:t>の導入により、</w:t>
      </w:r>
      <w:r w:rsidR="00E169CC">
        <w:rPr>
          <w:rFonts w:hint="eastAsia"/>
          <w:szCs w:val="20"/>
        </w:rPr>
        <w:t>場数を踏んで</w:t>
      </w:r>
      <w:r w:rsidR="00BB6298">
        <w:rPr>
          <w:rFonts w:hint="eastAsia"/>
          <w:szCs w:val="20"/>
        </w:rPr>
        <w:t>知識を増やすという非効率的な教育ではなく、予め顧客の情報はデータ化し、バックヤードで</w:t>
      </w:r>
      <w:r w:rsidR="00D43701">
        <w:rPr>
          <w:rFonts w:hint="eastAsia"/>
          <w:szCs w:val="20"/>
        </w:rPr>
        <w:t>デジタルを利用する事で、誰もが顧客に対して平等に接客が出来るようにする</w:t>
      </w:r>
      <w:r w:rsidR="00567862">
        <w:rPr>
          <w:rFonts w:hint="eastAsia"/>
          <w:szCs w:val="20"/>
        </w:rPr>
        <w:t>事が</w:t>
      </w:r>
      <w:r w:rsidR="002824C3">
        <w:rPr>
          <w:rFonts w:hint="eastAsia"/>
          <w:szCs w:val="20"/>
        </w:rPr>
        <w:t>効率よく業務をこなす手段である。</w:t>
      </w:r>
    </w:p>
    <w:p w14:paraId="7849824D" w14:textId="77777777" w:rsidR="002A365F" w:rsidRDefault="002A365F" w:rsidP="002A365F">
      <w:pPr>
        <w:widowControl/>
        <w:jc w:val="left"/>
        <w:rPr>
          <w:rFonts w:eastAsiaTheme="minorHAnsi"/>
        </w:rPr>
      </w:pPr>
      <w:r>
        <w:rPr>
          <w:rFonts w:eastAsiaTheme="minorHAnsi"/>
        </w:rPr>
        <w:br w:type="page"/>
      </w:r>
    </w:p>
    <w:p w14:paraId="3718C8F9" w14:textId="77777777" w:rsidR="002A365F" w:rsidRPr="006661EB" w:rsidRDefault="002A365F" w:rsidP="002A365F">
      <w:pPr>
        <w:rPr>
          <w:rFonts w:eastAsiaTheme="minorHAnsi"/>
        </w:rPr>
      </w:pPr>
    </w:p>
    <w:p w14:paraId="4CE2C75B" w14:textId="77777777" w:rsidR="002A365F" w:rsidRDefault="002A365F" w:rsidP="002A365F">
      <w:pPr>
        <w:pStyle w:val="1"/>
      </w:pPr>
      <w:r>
        <w:rPr>
          <w:rFonts w:hint="eastAsia"/>
        </w:rPr>
        <w:t>参考文献</w:t>
      </w:r>
    </w:p>
    <w:p w14:paraId="3306D22A" w14:textId="77777777" w:rsidR="002A365F" w:rsidRDefault="002A365F" w:rsidP="002A365F">
      <w:r>
        <w:rPr>
          <w:rFonts w:hint="eastAsia"/>
        </w:rPr>
        <w:t>・東京商工リサーチ［2020］『</w:t>
      </w:r>
      <w:r w:rsidRPr="00DA6575">
        <w:t>2019年「人手不足」関連倒産</w:t>
      </w:r>
      <w:r>
        <w:rPr>
          <w:rFonts w:hint="eastAsia"/>
        </w:rPr>
        <w:t>』</w:t>
      </w:r>
    </w:p>
    <w:p w14:paraId="27B96283" w14:textId="77777777" w:rsidR="002A365F" w:rsidRDefault="00685DF0" w:rsidP="002A365F">
      <w:pPr>
        <w:ind w:firstLineChars="100" w:firstLine="210"/>
      </w:pPr>
      <w:hyperlink r:id="rId16" w:history="1">
        <w:r w:rsidR="002A365F" w:rsidRPr="00157BC9">
          <w:rPr>
            <w:rStyle w:val="aa"/>
          </w:rPr>
          <w:t>https://www.tsr-net.co.jp/news/analysis/20200109_01.html</w:t>
        </w:r>
      </w:hyperlink>
    </w:p>
    <w:p w14:paraId="0E04F97C" w14:textId="77777777" w:rsidR="002A365F" w:rsidRDefault="002A365F" w:rsidP="002A365F">
      <w:pPr>
        <w:ind w:firstLineChars="100" w:firstLine="210"/>
      </w:pPr>
      <w:r>
        <w:rPr>
          <w:rFonts w:hint="eastAsia"/>
        </w:rPr>
        <w:t>(2021年12月17日閲覧)</w:t>
      </w:r>
    </w:p>
    <w:p w14:paraId="6FE3BEDE" w14:textId="77777777" w:rsidR="002A365F" w:rsidRDefault="002A365F" w:rsidP="002A365F">
      <w:r>
        <w:rPr>
          <w:rFonts w:hint="eastAsia"/>
        </w:rPr>
        <w:t>・内閣府［2020］『</w:t>
      </w:r>
      <w:r w:rsidRPr="00AE7C45">
        <w:rPr>
          <w:rFonts w:hint="eastAsia"/>
        </w:rPr>
        <w:t>令和</w:t>
      </w:r>
      <w:r w:rsidRPr="00AE7C45">
        <w:t>2年度　高齢化の状況及び高齢社会対策の実施状況</w:t>
      </w:r>
      <w:r>
        <w:rPr>
          <w:rFonts w:hint="eastAsia"/>
        </w:rPr>
        <w:t>』</w:t>
      </w:r>
    </w:p>
    <w:p w14:paraId="0F1E4D07" w14:textId="77777777" w:rsidR="002A365F" w:rsidRDefault="00685DF0" w:rsidP="002A365F">
      <w:pPr>
        <w:ind w:firstLineChars="100" w:firstLine="210"/>
      </w:pPr>
      <w:hyperlink r:id="rId17" w:history="1">
        <w:r w:rsidR="002A365F" w:rsidRPr="00792BBB">
          <w:rPr>
            <w:rStyle w:val="aa"/>
          </w:rPr>
          <w:t>https://www8.cao.go.jp/kourei/whitepaper/w-2021/zenbun/pdf/1s1s_01.pdf</w:t>
        </w:r>
      </w:hyperlink>
    </w:p>
    <w:p w14:paraId="187DBB1F" w14:textId="77777777" w:rsidR="002A365F" w:rsidRDefault="002A365F" w:rsidP="002A365F">
      <w:r>
        <w:rPr>
          <w:rFonts w:hint="eastAsia"/>
        </w:rPr>
        <w:t xml:space="preserve">　(</w:t>
      </w:r>
      <w:r>
        <w:t>2021</w:t>
      </w:r>
      <w:r>
        <w:rPr>
          <w:rFonts w:hint="eastAsia"/>
        </w:rPr>
        <w:t>年1</w:t>
      </w:r>
      <w:r>
        <w:t>2</w:t>
      </w:r>
      <w:r>
        <w:rPr>
          <w:rFonts w:hint="eastAsia"/>
        </w:rPr>
        <w:t>月2</w:t>
      </w:r>
      <w:r>
        <w:t>5</w:t>
      </w:r>
      <w:r>
        <w:rPr>
          <w:rFonts w:hint="eastAsia"/>
        </w:rPr>
        <w:t>日閲覧)</w:t>
      </w:r>
    </w:p>
    <w:p w14:paraId="2A8042DE" w14:textId="77777777" w:rsidR="002A365F" w:rsidRDefault="002A365F" w:rsidP="002A365F">
      <w:r>
        <w:rPr>
          <w:rFonts w:hint="eastAsia"/>
        </w:rPr>
        <w:t>・国立社会保障・人口問題研究所［2017］『日本の将来推計人口』</w:t>
      </w:r>
    </w:p>
    <w:p w14:paraId="159217BE" w14:textId="77777777" w:rsidR="002A365F" w:rsidRDefault="00685DF0" w:rsidP="002A365F">
      <w:pPr>
        <w:ind w:firstLineChars="100" w:firstLine="210"/>
      </w:pPr>
      <w:hyperlink r:id="rId18" w:history="1">
        <w:r w:rsidR="002A365F" w:rsidRPr="00792BBB">
          <w:rPr>
            <w:rStyle w:val="aa"/>
          </w:rPr>
          <w:t>https://www.ipss.go.jp/pp-zenkoku/j/zenkoku2017/pp29_ReportALL.pdf</w:t>
        </w:r>
      </w:hyperlink>
    </w:p>
    <w:p w14:paraId="20A58661" w14:textId="77777777" w:rsidR="002A365F" w:rsidRDefault="002A365F" w:rsidP="002A365F">
      <w:r>
        <w:rPr>
          <w:rFonts w:hint="eastAsia"/>
        </w:rPr>
        <w:t xml:space="preserve">　(2021年12月25日閲覧)</w:t>
      </w:r>
    </w:p>
    <w:p w14:paraId="0920ED1E" w14:textId="77777777" w:rsidR="002A365F" w:rsidRDefault="002A365F" w:rsidP="002A365F">
      <w:r>
        <w:rPr>
          <w:rFonts w:hint="eastAsia"/>
        </w:rPr>
        <w:t>・厚生労働省［2020年］『</w:t>
      </w:r>
      <w:r w:rsidRPr="00E01070">
        <w:rPr>
          <w:rFonts w:hint="eastAsia"/>
        </w:rPr>
        <w:t>一般職業紹介状況（令和</w:t>
      </w:r>
      <w:r w:rsidRPr="00E01070">
        <w:t>2年8月分）について</w:t>
      </w:r>
      <w:r>
        <w:rPr>
          <w:rFonts w:hint="eastAsia"/>
        </w:rPr>
        <w:t>』</w:t>
      </w:r>
    </w:p>
    <w:p w14:paraId="4F353C03" w14:textId="77777777" w:rsidR="002A365F" w:rsidRDefault="00685DF0" w:rsidP="002A365F">
      <w:pPr>
        <w:ind w:firstLineChars="100" w:firstLine="210"/>
      </w:pPr>
      <w:hyperlink r:id="rId19" w:history="1">
        <w:r w:rsidR="002A365F" w:rsidRPr="00792BBB">
          <w:rPr>
            <w:rStyle w:val="aa"/>
          </w:rPr>
          <w:t>https://www.mhlw.go.jp/stf/houdou/0000212893_00045.html</w:t>
        </w:r>
      </w:hyperlink>
    </w:p>
    <w:p w14:paraId="484C2E0F" w14:textId="77777777" w:rsidR="002A365F" w:rsidRDefault="002A365F" w:rsidP="002A365F">
      <w:r>
        <w:rPr>
          <w:rFonts w:hint="eastAsia"/>
        </w:rPr>
        <w:t xml:space="preserve">　(2021年12月25日閲覧)</w:t>
      </w:r>
    </w:p>
    <w:p w14:paraId="2D8FCFAA" w14:textId="77777777" w:rsidR="002A365F" w:rsidRDefault="002A365F" w:rsidP="002A365F">
      <w:r>
        <w:rPr>
          <w:rFonts w:hint="eastAsia"/>
        </w:rPr>
        <w:t>・株式会社リクルート 就職</w:t>
      </w:r>
      <w:proofErr w:type="gramStart"/>
      <w:r>
        <w:rPr>
          <w:rFonts w:hint="eastAsia"/>
        </w:rPr>
        <w:t>みらい</w:t>
      </w:r>
      <w:proofErr w:type="gramEnd"/>
      <w:r>
        <w:rPr>
          <w:rFonts w:hint="eastAsia"/>
        </w:rPr>
        <w:t>研究所[2020]『就職白書2020』</w:t>
      </w:r>
    </w:p>
    <w:p w14:paraId="011E7AEA" w14:textId="77777777" w:rsidR="002A365F" w:rsidRDefault="00685DF0" w:rsidP="002A365F">
      <w:pPr>
        <w:ind w:leftChars="100" w:left="210"/>
        <w:rPr>
          <w:rStyle w:val="aa"/>
        </w:rPr>
      </w:pPr>
      <w:hyperlink r:id="rId20" w:history="1">
        <w:r w:rsidR="002A365F" w:rsidRPr="00792BBB">
          <w:rPr>
            <w:rStyle w:val="aa"/>
          </w:rPr>
          <w:t>https://shushokumirai.recruit.co.jp/wp-content/uploads/2020/06/hakusyo2020_01-48_up-1.pdf</w:t>
        </w:r>
      </w:hyperlink>
    </w:p>
    <w:p w14:paraId="095E016F" w14:textId="77777777" w:rsidR="002A365F" w:rsidRDefault="002A365F" w:rsidP="002A365F">
      <w:r>
        <w:rPr>
          <w:rFonts w:hint="eastAsia"/>
        </w:rPr>
        <w:t xml:space="preserve">　(2021年12月28日閲覧)</w:t>
      </w:r>
    </w:p>
    <w:p w14:paraId="7669A90F" w14:textId="77777777" w:rsidR="002A365F" w:rsidRDefault="002A365F" w:rsidP="002A365F">
      <w:r>
        <w:rPr>
          <w:rFonts w:hint="eastAsia"/>
        </w:rPr>
        <w:t>・G</w:t>
      </w:r>
      <w:r>
        <w:t>ET</w:t>
      </w:r>
      <w:r>
        <w:rPr>
          <w:rFonts w:hint="eastAsia"/>
        </w:rPr>
        <w:t>+[2019]『</w:t>
      </w:r>
      <w:r w:rsidRPr="00794D53">
        <w:rPr>
          <w:rFonts w:hint="eastAsia"/>
        </w:rPr>
        <w:t>サービス業界はなぜ離職率が高いのか？人手不足と今後の課題策</w:t>
      </w:r>
      <w:r>
        <w:rPr>
          <w:rFonts w:hint="eastAsia"/>
        </w:rPr>
        <w:t>』</w:t>
      </w:r>
    </w:p>
    <w:p w14:paraId="4E879075" w14:textId="77777777" w:rsidR="002A365F" w:rsidRDefault="002A365F" w:rsidP="002A365F">
      <w:r>
        <w:rPr>
          <w:rFonts w:hint="eastAsia"/>
        </w:rPr>
        <w:t xml:space="preserve">　</w:t>
      </w:r>
      <w:hyperlink r:id="rId21" w:history="1">
        <w:r w:rsidRPr="00994955">
          <w:rPr>
            <w:rStyle w:val="aa"/>
          </w:rPr>
          <w:t>https://www.imaginenext.co.jp/column/service_industry_labor_shortage/</w:t>
        </w:r>
      </w:hyperlink>
    </w:p>
    <w:p w14:paraId="41BDBF3B" w14:textId="77777777" w:rsidR="002A365F" w:rsidRPr="004502BB" w:rsidRDefault="002A365F" w:rsidP="002A365F">
      <w:r>
        <w:rPr>
          <w:rFonts w:hint="eastAsia"/>
        </w:rPr>
        <w:t xml:space="preserve">　(2021年12月28日閲覧)</w:t>
      </w:r>
    </w:p>
    <w:p w14:paraId="275E1566" w14:textId="77777777" w:rsidR="002A365F" w:rsidRDefault="002A365F" w:rsidP="002A365F">
      <w:r>
        <w:rPr>
          <w:rFonts w:hint="eastAsia"/>
        </w:rPr>
        <w:t>・厚生労働省政策統括官付参事官付雇用・賃金福祉統計室［2017］</w:t>
      </w:r>
    </w:p>
    <w:p w14:paraId="5F67B129" w14:textId="77777777" w:rsidR="002A365F" w:rsidRDefault="002A365F" w:rsidP="002A365F">
      <w:r>
        <w:rPr>
          <w:rFonts w:hint="eastAsia"/>
        </w:rPr>
        <w:t xml:space="preserve">　『毎月勤労統計調査平成</w:t>
      </w:r>
      <w:r>
        <w:t xml:space="preserve"> 29 年分結果速報の解説</w:t>
      </w:r>
      <w:r>
        <w:rPr>
          <w:rFonts w:hint="eastAsia"/>
        </w:rPr>
        <w:t>』</w:t>
      </w:r>
    </w:p>
    <w:p w14:paraId="28045A32" w14:textId="77777777" w:rsidR="002A365F" w:rsidRDefault="00685DF0" w:rsidP="002A365F">
      <w:pPr>
        <w:ind w:firstLineChars="100" w:firstLine="210"/>
        <w:rPr>
          <w:rStyle w:val="aa"/>
        </w:rPr>
      </w:pPr>
      <w:hyperlink r:id="rId22" w:history="1">
        <w:r w:rsidR="002A365F" w:rsidRPr="00792BBB">
          <w:rPr>
            <w:rStyle w:val="aa"/>
          </w:rPr>
          <w:t>https://www.mhlw.go.jp/toukei/itiran/roudou/monthly/29/29p/dl/sankou29cp.pdf</w:t>
        </w:r>
      </w:hyperlink>
    </w:p>
    <w:p w14:paraId="4A050402" w14:textId="77777777" w:rsidR="002A365F" w:rsidRPr="004437BC" w:rsidRDefault="002A365F" w:rsidP="002A365F">
      <w:pPr>
        <w:ind w:firstLineChars="100" w:firstLine="210"/>
      </w:pPr>
      <w:r>
        <w:rPr>
          <w:rFonts w:hint="eastAsia"/>
        </w:rPr>
        <w:t>(2021年12月25日閲覧)</w:t>
      </w:r>
    </w:p>
    <w:p w14:paraId="3D77A462" w14:textId="77777777" w:rsidR="002A365F" w:rsidRPr="00124843" w:rsidRDefault="002A365F" w:rsidP="002A365F">
      <w:r>
        <w:rPr>
          <w:rFonts w:hint="eastAsia"/>
        </w:rPr>
        <w:t>・総務省『</w:t>
      </w:r>
      <w:r w:rsidRPr="00124843">
        <w:rPr>
          <w:rFonts w:hint="eastAsia"/>
        </w:rPr>
        <w:t>日本標準産業分類</w:t>
      </w:r>
      <w:r>
        <w:rPr>
          <w:rFonts w:hint="eastAsia"/>
        </w:rPr>
        <w:t>』</w:t>
      </w:r>
    </w:p>
    <w:p w14:paraId="31EA0D68" w14:textId="77777777" w:rsidR="002A365F" w:rsidRDefault="00685DF0" w:rsidP="002A365F">
      <w:pPr>
        <w:widowControl/>
        <w:ind w:leftChars="100" w:left="210"/>
        <w:jc w:val="left"/>
        <w:rPr>
          <w:rStyle w:val="aa"/>
          <w:szCs w:val="20"/>
        </w:rPr>
      </w:pPr>
      <w:hyperlink r:id="rId23" w:anchor="g" w:history="1">
        <w:r w:rsidR="002A365F" w:rsidRPr="00792BBB">
          <w:rPr>
            <w:rStyle w:val="aa"/>
            <w:szCs w:val="20"/>
          </w:rPr>
          <w:t>https://www.soumu.go.jp/toukei_toukatsu/index/seido/sangyo/02toukatsu01_03000044.html#g</w:t>
        </w:r>
      </w:hyperlink>
    </w:p>
    <w:p w14:paraId="7B112565" w14:textId="77777777" w:rsidR="002A365F" w:rsidRPr="00996E47" w:rsidRDefault="002A365F" w:rsidP="002A365F">
      <w:pPr>
        <w:widowControl/>
        <w:ind w:leftChars="100" w:left="210"/>
        <w:jc w:val="left"/>
      </w:pPr>
      <w:r>
        <w:rPr>
          <w:rFonts w:hint="eastAsia"/>
        </w:rPr>
        <w:t>(2021年12月25日閲覧)</w:t>
      </w:r>
    </w:p>
    <w:p w14:paraId="5BD492FE" w14:textId="77777777" w:rsidR="002A365F" w:rsidRDefault="002A365F" w:rsidP="002A365F">
      <w:r>
        <w:rPr>
          <w:rFonts w:hint="eastAsia"/>
        </w:rPr>
        <w:t>・「すかいらーく、24時間営業を廃止 人手不足が背景に」日本経済新聞.2020年1月20日</w:t>
      </w:r>
    </w:p>
    <w:p w14:paraId="05180B7E" w14:textId="77777777" w:rsidR="002A365F" w:rsidRDefault="00685DF0" w:rsidP="002A365F">
      <w:pPr>
        <w:ind w:firstLineChars="100" w:firstLine="210"/>
        <w:rPr>
          <w:szCs w:val="20"/>
        </w:rPr>
      </w:pPr>
      <w:hyperlink r:id="rId24" w:history="1">
        <w:r w:rsidR="002A365F">
          <w:rPr>
            <w:rStyle w:val="aa"/>
            <w:rFonts w:hint="eastAsia"/>
            <w:szCs w:val="20"/>
          </w:rPr>
          <w:t>https://www.nikkei.com/article/DGXMZO54587720Q0A120C2MM0000/</w:t>
        </w:r>
      </w:hyperlink>
    </w:p>
    <w:p w14:paraId="067DA5DC" w14:textId="77777777" w:rsidR="002A365F" w:rsidRDefault="002A365F" w:rsidP="002A365F">
      <w:pPr>
        <w:ind w:firstLineChars="100" w:firstLine="210"/>
        <w:rPr>
          <w:szCs w:val="20"/>
        </w:rPr>
      </w:pPr>
      <w:r>
        <w:rPr>
          <w:rFonts w:hint="eastAsia"/>
        </w:rPr>
        <w:t>(2021年12月30日閲覧)</w:t>
      </w:r>
    </w:p>
    <w:p w14:paraId="1D50AE88" w14:textId="77777777" w:rsidR="002A365F" w:rsidRDefault="002A365F" w:rsidP="002A365F">
      <w:r>
        <w:rPr>
          <w:rFonts w:hint="eastAsia"/>
        </w:rPr>
        <w:t>・すかいらーくグループ『IRライブラリー』</w:t>
      </w:r>
    </w:p>
    <w:p w14:paraId="3B44676E" w14:textId="77777777" w:rsidR="002A365F" w:rsidRDefault="00685DF0" w:rsidP="002A365F">
      <w:pPr>
        <w:ind w:firstLineChars="100" w:firstLine="210"/>
        <w:rPr>
          <w:szCs w:val="20"/>
        </w:rPr>
      </w:pPr>
      <w:hyperlink r:id="rId25" w:history="1">
        <w:r w:rsidR="002A365F">
          <w:rPr>
            <w:rStyle w:val="aa"/>
            <w:rFonts w:hint="eastAsia"/>
          </w:rPr>
          <w:t>https://ir.skylark.co.jp/library/</w:t>
        </w:r>
      </w:hyperlink>
      <w:r w:rsidR="002A365F">
        <w:rPr>
          <w:rFonts w:hint="eastAsia"/>
        </w:rPr>
        <w:t xml:space="preserve">　(2021年12月30日閲覧)</w:t>
      </w:r>
    </w:p>
    <w:p w14:paraId="4A40C080" w14:textId="77777777" w:rsidR="002A365F" w:rsidRDefault="002A365F" w:rsidP="002A365F">
      <w:pPr>
        <w:widowControl/>
        <w:jc w:val="left"/>
        <w:rPr>
          <w:szCs w:val="20"/>
        </w:rPr>
      </w:pPr>
      <w:r>
        <w:rPr>
          <w:rFonts w:hint="eastAsia"/>
          <w:szCs w:val="20"/>
        </w:rPr>
        <w:t>・陣屋公式HP　「陣屋グループ・事業紹介」</w:t>
      </w:r>
    </w:p>
    <w:p w14:paraId="3125CAAA" w14:textId="77777777" w:rsidR="002A365F" w:rsidRDefault="002A365F" w:rsidP="002A365F">
      <w:pPr>
        <w:widowControl/>
        <w:jc w:val="left"/>
      </w:pPr>
      <w:r>
        <w:rPr>
          <w:rFonts w:hint="eastAsia"/>
        </w:rPr>
        <w:t xml:space="preserve">　</w:t>
      </w:r>
      <w:hyperlink r:id="rId26" w:history="1">
        <w:r w:rsidRPr="00746CA6">
          <w:rPr>
            <w:rStyle w:val="aa"/>
          </w:rPr>
          <w:t>https://corp.jinya-connect.com/</w:t>
        </w:r>
      </w:hyperlink>
      <w:r>
        <w:rPr>
          <w:rStyle w:val="aa"/>
          <w:rFonts w:hint="eastAsia"/>
        </w:rPr>
        <w:t xml:space="preserve">　</w:t>
      </w:r>
      <w:r>
        <w:rPr>
          <w:rFonts w:hint="eastAsia"/>
        </w:rPr>
        <w:t>(2021年12月30日閲覧)</w:t>
      </w:r>
    </w:p>
    <w:p w14:paraId="11DC9F45" w14:textId="77777777" w:rsidR="002A365F" w:rsidRDefault="002A365F" w:rsidP="002A365F">
      <w:pPr>
        <w:widowControl/>
        <w:jc w:val="left"/>
      </w:pPr>
      <w:r>
        <w:rPr>
          <w:rFonts w:hint="eastAsia"/>
        </w:rPr>
        <w:lastRenderedPageBreak/>
        <w:t>・「団体から個人へ 旅は変わる」毎日新聞.2020年7月28日</w:t>
      </w:r>
    </w:p>
    <w:p w14:paraId="57D6E6CB" w14:textId="77777777" w:rsidR="002A365F" w:rsidRDefault="00685DF0" w:rsidP="002A365F">
      <w:pPr>
        <w:ind w:firstLineChars="100" w:firstLine="210"/>
      </w:pPr>
      <w:hyperlink r:id="rId27" w:history="1">
        <w:r w:rsidR="002A365F" w:rsidRPr="00746CA6">
          <w:rPr>
            <w:rStyle w:val="aa"/>
          </w:rPr>
          <w:t>https://corp.jinya-connect.com/images/databox/pdf_file_up_464_1595999853.pdf</w:t>
        </w:r>
      </w:hyperlink>
    </w:p>
    <w:p w14:paraId="6A60D395" w14:textId="77777777" w:rsidR="002A365F" w:rsidRDefault="002A365F" w:rsidP="002A365F">
      <w:pPr>
        <w:widowControl/>
        <w:ind w:firstLineChars="100" w:firstLine="210"/>
        <w:jc w:val="left"/>
      </w:pPr>
      <w:r>
        <w:rPr>
          <w:rFonts w:hint="eastAsia"/>
        </w:rPr>
        <w:t>(202</w:t>
      </w:r>
      <w:r>
        <w:t>2</w:t>
      </w:r>
      <w:r>
        <w:rPr>
          <w:rFonts w:hint="eastAsia"/>
        </w:rPr>
        <w:t>年1月</w:t>
      </w:r>
      <w:r>
        <w:t>4</w:t>
      </w:r>
      <w:r>
        <w:rPr>
          <w:rFonts w:hint="eastAsia"/>
        </w:rPr>
        <w:t>日閲覧)</w:t>
      </w:r>
    </w:p>
    <w:p w14:paraId="1FA1F32B" w14:textId="77777777" w:rsidR="002A365F" w:rsidRDefault="002A365F" w:rsidP="002A365F">
      <w:pPr>
        <w:widowControl/>
        <w:jc w:val="left"/>
      </w:pPr>
      <w:r>
        <w:rPr>
          <w:rFonts w:hint="eastAsia"/>
        </w:rPr>
        <w:t>・</w:t>
      </w:r>
      <w:r w:rsidRPr="004C22C6">
        <w:rPr>
          <w:rFonts w:hint="eastAsia"/>
        </w:rPr>
        <w:t>総務省</w:t>
      </w:r>
      <w:r>
        <w:rPr>
          <w:rFonts w:hint="eastAsia"/>
        </w:rPr>
        <w:t>［2021］</w:t>
      </w:r>
      <w:r w:rsidRPr="004C22C6">
        <w:rPr>
          <w:rFonts w:hint="eastAsia"/>
        </w:rPr>
        <w:t>『令和３年版情報通信白書』</w:t>
      </w:r>
    </w:p>
    <w:p w14:paraId="22FA6BA6" w14:textId="77777777" w:rsidR="002A365F" w:rsidRDefault="00685DF0" w:rsidP="002A365F">
      <w:pPr>
        <w:ind w:firstLineChars="100" w:firstLine="210"/>
      </w:pPr>
      <w:hyperlink r:id="rId28" w:history="1">
        <w:r w:rsidR="002A365F" w:rsidRPr="00994955">
          <w:rPr>
            <w:rStyle w:val="aa"/>
          </w:rPr>
          <w:t>https://www.soumu.go.jp/johotsusintokei/whitepaper/ja/r03/pdf/index.html</w:t>
        </w:r>
      </w:hyperlink>
    </w:p>
    <w:p w14:paraId="7C008D87" w14:textId="77777777" w:rsidR="002A365F" w:rsidRDefault="002A365F" w:rsidP="002A365F">
      <w:pPr>
        <w:widowControl/>
        <w:ind w:firstLineChars="100" w:firstLine="210"/>
        <w:jc w:val="left"/>
      </w:pPr>
      <w:r>
        <w:rPr>
          <w:rFonts w:hint="eastAsia"/>
        </w:rPr>
        <w:t>(202</w:t>
      </w:r>
      <w:r>
        <w:t>2</w:t>
      </w:r>
      <w:r>
        <w:rPr>
          <w:rFonts w:hint="eastAsia"/>
        </w:rPr>
        <w:t>年1月</w:t>
      </w:r>
      <w:r>
        <w:t>4</w:t>
      </w:r>
      <w:r>
        <w:rPr>
          <w:rFonts w:hint="eastAsia"/>
        </w:rPr>
        <w:t>日閲覧)</w:t>
      </w:r>
    </w:p>
    <w:p w14:paraId="3C426629" w14:textId="77777777" w:rsidR="002A365F" w:rsidRDefault="002A365F" w:rsidP="002A365F">
      <w:pPr>
        <w:widowControl/>
        <w:jc w:val="left"/>
      </w:pPr>
      <w:r>
        <w:rPr>
          <w:rFonts w:hint="eastAsia"/>
        </w:rPr>
        <w:t>・経済産業省［2018］</w:t>
      </w:r>
    </w:p>
    <w:p w14:paraId="5A55FEF2" w14:textId="77777777" w:rsidR="002A365F" w:rsidRDefault="002A365F" w:rsidP="002A365F">
      <w:pPr>
        <w:widowControl/>
        <w:ind w:firstLineChars="100" w:firstLine="210"/>
        <w:jc w:val="left"/>
      </w:pPr>
      <w:r>
        <w:rPr>
          <w:rFonts w:hint="eastAsia"/>
        </w:rPr>
        <w:t>『</w:t>
      </w:r>
      <w:r w:rsidRPr="004C22C6">
        <w:t>DXレポート ～ITシステム「2025年の崖」克服とDXの本格的な展開～</w:t>
      </w:r>
      <w:r>
        <w:rPr>
          <w:rFonts w:hint="eastAsia"/>
        </w:rPr>
        <w:t>』</w:t>
      </w:r>
    </w:p>
    <w:p w14:paraId="302271C4" w14:textId="77777777" w:rsidR="002A365F" w:rsidRDefault="00685DF0" w:rsidP="002A365F">
      <w:pPr>
        <w:ind w:leftChars="100" w:left="210"/>
      </w:pPr>
      <w:hyperlink r:id="rId29" w:history="1">
        <w:r w:rsidR="002A365F" w:rsidRPr="00994955">
          <w:rPr>
            <w:rStyle w:val="aa"/>
          </w:rPr>
          <w:t>https://www.meti.go.jp/shingikai/mono_info_service/digital_transformation/20180907_report.html</w:t>
        </w:r>
      </w:hyperlink>
    </w:p>
    <w:p w14:paraId="34733C9A" w14:textId="77777777" w:rsidR="002A365F" w:rsidRDefault="002A365F" w:rsidP="002A365F">
      <w:pPr>
        <w:widowControl/>
        <w:ind w:firstLineChars="100" w:firstLine="210"/>
        <w:jc w:val="left"/>
      </w:pPr>
      <w:r>
        <w:rPr>
          <w:rFonts w:hint="eastAsia"/>
        </w:rPr>
        <w:t>(202</w:t>
      </w:r>
      <w:r>
        <w:t>2</w:t>
      </w:r>
      <w:r>
        <w:rPr>
          <w:rFonts w:hint="eastAsia"/>
        </w:rPr>
        <w:t>年1月8日閲覧)</w:t>
      </w:r>
    </w:p>
    <w:p w14:paraId="43E8B5F7" w14:textId="77777777" w:rsidR="002A365F" w:rsidRDefault="002A365F" w:rsidP="002A365F">
      <w:pPr>
        <w:widowControl/>
        <w:jc w:val="left"/>
      </w:pPr>
      <w:r>
        <w:rPr>
          <w:rFonts w:hint="eastAsia"/>
        </w:rPr>
        <w:t>・I</w:t>
      </w:r>
      <w:r>
        <w:t>PA</w:t>
      </w:r>
      <w:r>
        <w:rPr>
          <w:rFonts w:hint="eastAsia"/>
        </w:rPr>
        <w:t>［2019］『I</w:t>
      </w:r>
      <w:r>
        <w:t>T</w:t>
      </w:r>
      <w:r>
        <w:rPr>
          <w:rFonts w:hint="eastAsia"/>
        </w:rPr>
        <w:t>人材白書2019』</w:t>
      </w:r>
    </w:p>
    <w:p w14:paraId="51998C49" w14:textId="77777777" w:rsidR="002A365F" w:rsidRDefault="00685DF0" w:rsidP="002A365F">
      <w:pPr>
        <w:ind w:firstLineChars="100" w:firstLine="210"/>
        <w:rPr>
          <w:rStyle w:val="aa"/>
        </w:rPr>
      </w:pPr>
      <w:hyperlink r:id="rId30" w:history="1">
        <w:r w:rsidR="002A365F" w:rsidRPr="00994955">
          <w:rPr>
            <w:rStyle w:val="aa"/>
          </w:rPr>
          <w:t>https://www.ipa.go.jp/files/000073566.pdf</w:t>
        </w:r>
      </w:hyperlink>
      <w:r w:rsidR="002A365F">
        <w:rPr>
          <w:rStyle w:val="aa"/>
          <w:rFonts w:hint="eastAsia"/>
        </w:rPr>
        <w:t xml:space="preserve">　</w:t>
      </w:r>
    </w:p>
    <w:p w14:paraId="0AA7B845" w14:textId="77777777" w:rsidR="002A365F" w:rsidRDefault="002A365F" w:rsidP="002A365F">
      <w:pPr>
        <w:ind w:firstLineChars="100" w:firstLine="210"/>
      </w:pPr>
      <w:r>
        <w:rPr>
          <w:rFonts w:hint="eastAsia"/>
        </w:rPr>
        <w:t>(202</w:t>
      </w:r>
      <w:r>
        <w:t>2</w:t>
      </w:r>
      <w:r>
        <w:rPr>
          <w:rFonts w:hint="eastAsia"/>
        </w:rPr>
        <w:t>年1月8日閲覧)</w:t>
      </w:r>
    </w:p>
    <w:p w14:paraId="5F54EA2F" w14:textId="77777777" w:rsidR="002A365F" w:rsidRDefault="002A365F" w:rsidP="002A365F">
      <w:r>
        <w:rPr>
          <w:rFonts w:hint="eastAsia"/>
        </w:rPr>
        <w:t>・みずほ情報総研株式会社［2019］『－</w:t>
      </w:r>
      <w:r>
        <w:t xml:space="preserve"> IT 人材需給に関する調査 －</w:t>
      </w:r>
      <w:r>
        <w:rPr>
          <w:rFonts w:hint="eastAsia"/>
        </w:rPr>
        <w:t>調査報告書』</w:t>
      </w:r>
    </w:p>
    <w:p w14:paraId="57A8F2FA" w14:textId="77777777" w:rsidR="002A365F" w:rsidRDefault="00685DF0" w:rsidP="002A365F">
      <w:pPr>
        <w:ind w:firstLineChars="100" w:firstLine="210"/>
      </w:pPr>
      <w:hyperlink r:id="rId31" w:history="1">
        <w:r w:rsidR="002A365F" w:rsidRPr="00994955">
          <w:rPr>
            <w:rStyle w:val="aa"/>
          </w:rPr>
          <w:t>https://www.meti.go.jp/policy/it_policy/jinzai/houkokusyo.pdf</w:t>
        </w:r>
      </w:hyperlink>
    </w:p>
    <w:p w14:paraId="077E3BDD" w14:textId="77777777" w:rsidR="002A365F" w:rsidRDefault="002A365F" w:rsidP="002A365F">
      <w:pPr>
        <w:ind w:firstLineChars="100" w:firstLine="210"/>
      </w:pPr>
      <w:r>
        <w:rPr>
          <w:rFonts w:hint="eastAsia"/>
        </w:rPr>
        <w:t>(202</w:t>
      </w:r>
      <w:r>
        <w:t>2</w:t>
      </w:r>
      <w:r>
        <w:rPr>
          <w:rFonts w:hint="eastAsia"/>
        </w:rPr>
        <w:t>年1月8日閲覧)</w:t>
      </w:r>
    </w:p>
    <w:p w14:paraId="10CB3500" w14:textId="77777777" w:rsidR="002A365F" w:rsidRDefault="002A365F" w:rsidP="002A365F">
      <w:r>
        <w:rPr>
          <w:rFonts w:hint="eastAsia"/>
        </w:rPr>
        <w:t>・厚生労働省『「働き方改革」の実現に向けて』</w:t>
      </w:r>
    </w:p>
    <w:p w14:paraId="5EBCFED0" w14:textId="77777777" w:rsidR="002A365F" w:rsidRDefault="00685DF0" w:rsidP="002A365F">
      <w:pPr>
        <w:ind w:firstLineChars="100" w:firstLine="210"/>
      </w:pPr>
      <w:hyperlink r:id="rId32" w:history="1">
        <w:r w:rsidR="002A365F" w:rsidRPr="00994955">
          <w:rPr>
            <w:rStyle w:val="aa"/>
          </w:rPr>
          <w:t>https://www.mhlw.go.jp/stf/seisakunitsuite/bunya/0000148322.html</w:t>
        </w:r>
      </w:hyperlink>
    </w:p>
    <w:p w14:paraId="13886C26" w14:textId="77777777" w:rsidR="002A365F" w:rsidRDefault="002A365F" w:rsidP="002A365F">
      <w:pPr>
        <w:ind w:firstLineChars="100" w:firstLine="210"/>
      </w:pPr>
      <w:r>
        <w:rPr>
          <w:rFonts w:hint="eastAsia"/>
        </w:rPr>
        <w:t>(202</w:t>
      </w:r>
      <w:r>
        <w:t>2</w:t>
      </w:r>
      <w:r>
        <w:rPr>
          <w:rFonts w:hint="eastAsia"/>
        </w:rPr>
        <w:t>年1月12日閲覧)</w:t>
      </w:r>
    </w:p>
    <w:p w14:paraId="73A9A792" w14:textId="77777777" w:rsidR="002A365F" w:rsidRPr="0017521E" w:rsidRDefault="002A365F" w:rsidP="002A365F">
      <w:r>
        <w:rPr>
          <w:rFonts w:hint="eastAsia"/>
        </w:rPr>
        <w:t>・厚生労働省『働き方改革～一億総活躍社会の実現に向けて～』</w:t>
      </w:r>
    </w:p>
    <w:p w14:paraId="4E8E8DF7" w14:textId="77777777" w:rsidR="002A365F" w:rsidRDefault="00685DF0" w:rsidP="002A365F">
      <w:pPr>
        <w:ind w:firstLineChars="100" w:firstLine="210"/>
      </w:pPr>
      <w:hyperlink r:id="rId33" w:history="1">
        <w:r w:rsidR="002A365F" w:rsidRPr="00994955">
          <w:rPr>
            <w:rStyle w:val="aa"/>
          </w:rPr>
          <w:t>https://www.mhlw.go.jp/content/000335765.pdf</w:t>
        </w:r>
      </w:hyperlink>
    </w:p>
    <w:p w14:paraId="4DE9155F" w14:textId="77777777" w:rsidR="002A365F" w:rsidRDefault="002A365F" w:rsidP="002A365F">
      <w:pPr>
        <w:ind w:firstLineChars="100" w:firstLine="210"/>
      </w:pPr>
      <w:r>
        <w:rPr>
          <w:rFonts w:hint="eastAsia"/>
        </w:rPr>
        <w:t>(202</w:t>
      </w:r>
      <w:r>
        <w:t>2</w:t>
      </w:r>
      <w:r>
        <w:rPr>
          <w:rFonts w:hint="eastAsia"/>
        </w:rPr>
        <w:t>年1月12日閲覧)</w:t>
      </w:r>
    </w:p>
    <w:p w14:paraId="01E5B2C9" w14:textId="77777777" w:rsidR="002A365F" w:rsidRPr="0036013F" w:rsidRDefault="002A365F" w:rsidP="002A365F">
      <w:pPr>
        <w:widowControl/>
        <w:ind w:firstLineChars="100" w:firstLine="210"/>
        <w:jc w:val="left"/>
        <w:rPr>
          <w:rStyle w:val="aa"/>
          <w:color w:val="auto"/>
          <w:u w:val="none"/>
        </w:rPr>
      </w:pPr>
    </w:p>
    <w:p w14:paraId="64087141" w14:textId="77777777" w:rsidR="002A365F" w:rsidRPr="005872C3" w:rsidRDefault="002A365F" w:rsidP="002A365F">
      <w:pPr>
        <w:widowControl/>
        <w:jc w:val="left"/>
        <w:rPr>
          <w:sz w:val="24"/>
        </w:rPr>
      </w:pPr>
      <w:r>
        <w:rPr>
          <w:rFonts w:hint="eastAsia"/>
          <w:sz w:val="24"/>
        </w:rPr>
        <w:t xml:space="preserve">　　　　　　　　　　　　　　　　　　　　　　　　　　　　　　　　　　　　　　　　　　　　　　　　　　　　　　　　　　　　　　　　　　　　　　　　</w:t>
      </w:r>
    </w:p>
    <w:p w14:paraId="71CB540C" w14:textId="4424D90D" w:rsidR="00DF6308" w:rsidRPr="00857286" w:rsidRDefault="00DF6308" w:rsidP="00DF6308">
      <w:pPr>
        <w:widowControl/>
        <w:jc w:val="left"/>
        <w:rPr>
          <w:sz w:val="24"/>
        </w:rPr>
      </w:pPr>
    </w:p>
    <w:sectPr w:rsidR="00DF6308" w:rsidRPr="00857286">
      <w:footerReference w:type="default" r:id="rId34"/>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F80081" w14:textId="77777777" w:rsidR="00685DF0" w:rsidRDefault="00685DF0" w:rsidP="00205D66">
      <w:r>
        <w:separator/>
      </w:r>
    </w:p>
  </w:endnote>
  <w:endnote w:type="continuationSeparator" w:id="0">
    <w:p w14:paraId="3422640A" w14:textId="77777777" w:rsidR="00685DF0" w:rsidRDefault="00685DF0" w:rsidP="00205D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swiss"/>
    <w:pitch w:val="variable"/>
    <w:sig w:usb0="E00002FF" w:usb1="2AC7FDFF" w:usb2="00000016" w:usb3="00000000" w:csb0="0002009F" w:csb1="00000000"/>
  </w:font>
  <w:font w:name="Helvetica">
    <w:panose1 w:val="00000000000000000000"/>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7097228"/>
      <w:docPartObj>
        <w:docPartGallery w:val="Page Numbers (Bottom of Page)"/>
        <w:docPartUnique/>
      </w:docPartObj>
    </w:sdtPr>
    <w:sdtEndPr/>
    <w:sdtContent>
      <w:p w14:paraId="72E3E8FE" w14:textId="1F8FFA24" w:rsidR="00205D66" w:rsidRDefault="00205D66">
        <w:pPr>
          <w:pStyle w:val="a5"/>
          <w:jc w:val="center"/>
        </w:pPr>
        <w:r>
          <w:fldChar w:fldCharType="begin"/>
        </w:r>
        <w:r>
          <w:instrText>PAGE   \* MERGEFORMAT</w:instrText>
        </w:r>
        <w:r>
          <w:fldChar w:fldCharType="separate"/>
        </w:r>
        <w:r>
          <w:rPr>
            <w:lang w:val="ja-JP"/>
          </w:rPr>
          <w:t>2</w:t>
        </w:r>
        <w:r>
          <w:fldChar w:fldCharType="end"/>
        </w:r>
      </w:p>
    </w:sdtContent>
  </w:sdt>
  <w:p w14:paraId="24B6AFC7" w14:textId="77777777" w:rsidR="00205D66" w:rsidRDefault="00205D6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53431D" w14:textId="77777777" w:rsidR="00685DF0" w:rsidRDefault="00685DF0" w:rsidP="00205D66">
      <w:r>
        <w:separator/>
      </w:r>
    </w:p>
  </w:footnote>
  <w:footnote w:type="continuationSeparator" w:id="0">
    <w:p w14:paraId="18090411" w14:textId="77777777" w:rsidR="00685DF0" w:rsidRDefault="00685DF0" w:rsidP="00205D66">
      <w:r>
        <w:continuationSeparator/>
      </w:r>
    </w:p>
  </w:footnote>
  <w:footnote w:id="1">
    <w:p w14:paraId="1F043B37" w14:textId="77777777" w:rsidR="002A365F" w:rsidRPr="00702C21" w:rsidRDefault="002A365F" w:rsidP="002A365F">
      <w:pPr>
        <w:pStyle w:val="a7"/>
      </w:pPr>
      <w:r>
        <w:rPr>
          <w:rStyle w:val="a9"/>
        </w:rPr>
        <w:footnoteRef/>
      </w:r>
      <w:r>
        <w:t xml:space="preserve"> </w:t>
      </w:r>
      <w:r>
        <w:rPr>
          <w:rFonts w:hint="eastAsia"/>
        </w:rPr>
        <w:t>2021年8月</w:t>
      </w:r>
      <w:r>
        <w:t>17</w:t>
      </w:r>
      <w:r>
        <w:rPr>
          <w:rFonts w:hint="eastAsia"/>
        </w:rPr>
        <w:t>日M&amp;A総合研究所「</w:t>
      </w:r>
      <w:r w:rsidRPr="00702C21">
        <w:rPr>
          <w:rFonts w:hint="eastAsia"/>
        </w:rPr>
        <w:t>【業種別】人手不足は今後どうなる？理由や対策を解説！</w:t>
      </w:r>
      <w:r>
        <w:rPr>
          <w:rFonts w:hint="eastAsia"/>
        </w:rPr>
        <w:t>」</w:t>
      </w:r>
    </w:p>
  </w:footnote>
  <w:footnote w:id="2">
    <w:p w14:paraId="006061CF" w14:textId="77777777" w:rsidR="002A365F" w:rsidRPr="00902B94" w:rsidRDefault="002A365F" w:rsidP="002A365F">
      <w:pPr>
        <w:pStyle w:val="a7"/>
      </w:pPr>
      <w:r>
        <w:rPr>
          <w:rStyle w:val="a9"/>
        </w:rPr>
        <w:footnoteRef/>
      </w:r>
      <w:r>
        <w:t xml:space="preserve"> </w:t>
      </w:r>
      <w:r>
        <w:rPr>
          <w:rFonts w:hint="eastAsia"/>
        </w:rPr>
        <w:t>2020年1月9日東京商工リサーチ「</w:t>
      </w:r>
      <w:r w:rsidRPr="00902B94">
        <w:t>2019年「人手不足」関連倒産</w:t>
      </w:r>
      <w:r>
        <w:rPr>
          <w:rFonts w:hint="eastAsia"/>
        </w:rPr>
        <w:t>」より引用</w:t>
      </w:r>
    </w:p>
  </w:footnote>
  <w:footnote w:id="3">
    <w:p w14:paraId="0C94F7DA" w14:textId="77777777" w:rsidR="002A365F" w:rsidRPr="001D3BE8" w:rsidRDefault="002A365F" w:rsidP="002A365F">
      <w:pPr>
        <w:pStyle w:val="a7"/>
      </w:pPr>
      <w:r>
        <w:rPr>
          <w:rStyle w:val="a9"/>
        </w:rPr>
        <w:footnoteRef/>
      </w:r>
      <w:r>
        <w:t xml:space="preserve"> </w:t>
      </w:r>
      <w:r>
        <w:rPr>
          <w:rFonts w:hint="eastAsia"/>
        </w:rPr>
        <w:t>2020年4月7日帝国データバンク「</w:t>
      </w:r>
      <w:r w:rsidRPr="00841D57">
        <w:rPr>
          <w:rFonts w:hint="eastAsia"/>
        </w:rPr>
        <w:t>「人手不足倒産」の動向調査（</w:t>
      </w:r>
      <w:r w:rsidRPr="00841D57">
        <w:t>2019 年度）</w:t>
      </w:r>
      <w:r>
        <w:rPr>
          <w:rFonts w:hint="eastAsia"/>
        </w:rPr>
        <w:t>」</w:t>
      </w:r>
    </w:p>
  </w:footnote>
  <w:footnote w:id="4">
    <w:p w14:paraId="49F51BC5" w14:textId="77777777" w:rsidR="002A365F" w:rsidRDefault="002A365F" w:rsidP="002A365F">
      <w:pPr>
        <w:pStyle w:val="a7"/>
      </w:pPr>
      <w:r>
        <w:rPr>
          <w:rStyle w:val="a9"/>
        </w:rPr>
        <w:footnoteRef/>
      </w:r>
      <w:r>
        <w:t xml:space="preserve"> </w:t>
      </w:r>
      <w:r>
        <w:rPr>
          <w:rFonts w:hint="eastAsia"/>
        </w:rPr>
        <w:t>2014年4月18日内閣府「サービス産業の生産性」より引用</w:t>
      </w:r>
    </w:p>
  </w:footnote>
  <w:footnote w:id="5">
    <w:p w14:paraId="5B3737E9" w14:textId="77777777" w:rsidR="002A365F" w:rsidRDefault="002A365F" w:rsidP="002A365F">
      <w:pPr>
        <w:pStyle w:val="a7"/>
      </w:pPr>
      <w:r>
        <w:rPr>
          <w:rStyle w:val="a9"/>
        </w:rPr>
        <w:footnoteRef/>
      </w:r>
      <w:r>
        <w:t xml:space="preserve"> </w:t>
      </w:r>
      <w:r>
        <w:rPr>
          <w:rFonts w:hint="eastAsia"/>
        </w:rPr>
        <w:t>2020年10月2日厚生労働省「</w:t>
      </w:r>
      <w:r w:rsidRPr="008C3389">
        <w:rPr>
          <w:rFonts w:hint="eastAsia"/>
        </w:rPr>
        <w:t>一般職業紹介状況（令和</w:t>
      </w:r>
      <w:r w:rsidRPr="008C3389">
        <w:t>2年8月分）について</w:t>
      </w:r>
      <w:r>
        <w:rPr>
          <w:rFonts w:hint="eastAsia"/>
        </w:rPr>
        <w:t>」より引用</w:t>
      </w:r>
    </w:p>
  </w:footnote>
  <w:footnote w:id="6">
    <w:p w14:paraId="7068D104" w14:textId="77777777" w:rsidR="002A365F" w:rsidRDefault="002A365F" w:rsidP="002A365F">
      <w:pPr>
        <w:pStyle w:val="a7"/>
      </w:pPr>
      <w:r>
        <w:rPr>
          <w:rStyle w:val="a9"/>
        </w:rPr>
        <w:footnoteRef/>
      </w:r>
      <w:r>
        <w:t xml:space="preserve"> </w:t>
      </w:r>
      <w:r>
        <w:rPr>
          <w:rFonts w:hint="eastAsia"/>
        </w:rPr>
        <w:t>SMBC日興証券「初めてでも分かりやすい用語集」より引用</w:t>
      </w:r>
    </w:p>
  </w:footnote>
  <w:footnote w:id="7">
    <w:p w14:paraId="00276B76" w14:textId="77777777" w:rsidR="002A365F" w:rsidRDefault="002A365F" w:rsidP="002A365F">
      <w:pPr>
        <w:pStyle w:val="a7"/>
      </w:pPr>
      <w:r>
        <w:rPr>
          <w:rStyle w:val="a9"/>
        </w:rPr>
        <w:footnoteRef/>
      </w:r>
      <w:r>
        <w:t xml:space="preserve"> </w:t>
      </w:r>
      <w:r>
        <w:rPr>
          <w:rFonts w:hint="eastAsia"/>
        </w:rPr>
        <w:t>総務省『日本標準産業分類』情報通信業より引用</w:t>
      </w:r>
    </w:p>
  </w:footnote>
  <w:footnote w:id="8">
    <w:p w14:paraId="03523BA7" w14:textId="77777777" w:rsidR="002A365F" w:rsidRDefault="002A365F" w:rsidP="002A365F">
      <w:pPr>
        <w:pStyle w:val="a7"/>
      </w:pPr>
      <w:r>
        <w:rPr>
          <w:rStyle w:val="a9"/>
        </w:rPr>
        <w:footnoteRef/>
      </w:r>
      <w:r>
        <w:t xml:space="preserve"> </w:t>
      </w:r>
      <w:r>
        <w:rPr>
          <w:rFonts w:hint="eastAsia"/>
        </w:rPr>
        <w:t>総務省『日本標準産業分類』運輸業、郵便業より引用</w:t>
      </w:r>
    </w:p>
  </w:footnote>
  <w:footnote w:id="9">
    <w:p w14:paraId="04C7287A" w14:textId="77777777" w:rsidR="002A365F" w:rsidRDefault="002A365F" w:rsidP="002A365F">
      <w:pPr>
        <w:pStyle w:val="a7"/>
      </w:pPr>
      <w:r>
        <w:rPr>
          <w:rStyle w:val="a9"/>
        </w:rPr>
        <w:footnoteRef/>
      </w:r>
      <w:r>
        <w:t xml:space="preserve"> </w:t>
      </w:r>
      <w:r>
        <w:rPr>
          <w:rFonts w:hint="eastAsia"/>
        </w:rPr>
        <w:t>総務省『日本標準産業分類』不動産業、物品賃貸業より引用</w:t>
      </w:r>
    </w:p>
  </w:footnote>
  <w:footnote w:id="10">
    <w:p w14:paraId="676871A6" w14:textId="77777777" w:rsidR="002A365F" w:rsidRDefault="002A365F" w:rsidP="002A365F">
      <w:pPr>
        <w:pStyle w:val="a7"/>
      </w:pPr>
      <w:r>
        <w:rPr>
          <w:rStyle w:val="a9"/>
        </w:rPr>
        <w:footnoteRef/>
      </w:r>
      <w:r>
        <w:t xml:space="preserve"> </w:t>
      </w:r>
      <w:r>
        <w:rPr>
          <w:rFonts w:hint="eastAsia"/>
        </w:rPr>
        <w:t>総務省『日本標準産業分類』</w:t>
      </w:r>
      <w:r w:rsidRPr="00AB051A">
        <w:rPr>
          <w:rFonts w:hint="eastAsia"/>
        </w:rPr>
        <w:t>学術研究，専門・技術サービス業</w:t>
      </w:r>
      <w:r>
        <w:rPr>
          <w:rFonts w:hint="eastAsia"/>
        </w:rPr>
        <w:t>より引用</w:t>
      </w:r>
    </w:p>
  </w:footnote>
  <w:footnote w:id="11">
    <w:p w14:paraId="2CDCE71A" w14:textId="77777777" w:rsidR="002A365F" w:rsidRPr="007E59E1" w:rsidRDefault="002A365F" w:rsidP="002A365F">
      <w:pPr>
        <w:pStyle w:val="a7"/>
      </w:pPr>
      <w:r>
        <w:rPr>
          <w:rStyle w:val="a9"/>
        </w:rPr>
        <w:footnoteRef/>
      </w:r>
      <w:r>
        <w:t xml:space="preserve"> </w:t>
      </w:r>
      <w:r>
        <w:rPr>
          <w:rFonts w:hint="eastAsia"/>
        </w:rPr>
        <w:t>総務省『日本標準産業分類』</w:t>
      </w:r>
      <w:r w:rsidRPr="007E59E1">
        <w:rPr>
          <w:rFonts w:hint="eastAsia"/>
        </w:rPr>
        <w:t>宿泊業，飲食サービス</w:t>
      </w:r>
      <w:r w:rsidRPr="00AB051A">
        <w:rPr>
          <w:rFonts w:hint="eastAsia"/>
        </w:rPr>
        <w:t>業</w:t>
      </w:r>
      <w:r>
        <w:rPr>
          <w:rFonts w:hint="eastAsia"/>
        </w:rPr>
        <w:t>より引用</w:t>
      </w:r>
    </w:p>
  </w:footnote>
  <w:footnote w:id="12">
    <w:p w14:paraId="319AA0EB" w14:textId="77777777" w:rsidR="002A365F" w:rsidRPr="007E59E1" w:rsidRDefault="002A365F" w:rsidP="002A365F">
      <w:pPr>
        <w:pStyle w:val="a7"/>
      </w:pPr>
      <w:r>
        <w:rPr>
          <w:rStyle w:val="a9"/>
        </w:rPr>
        <w:footnoteRef/>
      </w:r>
      <w:r>
        <w:t xml:space="preserve"> </w:t>
      </w:r>
      <w:r>
        <w:rPr>
          <w:rFonts w:hint="eastAsia"/>
        </w:rPr>
        <w:t>総務省『日本標準産業分類』</w:t>
      </w:r>
      <w:r w:rsidRPr="004E375E">
        <w:rPr>
          <w:rFonts w:hint="eastAsia"/>
        </w:rPr>
        <w:t>生活関連サービス業，娯楽</w:t>
      </w:r>
      <w:r w:rsidRPr="00AB051A">
        <w:rPr>
          <w:rFonts w:hint="eastAsia"/>
        </w:rPr>
        <w:t>業</w:t>
      </w:r>
      <w:r>
        <w:rPr>
          <w:rFonts w:hint="eastAsia"/>
        </w:rPr>
        <w:t>より引用</w:t>
      </w:r>
    </w:p>
    <w:p w14:paraId="141C345C" w14:textId="77777777" w:rsidR="002A365F" w:rsidRPr="00A70C06" w:rsidRDefault="002A365F" w:rsidP="002A365F">
      <w:pPr>
        <w:pStyle w:val="a7"/>
      </w:pPr>
    </w:p>
  </w:footnote>
  <w:footnote w:id="13">
    <w:p w14:paraId="191170DC" w14:textId="77777777" w:rsidR="002A365F" w:rsidRDefault="002A365F" w:rsidP="002A365F">
      <w:pPr>
        <w:pStyle w:val="a7"/>
      </w:pPr>
      <w:r>
        <w:rPr>
          <w:rStyle w:val="a9"/>
        </w:rPr>
        <w:footnoteRef/>
      </w:r>
      <w:r>
        <w:t xml:space="preserve"> </w:t>
      </w:r>
      <w:r>
        <w:rPr>
          <w:rFonts w:hint="eastAsia"/>
        </w:rPr>
        <w:t>総務省『日本標準産業分類』</w:t>
      </w:r>
      <w:r w:rsidRPr="0079519B">
        <w:rPr>
          <w:rFonts w:hint="eastAsia"/>
        </w:rPr>
        <w:t>教育，学習支援</w:t>
      </w:r>
      <w:r w:rsidRPr="00AB051A">
        <w:rPr>
          <w:rFonts w:hint="eastAsia"/>
        </w:rPr>
        <w:t>業</w:t>
      </w:r>
      <w:r>
        <w:rPr>
          <w:rFonts w:hint="eastAsia"/>
        </w:rPr>
        <w:t>より引用</w:t>
      </w:r>
    </w:p>
  </w:footnote>
  <w:footnote w:id="14">
    <w:p w14:paraId="4D236DAE" w14:textId="77777777" w:rsidR="002A365F" w:rsidRPr="00F62EC5" w:rsidRDefault="002A365F" w:rsidP="002A365F">
      <w:pPr>
        <w:pStyle w:val="a7"/>
      </w:pPr>
      <w:r>
        <w:rPr>
          <w:rStyle w:val="a9"/>
        </w:rPr>
        <w:footnoteRef/>
      </w:r>
      <w:r>
        <w:t xml:space="preserve"> </w:t>
      </w:r>
      <w:r>
        <w:rPr>
          <w:rFonts w:hint="eastAsia"/>
        </w:rPr>
        <w:t>総務省『日本標準産業分類』</w:t>
      </w:r>
      <w:r w:rsidRPr="00C05119">
        <w:rPr>
          <w:rFonts w:hint="eastAsia"/>
        </w:rPr>
        <w:t>医療，福祉</w:t>
      </w:r>
      <w:r>
        <w:rPr>
          <w:rFonts w:hint="eastAsia"/>
        </w:rPr>
        <w:t>より引用</w:t>
      </w:r>
    </w:p>
  </w:footnote>
  <w:footnote w:id="15">
    <w:p w14:paraId="63338A2B" w14:textId="77777777" w:rsidR="002A365F" w:rsidRDefault="002A365F" w:rsidP="002A365F">
      <w:pPr>
        <w:pStyle w:val="a7"/>
      </w:pPr>
      <w:r>
        <w:rPr>
          <w:rStyle w:val="a9"/>
        </w:rPr>
        <w:footnoteRef/>
      </w:r>
      <w:r>
        <w:t xml:space="preserve"> </w:t>
      </w:r>
      <w:r>
        <w:rPr>
          <w:rFonts w:hint="eastAsia"/>
        </w:rPr>
        <w:t>総務省『日本標準産業分類』</w:t>
      </w:r>
      <w:r w:rsidRPr="00C15D1E">
        <w:rPr>
          <w:rFonts w:hint="eastAsia"/>
        </w:rPr>
        <w:t>サービス業（他に分類されないもの）</w:t>
      </w:r>
      <w:r>
        <w:rPr>
          <w:rFonts w:hint="eastAsia"/>
        </w:rPr>
        <w:t>より引用</w:t>
      </w:r>
    </w:p>
  </w:footnote>
  <w:footnote w:id="16">
    <w:p w14:paraId="4B488B48" w14:textId="77777777" w:rsidR="002A365F" w:rsidRDefault="002A365F" w:rsidP="002A365F">
      <w:pPr>
        <w:pStyle w:val="a7"/>
      </w:pPr>
      <w:r>
        <w:rPr>
          <w:rStyle w:val="a9"/>
        </w:rPr>
        <w:footnoteRef/>
      </w:r>
      <w:r>
        <w:t xml:space="preserve"> </w:t>
      </w:r>
      <w:r>
        <w:rPr>
          <w:rFonts w:hint="eastAsia"/>
        </w:rPr>
        <w:t>事業主と労働者との間の紛争を、裁判をせずに解決する手続きのこと。</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bordersDoNotSurroundHeader/>
  <w:bordersDoNotSurroundFooter/>
  <w:proofState w:spelling="clean" w:grammar="clean"/>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D66"/>
    <w:rsid w:val="00087696"/>
    <w:rsid w:val="000D0E13"/>
    <w:rsid w:val="000D4927"/>
    <w:rsid w:val="000F0A9F"/>
    <w:rsid w:val="00113901"/>
    <w:rsid w:val="00116F32"/>
    <w:rsid w:val="00124843"/>
    <w:rsid w:val="001412CC"/>
    <w:rsid w:val="00166DC5"/>
    <w:rsid w:val="001802DC"/>
    <w:rsid w:val="001924F1"/>
    <w:rsid w:val="001A6C5F"/>
    <w:rsid w:val="001B4751"/>
    <w:rsid w:val="001C569C"/>
    <w:rsid w:val="001E69B3"/>
    <w:rsid w:val="001F4168"/>
    <w:rsid w:val="00205D66"/>
    <w:rsid w:val="002256E0"/>
    <w:rsid w:val="0025062A"/>
    <w:rsid w:val="002551D4"/>
    <w:rsid w:val="0025642D"/>
    <w:rsid w:val="0025764F"/>
    <w:rsid w:val="002824C3"/>
    <w:rsid w:val="00295D74"/>
    <w:rsid w:val="002A2BC2"/>
    <w:rsid w:val="002A365F"/>
    <w:rsid w:val="002A7125"/>
    <w:rsid w:val="002E5094"/>
    <w:rsid w:val="002E599B"/>
    <w:rsid w:val="002F3393"/>
    <w:rsid w:val="00322698"/>
    <w:rsid w:val="00331AF9"/>
    <w:rsid w:val="00331CCC"/>
    <w:rsid w:val="0035523C"/>
    <w:rsid w:val="00356EA8"/>
    <w:rsid w:val="00365EB8"/>
    <w:rsid w:val="003D6661"/>
    <w:rsid w:val="003F4B96"/>
    <w:rsid w:val="00435A09"/>
    <w:rsid w:val="00451434"/>
    <w:rsid w:val="00484986"/>
    <w:rsid w:val="00486314"/>
    <w:rsid w:val="00491BEC"/>
    <w:rsid w:val="00494931"/>
    <w:rsid w:val="004A030A"/>
    <w:rsid w:val="004A2E07"/>
    <w:rsid w:val="004D2232"/>
    <w:rsid w:val="004F65F2"/>
    <w:rsid w:val="00507038"/>
    <w:rsid w:val="00512D3E"/>
    <w:rsid w:val="00514FAF"/>
    <w:rsid w:val="00527570"/>
    <w:rsid w:val="005511A5"/>
    <w:rsid w:val="00554FE0"/>
    <w:rsid w:val="00567862"/>
    <w:rsid w:val="005969A6"/>
    <w:rsid w:val="005B228A"/>
    <w:rsid w:val="005B2608"/>
    <w:rsid w:val="005C0982"/>
    <w:rsid w:val="005D29E3"/>
    <w:rsid w:val="005D2D6E"/>
    <w:rsid w:val="005D71C0"/>
    <w:rsid w:val="005F00ED"/>
    <w:rsid w:val="005F5212"/>
    <w:rsid w:val="005F5DB1"/>
    <w:rsid w:val="00650914"/>
    <w:rsid w:val="0066213A"/>
    <w:rsid w:val="006624DA"/>
    <w:rsid w:val="006766D0"/>
    <w:rsid w:val="00676EC3"/>
    <w:rsid w:val="00677B16"/>
    <w:rsid w:val="006818FE"/>
    <w:rsid w:val="00685DF0"/>
    <w:rsid w:val="00691777"/>
    <w:rsid w:val="006D58A2"/>
    <w:rsid w:val="006E7FB6"/>
    <w:rsid w:val="006F2D42"/>
    <w:rsid w:val="006F6D61"/>
    <w:rsid w:val="007011CE"/>
    <w:rsid w:val="007152E0"/>
    <w:rsid w:val="00716ADE"/>
    <w:rsid w:val="00717075"/>
    <w:rsid w:val="00740557"/>
    <w:rsid w:val="0074337F"/>
    <w:rsid w:val="00750131"/>
    <w:rsid w:val="0075220E"/>
    <w:rsid w:val="00755E55"/>
    <w:rsid w:val="00761DE8"/>
    <w:rsid w:val="007704D7"/>
    <w:rsid w:val="00773344"/>
    <w:rsid w:val="00773DCF"/>
    <w:rsid w:val="00786C9A"/>
    <w:rsid w:val="007A76A7"/>
    <w:rsid w:val="007B160A"/>
    <w:rsid w:val="007D6287"/>
    <w:rsid w:val="007E7793"/>
    <w:rsid w:val="00850977"/>
    <w:rsid w:val="00857286"/>
    <w:rsid w:val="00861ACE"/>
    <w:rsid w:val="00862C2E"/>
    <w:rsid w:val="0086300B"/>
    <w:rsid w:val="00864142"/>
    <w:rsid w:val="00870B81"/>
    <w:rsid w:val="00872D7C"/>
    <w:rsid w:val="0089468E"/>
    <w:rsid w:val="008B0DBC"/>
    <w:rsid w:val="008C64B5"/>
    <w:rsid w:val="008D46AE"/>
    <w:rsid w:val="008F579D"/>
    <w:rsid w:val="009030CA"/>
    <w:rsid w:val="00907A30"/>
    <w:rsid w:val="00910B26"/>
    <w:rsid w:val="0095456F"/>
    <w:rsid w:val="00972E6A"/>
    <w:rsid w:val="009B0EAE"/>
    <w:rsid w:val="009B2806"/>
    <w:rsid w:val="009B57FB"/>
    <w:rsid w:val="009C2BAB"/>
    <w:rsid w:val="009C3D8D"/>
    <w:rsid w:val="009D1105"/>
    <w:rsid w:val="009D2822"/>
    <w:rsid w:val="009D72FA"/>
    <w:rsid w:val="00A15C40"/>
    <w:rsid w:val="00A16BC9"/>
    <w:rsid w:val="00A2024B"/>
    <w:rsid w:val="00A27580"/>
    <w:rsid w:val="00A55BEA"/>
    <w:rsid w:val="00A63E4F"/>
    <w:rsid w:val="00A93BD5"/>
    <w:rsid w:val="00AB3E07"/>
    <w:rsid w:val="00AD3310"/>
    <w:rsid w:val="00B20415"/>
    <w:rsid w:val="00B25F84"/>
    <w:rsid w:val="00B736C4"/>
    <w:rsid w:val="00BA1873"/>
    <w:rsid w:val="00BA449B"/>
    <w:rsid w:val="00BA64DC"/>
    <w:rsid w:val="00BA7EE4"/>
    <w:rsid w:val="00BB6298"/>
    <w:rsid w:val="00BC3648"/>
    <w:rsid w:val="00BD0704"/>
    <w:rsid w:val="00BD5612"/>
    <w:rsid w:val="00C06A7E"/>
    <w:rsid w:val="00C132B4"/>
    <w:rsid w:val="00C2122B"/>
    <w:rsid w:val="00C3034D"/>
    <w:rsid w:val="00C50125"/>
    <w:rsid w:val="00C531F9"/>
    <w:rsid w:val="00C572E5"/>
    <w:rsid w:val="00C946D8"/>
    <w:rsid w:val="00CA7487"/>
    <w:rsid w:val="00CB0F95"/>
    <w:rsid w:val="00CB288C"/>
    <w:rsid w:val="00CB4A59"/>
    <w:rsid w:val="00CE3AEF"/>
    <w:rsid w:val="00D0015F"/>
    <w:rsid w:val="00D07B89"/>
    <w:rsid w:val="00D102C1"/>
    <w:rsid w:val="00D14FFC"/>
    <w:rsid w:val="00D43701"/>
    <w:rsid w:val="00D6693F"/>
    <w:rsid w:val="00D91ABF"/>
    <w:rsid w:val="00D948A8"/>
    <w:rsid w:val="00DB13C5"/>
    <w:rsid w:val="00DE5ADD"/>
    <w:rsid w:val="00DF0DE6"/>
    <w:rsid w:val="00DF6308"/>
    <w:rsid w:val="00E134E3"/>
    <w:rsid w:val="00E169CC"/>
    <w:rsid w:val="00E22120"/>
    <w:rsid w:val="00E321E1"/>
    <w:rsid w:val="00E36AC8"/>
    <w:rsid w:val="00E42603"/>
    <w:rsid w:val="00E4792C"/>
    <w:rsid w:val="00E6318C"/>
    <w:rsid w:val="00E706F3"/>
    <w:rsid w:val="00E8459E"/>
    <w:rsid w:val="00E84A6E"/>
    <w:rsid w:val="00E91802"/>
    <w:rsid w:val="00E93776"/>
    <w:rsid w:val="00E96DDB"/>
    <w:rsid w:val="00EE610D"/>
    <w:rsid w:val="00EF4A0E"/>
    <w:rsid w:val="00F07393"/>
    <w:rsid w:val="00F149C0"/>
    <w:rsid w:val="00F404C1"/>
    <w:rsid w:val="00F46D45"/>
    <w:rsid w:val="00F5518F"/>
    <w:rsid w:val="00F65870"/>
    <w:rsid w:val="00FA7B79"/>
    <w:rsid w:val="00FB059A"/>
    <w:rsid w:val="00FB2E28"/>
    <w:rsid w:val="00FB7335"/>
    <w:rsid w:val="00FD6BAC"/>
    <w:rsid w:val="00FF0D78"/>
    <w:rsid w:val="00FF47F5"/>
    <w:rsid w:val="00FF71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364CEF8"/>
  <w15:chartTrackingRefBased/>
  <w15:docId w15:val="{C01CA710-24C5-400C-B350-501766E1A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A365F"/>
    <w:pPr>
      <w:widowControl w:val="0"/>
      <w:jc w:val="both"/>
    </w:pPr>
  </w:style>
  <w:style w:type="paragraph" w:styleId="1">
    <w:name w:val="heading 1"/>
    <w:basedOn w:val="a"/>
    <w:next w:val="a"/>
    <w:link w:val="10"/>
    <w:uiPriority w:val="9"/>
    <w:qFormat/>
    <w:rsid w:val="00750131"/>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5C0982"/>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5C0982"/>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05D66"/>
    <w:pPr>
      <w:tabs>
        <w:tab w:val="center" w:pos="4252"/>
        <w:tab w:val="right" w:pos="8504"/>
      </w:tabs>
      <w:snapToGrid w:val="0"/>
    </w:pPr>
  </w:style>
  <w:style w:type="character" w:customStyle="1" w:styleId="a4">
    <w:name w:val="ヘッダー (文字)"/>
    <w:basedOn w:val="a0"/>
    <w:link w:val="a3"/>
    <w:uiPriority w:val="99"/>
    <w:rsid w:val="00205D66"/>
  </w:style>
  <w:style w:type="paragraph" w:styleId="a5">
    <w:name w:val="footer"/>
    <w:basedOn w:val="a"/>
    <w:link w:val="a6"/>
    <w:uiPriority w:val="99"/>
    <w:unhideWhenUsed/>
    <w:rsid w:val="00205D66"/>
    <w:pPr>
      <w:tabs>
        <w:tab w:val="center" w:pos="4252"/>
        <w:tab w:val="right" w:pos="8504"/>
      </w:tabs>
      <w:snapToGrid w:val="0"/>
    </w:pPr>
  </w:style>
  <w:style w:type="character" w:customStyle="1" w:styleId="a6">
    <w:name w:val="フッター (文字)"/>
    <w:basedOn w:val="a0"/>
    <w:link w:val="a5"/>
    <w:uiPriority w:val="99"/>
    <w:rsid w:val="00205D66"/>
  </w:style>
  <w:style w:type="paragraph" w:styleId="a7">
    <w:name w:val="footnote text"/>
    <w:basedOn w:val="a"/>
    <w:link w:val="a8"/>
    <w:uiPriority w:val="99"/>
    <w:semiHidden/>
    <w:unhideWhenUsed/>
    <w:rsid w:val="00750131"/>
    <w:pPr>
      <w:snapToGrid w:val="0"/>
      <w:jc w:val="left"/>
    </w:pPr>
  </w:style>
  <w:style w:type="character" w:customStyle="1" w:styleId="a8">
    <w:name w:val="脚注文字列 (文字)"/>
    <w:basedOn w:val="a0"/>
    <w:link w:val="a7"/>
    <w:uiPriority w:val="99"/>
    <w:semiHidden/>
    <w:rsid w:val="00750131"/>
  </w:style>
  <w:style w:type="character" w:styleId="a9">
    <w:name w:val="footnote reference"/>
    <w:basedOn w:val="a0"/>
    <w:uiPriority w:val="99"/>
    <w:semiHidden/>
    <w:unhideWhenUsed/>
    <w:rsid w:val="00750131"/>
    <w:rPr>
      <w:vertAlign w:val="superscript"/>
    </w:rPr>
  </w:style>
  <w:style w:type="character" w:customStyle="1" w:styleId="10">
    <w:name w:val="見出し 1 (文字)"/>
    <w:basedOn w:val="a0"/>
    <w:link w:val="1"/>
    <w:uiPriority w:val="9"/>
    <w:rsid w:val="00750131"/>
    <w:rPr>
      <w:rFonts w:asciiTheme="majorHAnsi" w:eastAsiaTheme="majorEastAsia" w:hAnsiTheme="majorHAnsi" w:cstheme="majorBidi"/>
      <w:sz w:val="24"/>
      <w:szCs w:val="24"/>
    </w:rPr>
  </w:style>
  <w:style w:type="character" w:styleId="aa">
    <w:name w:val="Hyperlink"/>
    <w:basedOn w:val="a0"/>
    <w:uiPriority w:val="99"/>
    <w:unhideWhenUsed/>
    <w:rsid w:val="00750131"/>
    <w:rPr>
      <w:color w:val="0563C1" w:themeColor="hyperlink"/>
      <w:u w:val="single"/>
    </w:rPr>
  </w:style>
  <w:style w:type="character" w:styleId="ab">
    <w:name w:val="Unresolved Mention"/>
    <w:basedOn w:val="a0"/>
    <w:uiPriority w:val="99"/>
    <w:semiHidden/>
    <w:unhideWhenUsed/>
    <w:rsid w:val="00356EA8"/>
    <w:rPr>
      <w:color w:val="605E5C"/>
      <w:shd w:val="clear" w:color="auto" w:fill="E1DFDD"/>
    </w:rPr>
  </w:style>
  <w:style w:type="character" w:customStyle="1" w:styleId="20">
    <w:name w:val="見出し 2 (文字)"/>
    <w:basedOn w:val="a0"/>
    <w:link w:val="2"/>
    <w:uiPriority w:val="9"/>
    <w:rsid w:val="005C0982"/>
    <w:rPr>
      <w:rFonts w:asciiTheme="majorHAnsi" w:eastAsiaTheme="majorEastAsia" w:hAnsiTheme="majorHAnsi" w:cstheme="majorBidi"/>
    </w:rPr>
  </w:style>
  <w:style w:type="character" w:customStyle="1" w:styleId="30">
    <w:name w:val="見出し 3 (文字)"/>
    <w:basedOn w:val="a0"/>
    <w:link w:val="3"/>
    <w:uiPriority w:val="9"/>
    <w:rsid w:val="005C0982"/>
    <w:rPr>
      <w:rFonts w:asciiTheme="majorHAnsi" w:eastAsiaTheme="majorEastAsia" w:hAnsiTheme="majorHAnsi" w:cstheme="majorBidi"/>
    </w:rPr>
  </w:style>
  <w:style w:type="paragraph" w:styleId="ac">
    <w:name w:val="endnote text"/>
    <w:basedOn w:val="a"/>
    <w:link w:val="ad"/>
    <w:uiPriority w:val="99"/>
    <w:semiHidden/>
    <w:unhideWhenUsed/>
    <w:rsid w:val="005C0982"/>
    <w:pPr>
      <w:snapToGrid w:val="0"/>
      <w:jc w:val="left"/>
    </w:pPr>
  </w:style>
  <w:style w:type="character" w:customStyle="1" w:styleId="ad">
    <w:name w:val="文末脚注文字列 (文字)"/>
    <w:basedOn w:val="a0"/>
    <w:link w:val="ac"/>
    <w:uiPriority w:val="99"/>
    <w:semiHidden/>
    <w:rsid w:val="005C0982"/>
  </w:style>
  <w:style w:type="character" w:styleId="ae">
    <w:name w:val="endnote reference"/>
    <w:basedOn w:val="a0"/>
    <w:uiPriority w:val="99"/>
    <w:semiHidden/>
    <w:unhideWhenUsed/>
    <w:rsid w:val="005C0982"/>
    <w:rPr>
      <w:vertAlign w:val="superscript"/>
    </w:rPr>
  </w:style>
  <w:style w:type="paragraph" w:styleId="af">
    <w:name w:val="No Spacing"/>
    <w:uiPriority w:val="1"/>
    <w:qFormat/>
    <w:rsid w:val="005C0982"/>
    <w:pPr>
      <w:widowControl w:val="0"/>
      <w:jc w:val="both"/>
    </w:pPr>
  </w:style>
  <w:style w:type="paragraph" w:styleId="af0">
    <w:name w:val="Title"/>
    <w:basedOn w:val="a"/>
    <w:next w:val="a"/>
    <w:link w:val="af1"/>
    <w:uiPriority w:val="10"/>
    <w:qFormat/>
    <w:rsid w:val="005C0982"/>
    <w:pPr>
      <w:spacing w:before="240" w:after="120"/>
      <w:jc w:val="center"/>
      <w:outlineLvl w:val="0"/>
    </w:pPr>
    <w:rPr>
      <w:rFonts w:asciiTheme="majorHAnsi" w:eastAsiaTheme="majorEastAsia" w:hAnsiTheme="majorHAnsi" w:cstheme="majorBidi"/>
      <w:sz w:val="32"/>
      <w:szCs w:val="32"/>
    </w:rPr>
  </w:style>
  <w:style w:type="character" w:customStyle="1" w:styleId="af1">
    <w:name w:val="表題 (文字)"/>
    <w:basedOn w:val="a0"/>
    <w:link w:val="af0"/>
    <w:uiPriority w:val="10"/>
    <w:rsid w:val="005C0982"/>
    <w:rPr>
      <w:rFonts w:asciiTheme="majorHAnsi" w:eastAsiaTheme="majorEastAsia" w:hAnsiTheme="majorHAnsi" w:cstheme="majorBidi"/>
      <w:sz w:val="32"/>
      <w:szCs w:val="32"/>
    </w:rPr>
  </w:style>
  <w:style w:type="paragraph" w:styleId="af2">
    <w:name w:val="Subtitle"/>
    <w:basedOn w:val="a"/>
    <w:next w:val="a"/>
    <w:link w:val="af3"/>
    <w:uiPriority w:val="11"/>
    <w:qFormat/>
    <w:rsid w:val="005C0982"/>
    <w:pPr>
      <w:jc w:val="center"/>
      <w:outlineLvl w:val="1"/>
    </w:pPr>
    <w:rPr>
      <w:sz w:val="24"/>
      <w:szCs w:val="24"/>
    </w:rPr>
  </w:style>
  <w:style w:type="character" w:customStyle="1" w:styleId="af3">
    <w:name w:val="副題 (文字)"/>
    <w:basedOn w:val="a0"/>
    <w:link w:val="af2"/>
    <w:uiPriority w:val="11"/>
    <w:rsid w:val="005C0982"/>
    <w:rPr>
      <w:sz w:val="24"/>
      <w:szCs w:val="24"/>
    </w:rPr>
  </w:style>
  <w:style w:type="character" w:styleId="af4">
    <w:name w:val="Subtle Emphasis"/>
    <w:basedOn w:val="a0"/>
    <w:uiPriority w:val="19"/>
    <w:qFormat/>
    <w:rsid w:val="005C0982"/>
    <w:rPr>
      <w:i/>
      <w:iCs/>
      <w:color w:val="404040" w:themeColor="text1" w:themeTint="BF"/>
    </w:rPr>
  </w:style>
  <w:style w:type="character" w:styleId="af5">
    <w:name w:val="Emphasis"/>
    <w:basedOn w:val="a0"/>
    <w:uiPriority w:val="20"/>
    <w:qFormat/>
    <w:rsid w:val="005C0982"/>
    <w:rPr>
      <w:i/>
      <w:iCs/>
    </w:rPr>
  </w:style>
  <w:style w:type="character" w:styleId="af6">
    <w:name w:val="FollowedHyperlink"/>
    <w:basedOn w:val="a0"/>
    <w:uiPriority w:val="99"/>
    <w:semiHidden/>
    <w:unhideWhenUsed/>
    <w:rsid w:val="005C098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4164592">
      <w:bodyDiv w:val="1"/>
      <w:marLeft w:val="0"/>
      <w:marRight w:val="0"/>
      <w:marTop w:val="0"/>
      <w:marBottom w:val="0"/>
      <w:divBdr>
        <w:top w:val="none" w:sz="0" w:space="0" w:color="auto"/>
        <w:left w:val="none" w:sz="0" w:space="0" w:color="auto"/>
        <w:bottom w:val="none" w:sz="0" w:space="0" w:color="auto"/>
        <w:right w:val="none" w:sz="0" w:space="0" w:color="auto"/>
      </w:divBdr>
    </w:div>
    <w:div w:id="1878855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www.ipss.go.jp/pp-zenkoku/j/zenkoku2017/pp29_ReportALL.pdf" TargetMode="External"/><Relationship Id="rId26" Type="http://schemas.openxmlformats.org/officeDocument/2006/relationships/hyperlink" Target="https://corp.jinya-connect.com/" TargetMode="External"/><Relationship Id="rId3" Type="http://schemas.openxmlformats.org/officeDocument/2006/relationships/settings" Target="settings.xml"/><Relationship Id="rId21" Type="http://schemas.openxmlformats.org/officeDocument/2006/relationships/hyperlink" Target="https://www.imaginenext.co.jp/column/service_industry_labor_shortage/" TargetMode="External"/><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8.cao.go.jp/kourei/whitepaper/w-2021/zenbun/pdf/1s1s_01.pdf" TargetMode="External"/><Relationship Id="rId25" Type="http://schemas.openxmlformats.org/officeDocument/2006/relationships/hyperlink" Target="https://ir.skylark.co.jp/library/" TargetMode="External"/><Relationship Id="rId33" Type="http://schemas.openxmlformats.org/officeDocument/2006/relationships/hyperlink" Target="https://www.mhlw.go.jp/content/000335765.pdf" TargetMode="External"/><Relationship Id="rId2" Type="http://schemas.openxmlformats.org/officeDocument/2006/relationships/styles" Target="styles.xml"/><Relationship Id="rId16" Type="http://schemas.openxmlformats.org/officeDocument/2006/relationships/hyperlink" Target="https://www.tsr-net.co.jp/news/analysis/20200109_01.html" TargetMode="External"/><Relationship Id="rId20" Type="http://schemas.openxmlformats.org/officeDocument/2006/relationships/hyperlink" Target="https://shushokumirai.recruit.co.jp/wp-content/uploads/2020/06/hakusyo2020_01-48_up-1.pdf" TargetMode="External"/><Relationship Id="rId29" Type="http://schemas.openxmlformats.org/officeDocument/2006/relationships/hyperlink" Target="https://www.meti.go.jp/shingikai/mono_info_service/digital_transformation/20180907_report.html"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www.nikkei.com/article/DGXMZO54587720Q0A120C2MM0000/" TargetMode="External"/><Relationship Id="rId32" Type="http://schemas.openxmlformats.org/officeDocument/2006/relationships/hyperlink" Target="https://www.mhlw.go.jp/stf/seisakunitsuite/bunya/0000148322.html"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www.soumu.go.jp/toukei_toukatsu/index/seido/sangyo/02toukatsu01_03000044.html" TargetMode="External"/><Relationship Id="rId28" Type="http://schemas.openxmlformats.org/officeDocument/2006/relationships/hyperlink" Target="https://www.soumu.go.jp/johotsusintokei/whitepaper/ja/r03/pdf/index.html" TargetMode="External"/><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www.mhlw.go.jp/stf/houdou/0000212893_00045.html" TargetMode="External"/><Relationship Id="rId31" Type="http://schemas.openxmlformats.org/officeDocument/2006/relationships/hyperlink" Target="https://www.meti.go.jp/policy/it_policy/jinzai/houkokusyo.pd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mhlw.go.jp/toukei/itiran/roudou/monthly/29/29p/dl/sankou29cp.pdf" TargetMode="External"/><Relationship Id="rId27" Type="http://schemas.openxmlformats.org/officeDocument/2006/relationships/hyperlink" Target="https://corp.jinya-connect.com/images/databox/pdf_file_up_464_1595999853.pdf" TargetMode="External"/><Relationship Id="rId30" Type="http://schemas.openxmlformats.org/officeDocument/2006/relationships/hyperlink" Target="https://www.ipa.go.jp/files/000073566.pdf" TargetMode="External"/><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072FA5-837D-2B4B-B013-901CED1C6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4019</Words>
  <Characters>22914</Characters>
  <Application>Microsoft Office Word</Application>
  <DocSecurity>0</DocSecurity>
  <Lines>190</Lines>
  <Paragraphs>53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川又 彩緒里</dc:creator>
  <cp:keywords/>
  <dc:description/>
  <cp:lastModifiedBy>片山　洸</cp:lastModifiedBy>
  <cp:revision>2</cp:revision>
  <dcterms:created xsi:type="dcterms:W3CDTF">2022-01-25T04:40:00Z</dcterms:created>
  <dcterms:modified xsi:type="dcterms:W3CDTF">2022-01-25T04:40:00Z</dcterms:modified>
</cp:coreProperties>
</file>