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8CF2A" w14:textId="47F3B290" w:rsidR="00055AE8" w:rsidRDefault="00055AE8" w:rsidP="00055AE8">
      <w:pPr>
        <w:jc w:val="center"/>
        <w:rPr>
          <w:color w:val="000000" w:themeColor="text1"/>
          <w:szCs w:val="22"/>
        </w:rPr>
      </w:pPr>
      <w:r>
        <w:rPr>
          <w:rFonts w:hint="eastAsia"/>
          <w:color w:val="000000" w:themeColor="text1"/>
          <w:szCs w:val="22"/>
        </w:rPr>
        <w:t>2021年度報告書</w:t>
      </w:r>
    </w:p>
    <w:p w14:paraId="1BE057E0" w14:textId="77777777" w:rsidR="00055AE8" w:rsidRDefault="00055AE8" w:rsidP="00055AE8">
      <w:pPr>
        <w:rPr>
          <w:szCs w:val="22"/>
        </w:rPr>
      </w:pPr>
    </w:p>
    <w:p w14:paraId="0897E925" w14:textId="77777777" w:rsidR="00055AE8" w:rsidRDefault="00055AE8" w:rsidP="00055AE8">
      <w:pPr>
        <w:rPr>
          <w:szCs w:val="22"/>
        </w:rPr>
      </w:pPr>
    </w:p>
    <w:p w14:paraId="46D7EFD5" w14:textId="77777777" w:rsidR="00055AE8" w:rsidRDefault="00055AE8" w:rsidP="00055AE8">
      <w:pPr>
        <w:rPr>
          <w:szCs w:val="22"/>
        </w:rPr>
      </w:pPr>
    </w:p>
    <w:p w14:paraId="65188B7A" w14:textId="77777777" w:rsidR="00055AE8" w:rsidRDefault="00055AE8" w:rsidP="00055AE8">
      <w:pPr>
        <w:rPr>
          <w:szCs w:val="22"/>
        </w:rPr>
      </w:pPr>
    </w:p>
    <w:p w14:paraId="79ABC3FF" w14:textId="77777777" w:rsidR="00055AE8" w:rsidRDefault="00055AE8" w:rsidP="00055AE8">
      <w:pPr>
        <w:rPr>
          <w:szCs w:val="22"/>
        </w:rPr>
      </w:pPr>
    </w:p>
    <w:p w14:paraId="4D8B176E" w14:textId="77777777" w:rsidR="00055AE8" w:rsidRDefault="00055AE8" w:rsidP="00055AE8">
      <w:pPr>
        <w:rPr>
          <w:szCs w:val="22"/>
        </w:rPr>
      </w:pPr>
    </w:p>
    <w:p w14:paraId="6C0EB24C" w14:textId="77777777" w:rsidR="00055AE8" w:rsidRDefault="00055AE8" w:rsidP="00055AE8">
      <w:pPr>
        <w:rPr>
          <w:szCs w:val="22"/>
        </w:rPr>
      </w:pPr>
    </w:p>
    <w:p w14:paraId="0ADAF790" w14:textId="629483A4" w:rsidR="00055AE8" w:rsidRDefault="00055AE8" w:rsidP="00055AE8">
      <w:pPr>
        <w:jc w:val="center"/>
        <w:rPr>
          <w:color w:val="000000" w:themeColor="text1"/>
          <w:sz w:val="32"/>
          <w:szCs w:val="32"/>
        </w:rPr>
      </w:pPr>
      <w:r>
        <w:rPr>
          <w:rFonts w:hint="eastAsia"/>
          <w:color w:val="000000" w:themeColor="text1"/>
          <w:sz w:val="32"/>
          <w:szCs w:val="32"/>
        </w:rPr>
        <w:t>「レッドホース様プロジェクト報告」</w:t>
      </w:r>
    </w:p>
    <w:p w14:paraId="0D57FCCC" w14:textId="77777777" w:rsidR="00055AE8" w:rsidRDefault="00055AE8" w:rsidP="00055AE8">
      <w:pPr>
        <w:jc w:val="center"/>
        <w:rPr>
          <w:sz w:val="96"/>
          <w:szCs w:val="144"/>
        </w:rPr>
      </w:pPr>
    </w:p>
    <w:p w14:paraId="0389DB68" w14:textId="77777777" w:rsidR="00055AE8" w:rsidRDefault="00055AE8" w:rsidP="00055AE8">
      <w:pPr>
        <w:jc w:val="center"/>
        <w:rPr>
          <w:sz w:val="96"/>
          <w:szCs w:val="144"/>
        </w:rPr>
      </w:pPr>
    </w:p>
    <w:p w14:paraId="5AB2C839" w14:textId="77777777" w:rsidR="00055AE8" w:rsidRDefault="00055AE8" w:rsidP="00055AE8">
      <w:pPr>
        <w:jc w:val="center"/>
        <w:rPr>
          <w:sz w:val="96"/>
          <w:szCs w:val="144"/>
        </w:rPr>
      </w:pPr>
    </w:p>
    <w:p w14:paraId="17B80954" w14:textId="69E7E006" w:rsidR="00055AE8" w:rsidRDefault="00055AE8" w:rsidP="00055AE8">
      <w:pPr>
        <w:jc w:val="center"/>
        <w:rPr>
          <w:sz w:val="40"/>
          <w:szCs w:val="44"/>
        </w:rPr>
      </w:pPr>
      <w:r>
        <w:rPr>
          <w:rFonts w:hint="eastAsia"/>
          <w:sz w:val="40"/>
          <w:szCs w:val="44"/>
        </w:rPr>
        <w:t>令和</w:t>
      </w:r>
      <w:r>
        <w:rPr>
          <w:sz w:val="40"/>
          <w:szCs w:val="44"/>
        </w:rPr>
        <w:t>3</w:t>
      </w:r>
      <w:r>
        <w:rPr>
          <w:rFonts w:hint="eastAsia"/>
          <w:sz w:val="40"/>
          <w:szCs w:val="44"/>
        </w:rPr>
        <w:t>年</w:t>
      </w:r>
      <w:r>
        <w:rPr>
          <w:sz w:val="40"/>
          <w:szCs w:val="44"/>
        </w:rPr>
        <w:t>9</w:t>
      </w:r>
      <w:r>
        <w:rPr>
          <w:rFonts w:hint="eastAsia"/>
          <w:sz w:val="40"/>
          <w:szCs w:val="44"/>
        </w:rPr>
        <w:t>月</w:t>
      </w:r>
    </w:p>
    <w:p w14:paraId="0A4A8E19" w14:textId="77777777" w:rsidR="00055AE8" w:rsidRDefault="00055AE8" w:rsidP="00055AE8">
      <w:pPr>
        <w:jc w:val="center"/>
        <w:rPr>
          <w:sz w:val="40"/>
          <w:szCs w:val="44"/>
        </w:rPr>
      </w:pPr>
    </w:p>
    <w:p w14:paraId="6939F97F" w14:textId="77777777" w:rsidR="00055AE8" w:rsidRDefault="00055AE8" w:rsidP="00055AE8">
      <w:pPr>
        <w:jc w:val="center"/>
        <w:rPr>
          <w:sz w:val="40"/>
          <w:szCs w:val="44"/>
        </w:rPr>
      </w:pPr>
      <w:r>
        <w:rPr>
          <w:rFonts w:hint="eastAsia"/>
          <w:sz w:val="40"/>
          <w:szCs w:val="44"/>
        </w:rPr>
        <w:t>桜美林大学　ビジネスマネジメント学群</w:t>
      </w:r>
    </w:p>
    <w:p w14:paraId="7025619D" w14:textId="77777777" w:rsidR="00055AE8" w:rsidRDefault="00055AE8" w:rsidP="00055AE8">
      <w:pPr>
        <w:jc w:val="center"/>
        <w:rPr>
          <w:sz w:val="40"/>
          <w:szCs w:val="44"/>
        </w:rPr>
      </w:pPr>
      <w:r>
        <w:rPr>
          <w:rFonts w:hint="eastAsia"/>
          <w:sz w:val="40"/>
          <w:szCs w:val="44"/>
        </w:rPr>
        <w:t>坂田ゼミ</w:t>
      </w:r>
    </w:p>
    <w:p w14:paraId="651EB420" w14:textId="77777777" w:rsidR="00055AE8" w:rsidRDefault="00055AE8" w:rsidP="00055AE8">
      <w:pPr>
        <w:widowControl/>
        <w:rPr>
          <w:sz w:val="40"/>
          <w:szCs w:val="44"/>
        </w:rPr>
      </w:pPr>
    </w:p>
    <w:p w14:paraId="668592FF" w14:textId="77777777" w:rsidR="00055AE8" w:rsidRDefault="00055AE8" w:rsidP="00055AE8">
      <w:pPr>
        <w:widowControl/>
        <w:rPr>
          <w:sz w:val="40"/>
          <w:szCs w:val="44"/>
        </w:rPr>
      </w:pPr>
    </w:p>
    <w:p w14:paraId="2D65233E" w14:textId="77777777" w:rsidR="00055AE8" w:rsidRDefault="00055AE8" w:rsidP="00055AE8">
      <w:pPr>
        <w:spacing w:line="480" w:lineRule="exact"/>
        <w:jc w:val="center"/>
        <w:rPr>
          <w:sz w:val="44"/>
          <w:szCs w:val="48"/>
        </w:rPr>
      </w:pPr>
      <w:r>
        <w:rPr>
          <w:rFonts w:hint="eastAsia"/>
          <w:sz w:val="44"/>
          <w:szCs w:val="48"/>
        </w:rPr>
        <w:t>目次</w:t>
      </w:r>
    </w:p>
    <w:p w14:paraId="1C05DCDD" w14:textId="77777777" w:rsidR="00055AE8" w:rsidRDefault="00055AE8" w:rsidP="00055AE8">
      <w:pPr>
        <w:spacing w:line="480" w:lineRule="exact"/>
        <w:rPr>
          <w:sz w:val="28"/>
          <w:szCs w:val="32"/>
        </w:rPr>
      </w:pPr>
    </w:p>
    <w:p w14:paraId="19046647" w14:textId="6D5818EA" w:rsidR="00594012" w:rsidRDefault="00055AE8" w:rsidP="00594012">
      <w:pPr>
        <w:spacing w:line="480" w:lineRule="exact"/>
        <w:rPr>
          <w:sz w:val="28"/>
          <w:szCs w:val="32"/>
        </w:rPr>
      </w:pPr>
      <w:r>
        <w:rPr>
          <w:rFonts w:hint="eastAsia"/>
          <w:sz w:val="28"/>
          <w:szCs w:val="32"/>
        </w:rPr>
        <w:t xml:space="preserve">１　</w:t>
      </w:r>
      <w:r w:rsidR="00594012">
        <w:rPr>
          <w:rFonts w:hint="eastAsia"/>
          <w:sz w:val="28"/>
          <w:szCs w:val="32"/>
        </w:rPr>
        <w:t>はじめに</w:t>
      </w:r>
    </w:p>
    <w:p w14:paraId="27F6CDDF" w14:textId="58D4833D" w:rsidR="00055AE8" w:rsidRDefault="00055AE8" w:rsidP="00055AE8">
      <w:pPr>
        <w:spacing w:line="480" w:lineRule="exact"/>
        <w:rPr>
          <w:sz w:val="28"/>
          <w:szCs w:val="32"/>
        </w:rPr>
      </w:pPr>
    </w:p>
    <w:p w14:paraId="4244B7B5" w14:textId="77777777" w:rsidR="00055AE8" w:rsidRDefault="00055AE8" w:rsidP="00055AE8">
      <w:pPr>
        <w:spacing w:line="480" w:lineRule="exact"/>
        <w:rPr>
          <w:sz w:val="28"/>
          <w:szCs w:val="32"/>
        </w:rPr>
      </w:pPr>
    </w:p>
    <w:p w14:paraId="61487078" w14:textId="62420919" w:rsidR="00055AE8" w:rsidRDefault="00055AE8" w:rsidP="00055AE8">
      <w:pPr>
        <w:spacing w:line="480" w:lineRule="exact"/>
        <w:rPr>
          <w:sz w:val="28"/>
          <w:szCs w:val="32"/>
        </w:rPr>
      </w:pPr>
      <w:r>
        <w:rPr>
          <w:rFonts w:hint="eastAsia"/>
          <w:sz w:val="28"/>
          <w:szCs w:val="32"/>
        </w:rPr>
        <w:t>２　提案</w:t>
      </w:r>
      <w:r w:rsidR="00594012">
        <w:rPr>
          <w:rFonts w:hint="eastAsia"/>
          <w:sz w:val="28"/>
          <w:szCs w:val="32"/>
        </w:rPr>
        <w:t>の現状</w:t>
      </w:r>
    </w:p>
    <w:p w14:paraId="330FA401" w14:textId="6BA0E2CA" w:rsidR="00055AE8" w:rsidRPr="00055AE8" w:rsidRDefault="00055AE8" w:rsidP="00055AE8">
      <w:pPr>
        <w:spacing w:line="480" w:lineRule="exact"/>
        <w:rPr>
          <w:sz w:val="28"/>
          <w:szCs w:val="32"/>
        </w:rPr>
      </w:pPr>
    </w:p>
    <w:p w14:paraId="02B5418C" w14:textId="0AF5F9F8" w:rsidR="00055AE8" w:rsidRPr="00055AE8" w:rsidRDefault="00055AE8" w:rsidP="00055AE8">
      <w:pPr>
        <w:spacing w:line="480" w:lineRule="exact"/>
        <w:rPr>
          <w:sz w:val="28"/>
          <w:szCs w:val="32"/>
        </w:rPr>
      </w:pPr>
    </w:p>
    <w:p w14:paraId="6E9EA5E3" w14:textId="77777777" w:rsidR="00594012" w:rsidRDefault="00594012" w:rsidP="00594012">
      <w:pPr>
        <w:spacing w:line="480" w:lineRule="exact"/>
        <w:rPr>
          <w:sz w:val="28"/>
          <w:szCs w:val="32"/>
        </w:rPr>
      </w:pPr>
    </w:p>
    <w:p w14:paraId="574EEB40" w14:textId="7ECFAD34" w:rsidR="00594012" w:rsidRDefault="00594012" w:rsidP="00594012">
      <w:pPr>
        <w:jc w:val="left"/>
        <w:rPr>
          <w:sz w:val="28"/>
          <w:szCs w:val="32"/>
        </w:rPr>
      </w:pPr>
      <w:r>
        <w:rPr>
          <w:rFonts w:hint="eastAsia"/>
          <w:sz w:val="28"/>
          <w:szCs w:val="32"/>
        </w:rPr>
        <w:t>３　提案内容</w:t>
      </w:r>
    </w:p>
    <w:p w14:paraId="26F3E955" w14:textId="7E702EC4" w:rsidR="00594012" w:rsidRPr="00594012" w:rsidRDefault="00594012" w:rsidP="00594012">
      <w:pPr>
        <w:spacing w:line="480" w:lineRule="exact"/>
        <w:ind w:left="840" w:hangingChars="300" w:hanging="840"/>
        <w:rPr>
          <w:sz w:val="28"/>
          <w:szCs w:val="32"/>
        </w:rPr>
      </w:pPr>
      <w:r w:rsidRPr="00594012">
        <w:rPr>
          <w:rFonts w:hint="eastAsia"/>
          <w:sz w:val="28"/>
          <w:szCs w:val="32"/>
        </w:rPr>
        <w:t>【α</w:t>
      </w:r>
      <w:r w:rsidRPr="00594012">
        <w:rPr>
          <w:rFonts w:hint="eastAsia"/>
          <w:sz w:val="30"/>
          <w:szCs w:val="34"/>
        </w:rPr>
        <w:t>】</w:t>
      </w:r>
      <w:r w:rsidRPr="00594012">
        <w:rPr>
          <w:rFonts w:hint="eastAsia"/>
          <w:sz w:val="28"/>
          <w:szCs w:val="32"/>
        </w:rPr>
        <w:t>法人向けの防災を関連させた新入社員向けのアウトドア研修プラン</w:t>
      </w:r>
    </w:p>
    <w:p w14:paraId="764B34D2" w14:textId="0997ABB7" w:rsidR="00594012" w:rsidRPr="00814D2E" w:rsidRDefault="00594012" w:rsidP="00594012">
      <w:pPr>
        <w:spacing w:line="480" w:lineRule="exact"/>
        <w:ind w:left="420"/>
        <w:rPr>
          <w:sz w:val="28"/>
          <w:szCs w:val="32"/>
        </w:rPr>
      </w:pPr>
      <w:r w:rsidRPr="00814D2E">
        <w:rPr>
          <w:rFonts w:hint="eastAsia"/>
          <w:sz w:val="28"/>
          <w:szCs w:val="32"/>
        </w:rPr>
        <w:t>α</w:t>
      </w:r>
      <w:r w:rsidRPr="00814D2E">
        <w:rPr>
          <w:sz w:val="28"/>
          <w:szCs w:val="32"/>
        </w:rPr>
        <w:t>-1 案の選定理由</w:t>
      </w:r>
    </w:p>
    <w:p w14:paraId="1AA330F2" w14:textId="601F0C56" w:rsidR="00594012" w:rsidRPr="00814D2E" w:rsidRDefault="00594012" w:rsidP="00594012">
      <w:pPr>
        <w:spacing w:line="480" w:lineRule="exact"/>
        <w:ind w:left="420"/>
        <w:rPr>
          <w:sz w:val="28"/>
          <w:szCs w:val="32"/>
        </w:rPr>
      </w:pPr>
      <w:r w:rsidRPr="00814D2E">
        <w:rPr>
          <w:rFonts w:hint="eastAsia"/>
          <w:sz w:val="28"/>
          <w:szCs w:val="32"/>
        </w:rPr>
        <w:t>α</w:t>
      </w:r>
      <w:r w:rsidRPr="00814D2E">
        <w:rPr>
          <w:sz w:val="28"/>
          <w:szCs w:val="32"/>
        </w:rPr>
        <w:t>-2 本案のメリット</w:t>
      </w:r>
    </w:p>
    <w:p w14:paraId="222929B8" w14:textId="5A233F41" w:rsidR="00594012" w:rsidRPr="00814D2E" w:rsidRDefault="00594012" w:rsidP="00594012">
      <w:pPr>
        <w:spacing w:line="480" w:lineRule="exact"/>
        <w:ind w:left="420"/>
        <w:rPr>
          <w:sz w:val="28"/>
          <w:szCs w:val="32"/>
        </w:rPr>
      </w:pPr>
      <w:r w:rsidRPr="00814D2E">
        <w:rPr>
          <w:rFonts w:hint="eastAsia"/>
          <w:sz w:val="28"/>
          <w:szCs w:val="32"/>
        </w:rPr>
        <w:t>α</w:t>
      </w:r>
      <w:r w:rsidRPr="00814D2E">
        <w:rPr>
          <w:sz w:val="28"/>
          <w:szCs w:val="32"/>
        </w:rPr>
        <w:t>-3 事業ドメイン</w:t>
      </w:r>
    </w:p>
    <w:p w14:paraId="78139173" w14:textId="34862612" w:rsidR="00594012" w:rsidRPr="00814D2E" w:rsidRDefault="00594012" w:rsidP="00594012">
      <w:pPr>
        <w:spacing w:line="480" w:lineRule="exact"/>
        <w:ind w:left="420"/>
        <w:rPr>
          <w:sz w:val="28"/>
          <w:szCs w:val="32"/>
        </w:rPr>
      </w:pPr>
      <w:r w:rsidRPr="00814D2E">
        <w:rPr>
          <w:rFonts w:hint="eastAsia"/>
          <w:sz w:val="28"/>
          <w:szCs w:val="32"/>
        </w:rPr>
        <w:t>α</w:t>
      </w:r>
      <w:r w:rsidRPr="00814D2E">
        <w:rPr>
          <w:sz w:val="28"/>
          <w:szCs w:val="32"/>
        </w:rPr>
        <w:t>-</w:t>
      </w:r>
      <w:r w:rsidRPr="00814D2E">
        <w:rPr>
          <w:rFonts w:hint="eastAsia"/>
          <w:sz w:val="28"/>
          <w:szCs w:val="32"/>
        </w:rPr>
        <w:t>4</w:t>
      </w:r>
      <w:r w:rsidRPr="00814D2E">
        <w:rPr>
          <w:sz w:val="28"/>
          <w:szCs w:val="32"/>
        </w:rPr>
        <w:t xml:space="preserve"> </w:t>
      </w:r>
      <w:r w:rsidRPr="00814D2E">
        <w:rPr>
          <w:rFonts w:hint="eastAsia"/>
          <w:sz w:val="28"/>
          <w:szCs w:val="32"/>
        </w:rPr>
        <w:t>アウトドア研修プランに防災を関連させるメリット、デメリット</w:t>
      </w:r>
    </w:p>
    <w:p w14:paraId="1F7EC6F5" w14:textId="203448B7" w:rsidR="00594012" w:rsidRPr="00814D2E" w:rsidRDefault="00594012" w:rsidP="00594012">
      <w:pPr>
        <w:spacing w:line="480" w:lineRule="exact"/>
        <w:ind w:left="420"/>
        <w:rPr>
          <w:sz w:val="28"/>
          <w:szCs w:val="32"/>
        </w:rPr>
      </w:pPr>
      <w:r w:rsidRPr="00814D2E">
        <w:rPr>
          <w:rFonts w:hint="eastAsia"/>
          <w:sz w:val="28"/>
          <w:szCs w:val="32"/>
        </w:rPr>
        <w:t>α</w:t>
      </w:r>
      <w:r w:rsidRPr="00814D2E">
        <w:rPr>
          <w:sz w:val="28"/>
          <w:szCs w:val="32"/>
        </w:rPr>
        <w:t>-5 モデルプラン案</w:t>
      </w:r>
    </w:p>
    <w:p w14:paraId="10D66A5A" w14:textId="29A45793" w:rsidR="00594012" w:rsidRPr="00814D2E" w:rsidRDefault="00594012" w:rsidP="00594012">
      <w:pPr>
        <w:spacing w:line="480" w:lineRule="exact"/>
        <w:ind w:left="420"/>
        <w:rPr>
          <w:sz w:val="28"/>
          <w:szCs w:val="32"/>
        </w:rPr>
      </w:pPr>
      <w:r w:rsidRPr="00814D2E">
        <w:rPr>
          <w:rFonts w:hint="eastAsia"/>
          <w:sz w:val="28"/>
          <w:szCs w:val="32"/>
        </w:rPr>
        <w:t>α</w:t>
      </w:r>
      <w:r w:rsidRPr="00814D2E">
        <w:rPr>
          <w:sz w:val="28"/>
          <w:szCs w:val="32"/>
        </w:rPr>
        <w:t>-6 ビジネスモデル</w:t>
      </w:r>
    </w:p>
    <w:p w14:paraId="7B772680" w14:textId="6A8BCAE0" w:rsidR="00814D2E" w:rsidRPr="00814D2E" w:rsidRDefault="00594012" w:rsidP="00814D2E">
      <w:pPr>
        <w:spacing w:line="480" w:lineRule="exact"/>
        <w:ind w:left="420"/>
        <w:rPr>
          <w:rFonts w:hint="eastAsia"/>
          <w:sz w:val="28"/>
          <w:szCs w:val="32"/>
        </w:rPr>
      </w:pPr>
      <w:r w:rsidRPr="00814D2E">
        <w:rPr>
          <w:rFonts w:hint="eastAsia"/>
          <w:sz w:val="28"/>
          <w:szCs w:val="32"/>
        </w:rPr>
        <w:t>α</w:t>
      </w:r>
      <w:r w:rsidRPr="00814D2E">
        <w:rPr>
          <w:sz w:val="28"/>
          <w:szCs w:val="32"/>
        </w:rPr>
        <w:t>-7 財務計画</w:t>
      </w:r>
    </w:p>
    <w:p w14:paraId="0806F2F8" w14:textId="77777777" w:rsidR="00814D2E" w:rsidRDefault="00814D2E" w:rsidP="00814D2E">
      <w:pPr>
        <w:spacing w:line="480" w:lineRule="exact"/>
        <w:rPr>
          <w:rFonts w:hint="eastAsia"/>
          <w:sz w:val="28"/>
          <w:szCs w:val="32"/>
        </w:rPr>
      </w:pPr>
    </w:p>
    <w:p w14:paraId="29A4F798" w14:textId="250CF74F" w:rsidR="00814D2E" w:rsidRPr="00814D2E" w:rsidRDefault="00814D2E" w:rsidP="00814D2E">
      <w:pPr>
        <w:spacing w:line="480" w:lineRule="exact"/>
        <w:rPr>
          <w:rFonts w:hint="eastAsia"/>
          <w:sz w:val="28"/>
          <w:szCs w:val="32"/>
        </w:rPr>
      </w:pPr>
      <w:r>
        <w:rPr>
          <w:rFonts w:hint="eastAsia"/>
          <w:sz w:val="28"/>
          <w:szCs w:val="32"/>
        </w:rPr>
        <w:t>【</w:t>
      </w:r>
      <w:r w:rsidRPr="002A5274">
        <w:rPr>
          <w:sz w:val="22"/>
        </w:rPr>
        <w:t>β</w:t>
      </w:r>
      <w:r>
        <w:rPr>
          <w:rFonts w:hint="eastAsia"/>
          <w:sz w:val="22"/>
        </w:rPr>
        <w:t>】</w:t>
      </w:r>
      <w:r w:rsidRPr="00594012">
        <w:rPr>
          <w:rFonts w:hint="eastAsia"/>
          <w:sz w:val="28"/>
          <w:szCs w:val="32"/>
        </w:rPr>
        <w:t>大学生向けのアウトドアプラン</w:t>
      </w:r>
    </w:p>
    <w:p w14:paraId="6DCCE7BF" w14:textId="6CFF5585" w:rsidR="00814D2E" w:rsidRPr="00814D2E" w:rsidRDefault="00814D2E" w:rsidP="00814D2E">
      <w:pPr>
        <w:spacing w:line="480" w:lineRule="exact"/>
        <w:ind w:left="420"/>
        <w:rPr>
          <w:rFonts w:hint="eastAsia"/>
          <w:sz w:val="28"/>
          <w:szCs w:val="32"/>
        </w:rPr>
      </w:pPr>
      <w:r w:rsidRPr="00814D2E">
        <w:rPr>
          <w:rFonts w:hint="eastAsia"/>
          <w:sz w:val="28"/>
          <w:szCs w:val="32"/>
        </w:rPr>
        <w:t>β</w:t>
      </w:r>
      <w:r w:rsidRPr="00814D2E">
        <w:rPr>
          <w:sz w:val="28"/>
          <w:szCs w:val="32"/>
        </w:rPr>
        <w:t>-1 案の選定理由</w:t>
      </w:r>
    </w:p>
    <w:p w14:paraId="68E380D9" w14:textId="5FC6208F" w:rsidR="00814D2E" w:rsidRPr="00814D2E" w:rsidRDefault="00814D2E" w:rsidP="00814D2E">
      <w:pPr>
        <w:spacing w:line="480" w:lineRule="exact"/>
        <w:ind w:left="420"/>
        <w:rPr>
          <w:rFonts w:hint="eastAsia"/>
          <w:sz w:val="28"/>
          <w:szCs w:val="32"/>
        </w:rPr>
      </w:pPr>
      <w:r w:rsidRPr="00814D2E">
        <w:rPr>
          <w:rFonts w:hint="eastAsia"/>
          <w:sz w:val="28"/>
          <w:szCs w:val="32"/>
        </w:rPr>
        <w:t>β</w:t>
      </w:r>
      <w:r w:rsidRPr="00814D2E">
        <w:rPr>
          <w:sz w:val="28"/>
          <w:szCs w:val="32"/>
        </w:rPr>
        <w:t>-2 本案のメリット</w:t>
      </w:r>
      <w:r>
        <w:rPr>
          <w:rFonts w:hint="eastAsia"/>
          <w:sz w:val="28"/>
          <w:szCs w:val="32"/>
        </w:rPr>
        <w:t>、デメリット</w:t>
      </w:r>
    </w:p>
    <w:p w14:paraId="7AD2E569" w14:textId="77777777" w:rsidR="00814D2E" w:rsidRPr="00814D2E" w:rsidRDefault="00814D2E" w:rsidP="00814D2E">
      <w:pPr>
        <w:spacing w:line="480" w:lineRule="exact"/>
        <w:ind w:left="420"/>
        <w:rPr>
          <w:sz w:val="28"/>
          <w:szCs w:val="32"/>
        </w:rPr>
      </w:pPr>
      <w:r w:rsidRPr="00814D2E">
        <w:rPr>
          <w:rFonts w:hint="eastAsia"/>
          <w:sz w:val="28"/>
          <w:szCs w:val="32"/>
        </w:rPr>
        <w:t>β</w:t>
      </w:r>
      <w:r w:rsidRPr="00814D2E">
        <w:rPr>
          <w:sz w:val="28"/>
          <w:szCs w:val="32"/>
        </w:rPr>
        <w:t>-3 事業ドメイン</w:t>
      </w:r>
    </w:p>
    <w:p w14:paraId="07B7F285" w14:textId="73A05FE5" w:rsidR="00814D2E" w:rsidRPr="00814D2E" w:rsidRDefault="00814D2E" w:rsidP="00814D2E">
      <w:pPr>
        <w:spacing w:line="480" w:lineRule="exact"/>
        <w:ind w:left="420"/>
        <w:rPr>
          <w:sz w:val="28"/>
          <w:szCs w:val="32"/>
        </w:rPr>
      </w:pPr>
      <w:r w:rsidRPr="00814D2E">
        <w:rPr>
          <w:rFonts w:hint="eastAsia"/>
          <w:sz w:val="28"/>
          <w:szCs w:val="32"/>
        </w:rPr>
        <w:lastRenderedPageBreak/>
        <w:t>β</w:t>
      </w:r>
      <w:r w:rsidRPr="00814D2E">
        <w:rPr>
          <w:sz w:val="28"/>
          <w:szCs w:val="32"/>
        </w:rPr>
        <w:t>-4 モデル</w:t>
      </w:r>
      <w:r>
        <w:rPr>
          <w:rFonts w:hint="eastAsia"/>
          <w:sz w:val="28"/>
          <w:szCs w:val="32"/>
        </w:rPr>
        <w:t>プラン</w:t>
      </w:r>
      <w:r w:rsidRPr="00814D2E">
        <w:rPr>
          <w:sz w:val="28"/>
          <w:szCs w:val="32"/>
        </w:rPr>
        <w:t xml:space="preserve">案    </w:t>
      </w:r>
    </w:p>
    <w:p w14:paraId="36DF9815" w14:textId="77777777" w:rsidR="00814D2E" w:rsidRPr="00814D2E" w:rsidRDefault="00814D2E" w:rsidP="00814D2E">
      <w:pPr>
        <w:spacing w:line="480" w:lineRule="exact"/>
        <w:ind w:left="420"/>
        <w:rPr>
          <w:sz w:val="28"/>
          <w:szCs w:val="32"/>
        </w:rPr>
      </w:pPr>
      <w:r w:rsidRPr="00814D2E">
        <w:rPr>
          <w:rFonts w:hint="eastAsia"/>
          <w:sz w:val="28"/>
          <w:szCs w:val="32"/>
        </w:rPr>
        <w:t>β</w:t>
      </w:r>
      <w:r w:rsidRPr="00814D2E">
        <w:rPr>
          <w:sz w:val="28"/>
          <w:szCs w:val="32"/>
        </w:rPr>
        <w:t>-5ビジネスモデル</w:t>
      </w:r>
    </w:p>
    <w:p w14:paraId="3ADA2736" w14:textId="77777777" w:rsidR="00814D2E" w:rsidRPr="00814D2E" w:rsidRDefault="00814D2E" w:rsidP="00814D2E">
      <w:pPr>
        <w:spacing w:line="480" w:lineRule="exact"/>
        <w:ind w:left="420"/>
        <w:rPr>
          <w:sz w:val="28"/>
          <w:szCs w:val="32"/>
        </w:rPr>
      </w:pPr>
      <w:r w:rsidRPr="00814D2E">
        <w:rPr>
          <w:rFonts w:hint="eastAsia"/>
          <w:sz w:val="28"/>
          <w:szCs w:val="32"/>
        </w:rPr>
        <w:t>β</w:t>
      </w:r>
      <w:r w:rsidRPr="00814D2E">
        <w:rPr>
          <w:sz w:val="28"/>
          <w:szCs w:val="32"/>
        </w:rPr>
        <w:t xml:space="preserve">-6 財務計画 </w:t>
      </w:r>
    </w:p>
    <w:p w14:paraId="2B374302" w14:textId="66FEB866" w:rsidR="00814D2E" w:rsidRDefault="00814D2E" w:rsidP="00814D2E">
      <w:pPr>
        <w:spacing w:line="480" w:lineRule="exact"/>
        <w:ind w:left="420"/>
        <w:rPr>
          <w:rFonts w:hint="eastAsia"/>
          <w:sz w:val="28"/>
          <w:szCs w:val="32"/>
        </w:rPr>
      </w:pPr>
      <w:r w:rsidRPr="00814D2E">
        <w:rPr>
          <w:rFonts w:hint="eastAsia"/>
          <w:sz w:val="28"/>
          <w:szCs w:val="32"/>
        </w:rPr>
        <w:t>β</w:t>
      </w:r>
      <w:r w:rsidRPr="00814D2E">
        <w:rPr>
          <w:sz w:val="28"/>
          <w:szCs w:val="32"/>
        </w:rPr>
        <w:t>-7 販売戦略</w:t>
      </w:r>
    </w:p>
    <w:p w14:paraId="681AA108" w14:textId="0D3B78DB" w:rsidR="00055AE8" w:rsidRPr="00594012" w:rsidRDefault="00055AE8" w:rsidP="00814D2E">
      <w:pPr>
        <w:spacing w:line="480" w:lineRule="exact"/>
        <w:rPr>
          <w:sz w:val="28"/>
          <w:szCs w:val="32"/>
        </w:rPr>
      </w:pPr>
    </w:p>
    <w:p w14:paraId="60A0AC83" w14:textId="77777777" w:rsidR="00055AE8" w:rsidRDefault="00055AE8" w:rsidP="00055AE8">
      <w:pPr>
        <w:spacing w:line="480" w:lineRule="exact"/>
        <w:rPr>
          <w:sz w:val="28"/>
          <w:szCs w:val="32"/>
        </w:rPr>
      </w:pPr>
    </w:p>
    <w:p w14:paraId="0F06FA0E" w14:textId="3D86CCE5" w:rsidR="00055AE8" w:rsidRDefault="00055AE8" w:rsidP="00055AE8">
      <w:pPr>
        <w:spacing w:line="480" w:lineRule="exact"/>
        <w:rPr>
          <w:sz w:val="28"/>
          <w:szCs w:val="32"/>
        </w:rPr>
      </w:pPr>
      <w:r>
        <w:rPr>
          <w:rFonts w:hint="eastAsia"/>
          <w:sz w:val="28"/>
          <w:szCs w:val="32"/>
        </w:rPr>
        <w:t xml:space="preserve">４　</w:t>
      </w:r>
      <w:r w:rsidR="00594012">
        <w:rPr>
          <w:rFonts w:hint="eastAsia"/>
          <w:sz w:val="28"/>
          <w:szCs w:val="32"/>
        </w:rPr>
        <w:t>まとめ</w:t>
      </w:r>
    </w:p>
    <w:p w14:paraId="19B3A41C" w14:textId="77777777" w:rsidR="00055AE8" w:rsidRDefault="00055AE8" w:rsidP="00055AE8">
      <w:pPr>
        <w:spacing w:line="480" w:lineRule="exact"/>
        <w:rPr>
          <w:sz w:val="28"/>
          <w:szCs w:val="32"/>
        </w:rPr>
      </w:pPr>
    </w:p>
    <w:p w14:paraId="1BAB826B" w14:textId="28C5E8E1" w:rsidR="00055AE8" w:rsidRDefault="00055AE8" w:rsidP="00055AE8">
      <w:pPr>
        <w:spacing w:line="480" w:lineRule="exact"/>
        <w:rPr>
          <w:sz w:val="28"/>
          <w:szCs w:val="32"/>
        </w:rPr>
      </w:pPr>
    </w:p>
    <w:p w14:paraId="3F36CD1B" w14:textId="77777777" w:rsidR="00814D2E" w:rsidRDefault="00814D2E" w:rsidP="00814D2E">
      <w:pPr>
        <w:spacing w:line="480" w:lineRule="exact"/>
        <w:rPr>
          <w:sz w:val="28"/>
          <w:szCs w:val="32"/>
        </w:rPr>
      </w:pPr>
      <w:r>
        <w:rPr>
          <w:rFonts w:hint="eastAsia"/>
          <w:sz w:val="28"/>
          <w:szCs w:val="32"/>
        </w:rPr>
        <w:t>５　参考文献</w:t>
      </w:r>
    </w:p>
    <w:p w14:paraId="1DB6F7D9" w14:textId="77777777" w:rsidR="00055AE8" w:rsidRDefault="00055AE8" w:rsidP="00055AE8">
      <w:pPr>
        <w:widowControl/>
        <w:jc w:val="left"/>
        <w:rPr>
          <w:sz w:val="44"/>
          <w:szCs w:val="48"/>
        </w:rPr>
      </w:pPr>
    </w:p>
    <w:p w14:paraId="732E9823" w14:textId="346B470C" w:rsidR="00055AE8" w:rsidRDefault="00055AE8"/>
    <w:p w14:paraId="12916537" w14:textId="6EE497E4" w:rsidR="00055AE8" w:rsidRDefault="00055AE8"/>
    <w:p w14:paraId="52A3E669" w14:textId="74CB293A" w:rsidR="00055AE8" w:rsidRDefault="00055AE8"/>
    <w:p w14:paraId="30F9832B" w14:textId="333BD7BF" w:rsidR="00055AE8" w:rsidRDefault="00055AE8"/>
    <w:p w14:paraId="19D07AC1" w14:textId="6E01F2B6" w:rsidR="00055AE8" w:rsidRDefault="00055AE8"/>
    <w:p w14:paraId="5BC91D96" w14:textId="4D80EBDE" w:rsidR="00055AE8" w:rsidRDefault="00055AE8"/>
    <w:p w14:paraId="65E57E76" w14:textId="30315467" w:rsidR="00055AE8" w:rsidRDefault="00055AE8"/>
    <w:p w14:paraId="6F7FBD98" w14:textId="129969AE" w:rsidR="00055AE8" w:rsidRDefault="00055AE8"/>
    <w:p w14:paraId="2277FC9F" w14:textId="70233361" w:rsidR="00055AE8" w:rsidRDefault="00055AE8"/>
    <w:p w14:paraId="1177055B" w14:textId="1E1523F1" w:rsidR="00055AE8" w:rsidRDefault="00055AE8"/>
    <w:p w14:paraId="2C108AA7" w14:textId="11A3E1B1" w:rsidR="00055AE8" w:rsidRDefault="00055AE8"/>
    <w:p w14:paraId="5715FF8B" w14:textId="00349C4E" w:rsidR="00055AE8" w:rsidRDefault="00055AE8"/>
    <w:p w14:paraId="7D5D0BE9" w14:textId="759EF6F5" w:rsidR="00594012" w:rsidRDefault="00594012"/>
    <w:p w14:paraId="6E751341" w14:textId="1C70A75E" w:rsidR="00594012" w:rsidRDefault="00594012"/>
    <w:p w14:paraId="28D17347" w14:textId="06403221" w:rsidR="00594012" w:rsidRDefault="00594012"/>
    <w:p w14:paraId="67CFCC77" w14:textId="29E3DF14" w:rsidR="00594012" w:rsidRDefault="00594012"/>
    <w:p w14:paraId="25F1C0AF" w14:textId="4679B8D0" w:rsidR="00594012" w:rsidRDefault="00594012"/>
    <w:p w14:paraId="46B3E917" w14:textId="7F01F5E9" w:rsidR="00594012" w:rsidRDefault="00594012"/>
    <w:p w14:paraId="0943F4B1" w14:textId="0F0EE652" w:rsidR="00594012" w:rsidRDefault="00594012"/>
    <w:p w14:paraId="46C8F56A" w14:textId="77777777" w:rsidR="00594012" w:rsidRDefault="00594012">
      <w:pPr>
        <w:rPr>
          <w:rFonts w:hint="eastAsia"/>
        </w:rPr>
      </w:pPr>
    </w:p>
    <w:p w14:paraId="3D7E28CA" w14:textId="1C89C440" w:rsidR="00594012" w:rsidRDefault="00594012" w:rsidP="00594012"/>
    <w:p w14:paraId="6639B03A" w14:textId="18D1548A" w:rsidR="00594012" w:rsidRPr="009A3079" w:rsidRDefault="00594012" w:rsidP="00814D2E">
      <w:pPr>
        <w:rPr>
          <w:sz w:val="22"/>
        </w:rPr>
      </w:pPr>
      <w:r>
        <w:rPr>
          <w:rFonts w:hint="eastAsia"/>
          <w:sz w:val="22"/>
        </w:rPr>
        <w:t>１．はじめに/課題の解釈</w:t>
      </w:r>
    </w:p>
    <w:p w14:paraId="21F7FE03" w14:textId="77777777" w:rsidR="00594012" w:rsidRDefault="00594012" w:rsidP="00594012">
      <w:pPr>
        <w:ind w:leftChars="100" w:left="210"/>
      </w:pPr>
      <w:r>
        <w:rPr>
          <w:rFonts w:hint="eastAsia"/>
        </w:rPr>
        <w:t>貴社の個人の防災についてのビジネス展開を見据え、防災意識が低いという若い世代の</w:t>
      </w:r>
      <w:r w:rsidRPr="00A13377">
        <w:rPr>
          <w:rFonts w:hint="eastAsia"/>
        </w:rPr>
        <w:t>防災課題を解決する</w:t>
      </w:r>
      <w:r>
        <w:rPr>
          <w:rFonts w:hint="eastAsia"/>
        </w:rPr>
        <w:t>こと、つまり</w:t>
      </w:r>
      <w:r w:rsidRPr="0063193B">
        <w:rPr>
          <w:rFonts w:hint="eastAsia"/>
          <w:u w:val="single"/>
        </w:rPr>
        <w:t>若い世代の防災意識の向上</w:t>
      </w:r>
      <w:r>
        <w:rPr>
          <w:rFonts w:hint="eastAsia"/>
        </w:rPr>
        <w:t>が本件の課題であると解釈する。</w:t>
      </w:r>
    </w:p>
    <w:p w14:paraId="41D88AC3" w14:textId="77777777" w:rsidR="00594012" w:rsidRDefault="00594012" w:rsidP="00594012">
      <w:pPr>
        <w:ind w:leftChars="100" w:left="210"/>
      </w:pPr>
      <w:r>
        <w:rPr>
          <w:rFonts w:hint="eastAsia"/>
        </w:rPr>
        <w:t>若い世代の興味の湧く商品やサービスを提供し、まず防災に興味を持ってもらうことで本件の課題である若い世代の防災意識の向上が可能になると考え、解決案を提案する。</w:t>
      </w:r>
    </w:p>
    <w:p w14:paraId="2B50343B" w14:textId="77777777" w:rsidR="00594012" w:rsidRDefault="00594012" w:rsidP="00594012"/>
    <w:p w14:paraId="3EF089A9" w14:textId="77777777" w:rsidR="00594012" w:rsidRPr="009A3079" w:rsidRDefault="00594012" w:rsidP="00594012">
      <w:pPr>
        <w:rPr>
          <w:sz w:val="22"/>
        </w:rPr>
      </w:pPr>
      <w:r w:rsidRPr="009A3079">
        <w:rPr>
          <w:rFonts w:hint="eastAsia"/>
          <w:sz w:val="22"/>
        </w:rPr>
        <w:t>２．課題の現状</w:t>
      </w:r>
    </w:p>
    <w:p w14:paraId="2CDDE426" w14:textId="77777777" w:rsidR="00594012" w:rsidRDefault="00594012" w:rsidP="00594012">
      <w:pPr>
        <w:ind w:leftChars="100" w:left="210"/>
      </w:pPr>
      <w:r>
        <w:rPr>
          <w:rFonts w:hint="eastAsia"/>
        </w:rPr>
        <w:t>①</w:t>
      </w:r>
      <w:r w:rsidRPr="00F02B74">
        <w:t>防災対策に対する認識の低さ</w:t>
      </w:r>
    </w:p>
    <w:p w14:paraId="578651C8" w14:textId="77777777" w:rsidR="00594012" w:rsidRDefault="00594012" w:rsidP="00594012">
      <w:pPr>
        <w:ind w:leftChars="200" w:left="420"/>
      </w:pPr>
      <w:r w:rsidRPr="00F02B74">
        <w:t>避難場所、 ハザードマップ、 災害用伝言ダイヤルや災害用伝言板ともに「知らない」</w:t>
      </w:r>
      <w:r>
        <w:rPr>
          <w:rFonts w:hint="eastAsia"/>
          <w:color w:val="FF0000"/>
        </w:rPr>
        <w:t>、</w:t>
      </w:r>
      <w:r w:rsidRPr="00594012">
        <w:rPr>
          <w:rFonts w:hint="eastAsia"/>
        </w:rPr>
        <w:t>「知っているが、見たことはない」というマイナスな回答した</w:t>
      </w:r>
      <w:r w:rsidRPr="00594012">
        <w:t>人の割合は年代別</w:t>
      </w:r>
      <w:r w:rsidRPr="00F02B74">
        <w:t>ではいずれも20代が一番高</w:t>
      </w:r>
      <w:r>
        <w:rPr>
          <w:rFonts w:hint="eastAsia"/>
        </w:rPr>
        <w:t>く、</w:t>
      </w:r>
      <w:r w:rsidRPr="00F02B74">
        <w:t>若者の防災対策に対する認識の低さが</w:t>
      </w:r>
      <w:r>
        <w:rPr>
          <w:rFonts w:hint="eastAsia"/>
        </w:rPr>
        <w:t>見られた。</w:t>
      </w:r>
    </w:p>
    <w:p w14:paraId="56FC468A" w14:textId="77777777" w:rsidR="00594012" w:rsidRPr="00B66ADB" w:rsidRDefault="00594012" w:rsidP="00594012">
      <w:pPr>
        <w:ind w:leftChars="100" w:left="210"/>
        <w:rPr>
          <w:rFonts w:ascii="ヒラギノ角ゴシック W4" w:eastAsia="ヒラギノ角ゴシック W4" w:hAnsi="ヒラギノ角ゴシック W4"/>
          <w:szCs w:val="21"/>
        </w:rPr>
      </w:pPr>
      <w:r>
        <w:rPr>
          <w:rFonts w:ascii="ヒラギノ角ゴシック W4" w:eastAsia="ヒラギノ角ゴシック W4" w:hAnsi="ヒラギノ角ゴシック W4"/>
          <w:noProof/>
          <w:szCs w:val="21"/>
        </w:rPr>
        <mc:AlternateContent>
          <mc:Choice Requires="wps">
            <w:drawing>
              <wp:anchor distT="0" distB="0" distL="114300" distR="114300" simplePos="0" relativeHeight="251660288" behindDoc="0" locked="0" layoutInCell="1" allowOverlap="1" wp14:anchorId="786A2EB8" wp14:editId="1C8F5004">
                <wp:simplePos x="0" y="0"/>
                <wp:positionH relativeFrom="column">
                  <wp:posOffset>3530881</wp:posOffset>
                </wp:positionH>
                <wp:positionV relativeFrom="paragraph">
                  <wp:posOffset>696896</wp:posOffset>
                </wp:positionV>
                <wp:extent cx="942680" cy="320086"/>
                <wp:effectExtent l="0" t="0" r="10160" b="10160"/>
                <wp:wrapNone/>
                <wp:docPr id="3" name="正方形/長方形 3"/>
                <wp:cNvGraphicFramePr/>
                <a:graphic xmlns:a="http://schemas.openxmlformats.org/drawingml/2006/main">
                  <a:graphicData uri="http://schemas.microsoft.com/office/word/2010/wordprocessingShape">
                    <wps:wsp>
                      <wps:cNvSpPr/>
                      <wps:spPr>
                        <a:xfrm>
                          <a:off x="0" y="0"/>
                          <a:ext cx="942680" cy="320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95E98" id="正方形/長方形 3" o:spid="_x0000_s1026" style="position:absolute;left:0;text-align:left;margin-left:278pt;margin-top:54.85pt;width:74.2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" filled="f" strokecolor="red" strokeweight="1pt"/>
            </w:pict>
          </mc:Fallback>
        </mc:AlternateContent>
      </w:r>
      <w:r>
        <w:rPr>
          <w:rFonts w:ascii="ヒラギノ角ゴシック W4" w:eastAsia="ヒラギノ角ゴシック W4" w:hAnsi="ヒラギノ角ゴシック W4"/>
          <w:noProof/>
          <w:szCs w:val="21"/>
        </w:rPr>
        <mc:AlternateContent>
          <mc:Choice Requires="wps">
            <w:drawing>
              <wp:anchor distT="0" distB="0" distL="114300" distR="114300" simplePos="0" relativeHeight="251661312" behindDoc="0" locked="0" layoutInCell="1" allowOverlap="1" wp14:anchorId="40FD7701" wp14:editId="56CB3B20">
                <wp:simplePos x="0" y="0"/>
                <wp:positionH relativeFrom="column">
                  <wp:posOffset>1984551</wp:posOffset>
                </wp:positionH>
                <wp:positionV relativeFrom="paragraph">
                  <wp:posOffset>696562</wp:posOffset>
                </wp:positionV>
                <wp:extent cx="942680" cy="320086"/>
                <wp:effectExtent l="0" t="0" r="10160" b="10160"/>
                <wp:wrapNone/>
                <wp:docPr id="4" name="正方形/長方形 4"/>
                <wp:cNvGraphicFramePr/>
                <a:graphic xmlns:a="http://schemas.openxmlformats.org/drawingml/2006/main">
                  <a:graphicData uri="http://schemas.microsoft.com/office/word/2010/wordprocessingShape">
                    <wps:wsp>
                      <wps:cNvSpPr/>
                      <wps:spPr>
                        <a:xfrm>
                          <a:off x="0" y="0"/>
                          <a:ext cx="942680" cy="320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55058" id="正方形/長方形 4" o:spid="_x0000_s1026" style="position:absolute;left:0;text-align:left;margin-left:156.25pt;margin-top:54.85pt;width:74.25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" filled="f" strokecolor="red" strokeweight="1pt"/>
            </w:pict>
          </mc:Fallback>
        </mc:AlternateContent>
      </w:r>
      <w:r>
        <w:rPr>
          <w:rFonts w:ascii="ヒラギノ角ゴシック W4" w:eastAsia="ヒラギノ角ゴシック W4" w:hAnsi="ヒラギノ角ゴシック W4"/>
          <w:noProof/>
          <w:szCs w:val="21"/>
        </w:rPr>
        <mc:AlternateContent>
          <mc:Choice Requires="wps">
            <w:drawing>
              <wp:anchor distT="0" distB="0" distL="114300" distR="114300" simplePos="0" relativeHeight="251659264" behindDoc="0" locked="0" layoutInCell="1" allowOverlap="1" wp14:anchorId="4DA82BB1" wp14:editId="47A102D0">
                <wp:simplePos x="0" y="0"/>
                <wp:positionH relativeFrom="column">
                  <wp:posOffset>418727</wp:posOffset>
                </wp:positionH>
                <wp:positionV relativeFrom="paragraph">
                  <wp:posOffset>695587</wp:posOffset>
                </wp:positionV>
                <wp:extent cx="942680" cy="320086"/>
                <wp:effectExtent l="0" t="0" r="10160" b="10160"/>
                <wp:wrapNone/>
                <wp:docPr id="2" name="正方形/長方形 2"/>
                <wp:cNvGraphicFramePr/>
                <a:graphic xmlns:a="http://schemas.openxmlformats.org/drawingml/2006/main">
                  <a:graphicData uri="http://schemas.microsoft.com/office/word/2010/wordprocessingShape">
                    <wps:wsp>
                      <wps:cNvSpPr/>
                      <wps:spPr>
                        <a:xfrm>
                          <a:off x="0" y="0"/>
                          <a:ext cx="942680" cy="320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3202" id="正方形/長方形 2" o:spid="_x0000_s1026" style="position:absolute;left:0;text-align:left;margin-left:32.95pt;margin-top:54.75pt;width:74.2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" filled="f" strokecolor="red" strokeweight="1pt"/>
            </w:pict>
          </mc:Fallback>
        </mc:AlternateContent>
      </w:r>
      <w:r>
        <w:rPr>
          <w:rFonts w:ascii="ヒラギノ角ゴシック W4" w:eastAsia="ヒラギノ角ゴシック W4" w:hAnsi="ヒラギノ角ゴシック W4"/>
          <w:noProof/>
          <w:szCs w:val="21"/>
        </w:rPr>
        <w:drawing>
          <wp:inline distT="0" distB="0" distL="0" distR="0" wp14:anchorId="06F5B36B" wp14:editId="1AF0B8C9">
            <wp:extent cx="5193064" cy="2018665"/>
            <wp:effectExtent l="0" t="0" r="1270" b="635"/>
            <wp:docPr id="30" name="図 30"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 円グラフ&#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366633" cy="2086135"/>
                    </a:xfrm>
                    <a:prstGeom prst="rect">
                      <a:avLst/>
                    </a:prstGeom>
                  </pic:spPr>
                </pic:pic>
              </a:graphicData>
            </a:graphic>
          </wp:inline>
        </w:drawing>
      </w:r>
    </w:p>
    <w:p w14:paraId="272AF0A7" w14:textId="77777777" w:rsidR="00594012" w:rsidRPr="00D77C3B" w:rsidRDefault="00594012" w:rsidP="00594012">
      <w:pPr>
        <w:ind w:leftChars="100" w:left="210"/>
      </w:pPr>
    </w:p>
    <w:p w14:paraId="355F0C50" w14:textId="77777777" w:rsidR="00594012" w:rsidRPr="00594012" w:rsidRDefault="00594012" w:rsidP="00594012">
      <w:r>
        <w:rPr>
          <w:rFonts w:hint="eastAsia"/>
        </w:rPr>
        <w:t>②「</w:t>
      </w:r>
      <w:r w:rsidRPr="00F02B74">
        <w:t>防災</w:t>
      </w:r>
      <w:r>
        <w:rPr>
          <w:rFonts w:hint="eastAsia"/>
        </w:rPr>
        <w:t>」</w:t>
      </w:r>
      <w:r w:rsidRPr="00F02B74">
        <w:t>に</w:t>
      </w:r>
      <w:r>
        <w:rPr>
          <w:rFonts w:hint="eastAsia"/>
        </w:rPr>
        <w:t>対するハードルの</w:t>
      </w:r>
      <w:r w:rsidRPr="00594012">
        <w:rPr>
          <w:rFonts w:hint="eastAsia"/>
        </w:rPr>
        <w:t>高さ</w:t>
      </w:r>
    </w:p>
    <w:p w14:paraId="1A682425" w14:textId="77777777" w:rsidR="00594012" w:rsidRPr="00594012" w:rsidRDefault="00594012" w:rsidP="00594012">
      <w:pPr>
        <w:ind w:leftChars="100" w:left="210"/>
      </w:pPr>
      <w:r w:rsidRPr="00594012">
        <w:rPr>
          <w:rFonts w:hint="eastAsia"/>
        </w:rPr>
        <w:t>下記のグラフを見てもらうと分かる通り、</w:t>
      </w:r>
      <w:r w:rsidRPr="00594012">
        <w:t>災害への備えをしない理由の1位は「何から始めればよいかわからないから」で、 20代の半数程度がこの理由を選択</w:t>
      </w:r>
      <w:r w:rsidRPr="00594012">
        <w:rPr>
          <w:rFonts w:hint="eastAsia"/>
        </w:rPr>
        <w:t>している。このことから若者は</w:t>
      </w:r>
      <w:r w:rsidRPr="00594012">
        <w:t>防災に取り掛かることへの難しさ</w:t>
      </w:r>
      <w:r w:rsidRPr="00594012">
        <w:rPr>
          <w:rFonts w:hint="eastAsia"/>
        </w:rPr>
        <w:t>を感じていると考えられる。</w:t>
      </w:r>
    </w:p>
    <w:p w14:paraId="283F5312" w14:textId="77777777" w:rsidR="00594012" w:rsidRDefault="00594012" w:rsidP="00594012">
      <w:pPr>
        <w:ind w:leftChars="100" w:left="210"/>
      </w:pPr>
      <w:r>
        <w:rPr>
          <w:rFonts w:ascii="ヒラギノ角ゴシック W4" w:eastAsia="ヒラギノ角ゴシック W4" w:hAnsi="ヒラギノ角ゴシック W4" w:hint="eastAsia"/>
          <w:noProof/>
          <w:szCs w:val="21"/>
        </w:rPr>
        <w:lastRenderedPageBreak/>
        <mc:AlternateContent>
          <mc:Choice Requires="wps">
            <w:drawing>
              <wp:anchor distT="0" distB="0" distL="114300" distR="114300" simplePos="0" relativeHeight="251662336" behindDoc="0" locked="0" layoutInCell="1" allowOverlap="1" wp14:anchorId="1FEDB13E" wp14:editId="7CB5502A">
                <wp:simplePos x="0" y="0"/>
                <wp:positionH relativeFrom="column">
                  <wp:posOffset>2044065</wp:posOffset>
                </wp:positionH>
                <wp:positionV relativeFrom="paragraph">
                  <wp:posOffset>206375</wp:posOffset>
                </wp:positionV>
                <wp:extent cx="1733550" cy="222250"/>
                <wp:effectExtent l="0" t="0" r="19050" b="25400"/>
                <wp:wrapNone/>
                <wp:docPr id="5" name="正方形/長方形 5"/>
                <wp:cNvGraphicFramePr/>
                <a:graphic xmlns:a="http://schemas.openxmlformats.org/drawingml/2006/main">
                  <a:graphicData uri="http://schemas.microsoft.com/office/word/2010/wordprocessingShape">
                    <wps:wsp>
                      <wps:cNvSpPr/>
                      <wps:spPr>
                        <a:xfrm>
                          <a:off x="0" y="0"/>
                          <a:ext cx="173355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6C456" id="正方形/長方形 5" o:spid="_x0000_s1026" style="position:absolute;left:0;text-align:left;margin-left:160.95pt;margin-top:16.25pt;width:136.5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" filled="f" strokecolor="red" strokeweight="1pt"/>
            </w:pict>
          </mc:Fallback>
        </mc:AlternateContent>
      </w:r>
      <w:r>
        <w:rPr>
          <w:rFonts w:ascii="ヒラギノ角ゴシック W4" w:eastAsia="ヒラギノ角ゴシック W4" w:hAnsi="ヒラギノ角ゴシック W4" w:hint="eastAsia"/>
          <w:noProof/>
          <w:szCs w:val="21"/>
        </w:rPr>
        <w:drawing>
          <wp:inline distT="0" distB="0" distL="0" distR="0" wp14:anchorId="52D167BF" wp14:editId="4685FA68">
            <wp:extent cx="5365287" cy="1668054"/>
            <wp:effectExtent l="0" t="0" r="0" b="0"/>
            <wp:docPr id="31" name="図 3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ーブ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404824" cy="1680346"/>
                    </a:xfrm>
                    <a:prstGeom prst="rect">
                      <a:avLst/>
                    </a:prstGeom>
                  </pic:spPr>
                </pic:pic>
              </a:graphicData>
            </a:graphic>
          </wp:inline>
        </w:drawing>
      </w:r>
    </w:p>
    <w:p w14:paraId="206292C9" w14:textId="77777777" w:rsidR="00594012" w:rsidRDefault="00594012" w:rsidP="00594012">
      <w:pPr>
        <w:ind w:leftChars="100" w:left="210"/>
      </w:pPr>
    </w:p>
    <w:p w14:paraId="00A5FA2C" w14:textId="77777777" w:rsidR="00594012" w:rsidRDefault="00594012" w:rsidP="00594012">
      <w:pPr>
        <w:ind w:leftChars="100" w:left="210"/>
      </w:pPr>
      <w:r>
        <w:rPr>
          <w:rFonts w:hint="eastAsia"/>
        </w:rPr>
        <w:t>課題の現状を踏まえると、まずは若者の</w:t>
      </w:r>
      <w:r w:rsidRPr="00F02B74">
        <w:t>防災に対する</w:t>
      </w:r>
      <w:r>
        <w:rPr>
          <w:rFonts w:hint="eastAsia"/>
        </w:rPr>
        <w:t>きっかけ作りを行い、防災に対するハードル</w:t>
      </w:r>
      <w:r w:rsidRPr="00F02B74">
        <w:t>を下げることが必要ではないか</w:t>
      </w:r>
      <w:r>
        <w:rPr>
          <w:rFonts w:hint="eastAsia"/>
        </w:rPr>
        <w:t>という考えに至った。</w:t>
      </w:r>
    </w:p>
    <w:p w14:paraId="7A7B1298" w14:textId="77777777" w:rsidR="00594012" w:rsidRDefault="00594012" w:rsidP="00594012">
      <w:pPr>
        <w:ind w:leftChars="100" w:left="210"/>
      </w:pPr>
      <w:r>
        <w:rPr>
          <w:rFonts w:hint="eastAsia"/>
        </w:rPr>
        <w:t>そこで、「若者が興味関心を抱いているもの」と「防災」を関連させることによってこの課題の解決を目指す。</w:t>
      </w:r>
    </w:p>
    <w:p w14:paraId="5E853C4A" w14:textId="77777777" w:rsidR="00594012" w:rsidRDefault="00594012" w:rsidP="00594012">
      <w:pPr>
        <w:ind w:leftChars="100" w:left="210"/>
      </w:pPr>
    </w:p>
    <w:p w14:paraId="3866DDFE" w14:textId="77777777" w:rsidR="00594012" w:rsidRDefault="00594012" w:rsidP="00594012">
      <w:pPr>
        <w:ind w:leftChars="100" w:left="210"/>
      </w:pPr>
      <w:r>
        <w:rPr>
          <w:rFonts w:hint="eastAsia"/>
        </w:rPr>
        <w:t>出展</w:t>
      </w:r>
    </w:p>
    <w:p w14:paraId="5D5F1D75" w14:textId="77777777" w:rsidR="00594012" w:rsidRPr="00EC28A0" w:rsidRDefault="00E343A5" w:rsidP="00594012">
      <w:pPr>
        <w:ind w:leftChars="100" w:left="210"/>
      </w:pPr>
      <w:hyperlink r:id="rId13" w:history="1">
        <w:r w:rsidR="00594012" w:rsidRPr="00614172">
          <w:rPr>
            <w:rStyle w:val="a9"/>
          </w:rPr>
          <w:t>https://www.google.co.jp/amp/s/prtimes.jp/main/html/rd/amp/p/000000093.000035663.html</w:t>
        </w:r>
      </w:hyperlink>
    </w:p>
    <w:p w14:paraId="24F9F696" w14:textId="77777777" w:rsidR="00594012" w:rsidRDefault="00594012" w:rsidP="00594012"/>
    <w:p w14:paraId="24758D3E" w14:textId="77777777" w:rsidR="00594012" w:rsidRPr="00CD7A48" w:rsidRDefault="00594012" w:rsidP="00594012">
      <w:pPr>
        <w:rPr>
          <w:sz w:val="22"/>
        </w:rPr>
      </w:pPr>
      <w:r w:rsidRPr="00CD7A48">
        <w:rPr>
          <w:rFonts w:hint="eastAsia"/>
          <w:sz w:val="22"/>
        </w:rPr>
        <w:t>３．</w:t>
      </w:r>
      <w:r w:rsidRPr="00CD7A48">
        <w:rPr>
          <w:sz w:val="22"/>
        </w:rPr>
        <w:t>提案</w:t>
      </w:r>
      <w:r>
        <w:rPr>
          <w:rFonts w:hint="eastAsia"/>
          <w:sz w:val="22"/>
        </w:rPr>
        <w:t>内容</w:t>
      </w:r>
    </w:p>
    <w:p w14:paraId="4CB85891" w14:textId="77777777" w:rsidR="00594012" w:rsidRDefault="00594012" w:rsidP="00594012">
      <w:pPr>
        <w:ind w:leftChars="100" w:left="210"/>
        <w:rPr>
          <w:sz w:val="22"/>
          <w:u w:val="single"/>
        </w:rPr>
      </w:pPr>
      <w:bookmarkStart w:id="0" w:name="_Hlk82607131"/>
      <w:r w:rsidRPr="005F20D8">
        <w:rPr>
          <w:sz w:val="22"/>
        </w:rPr>
        <w:t>α</w:t>
      </w:r>
      <w:bookmarkStart w:id="1" w:name="_Hlk82607478"/>
      <w:r w:rsidRPr="005F20D8">
        <w:rPr>
          <w:sz w:val="22"/>
          <w:u w:val="single"/>
        </w:rPr>
        <w:t>法人</w:t>
      </w:r>
      <w:r w:rsidRPr="005F20D8">
        <w:rPr>
          <w:rFonts w:hint="eastAsia"/>
          <w:sz w:val="22"/>
          <w:u w:val="single"/>
        </w:rPr>
        <w:t>向けの防災を関連させた</w:t>
      </w:r>
      <w:r w:rsidRPr="005F20D8">
        <w:rPr>
          <w:sz w:val="22"/>
          <w:u w:val="single"/>
        </w:rPr>
        <w:t>新入社員向けのアウトドア研修プラン</w:t>
      </w:r>
      <w:bookmarkEnd w:id="1"/>
    </w:p>
    <w:p w14:paraId="572A92BC" w14:textId="77777777" w:rsidR="00594012" w:rsidRDefault="00594012" w:rsidP="00594012">
      <w:pPr>
        <w:ind w:leftChars="100" w:left="210"/>
        <w:rPr>
          <w:sz w:val="22"/>
          <w:u w:val="single"/>
        </w:rPr>
      </w:pPr>
      <w:bookmarkStart w:id="2" w:name="_Hlk82609115"/>
      <w:bookmarkStart w:id="3" w:name="_Hlk82607525"/>
      <w:r w:rsidRPr="002A5274">
        <w:rPr>
          <w:sz w:val="22"/>
        </w:rPr>
        <w:t>β</w:t>
      </w:r>
      <w:bookmarkEnd w:id="2"/>
      <w:r w:rsidRPr="002A5274">
        <w:rPr>
          <w:sz w:val="22"/>
          <w:u w:val="single"/>
        </w:rPr>
        <w:t>大学生</w:t>
      </w:r>
      <w:r>
        <w:rPr>
          <w:rFonts w:hint="eastAsia"/>
          <w:sz w:val="22"/>
          <w:u w:val="single"/>
        </w:rPr>
        <w:t>向けのアウトドアプラン</w:t>
      </w:r>
    </w:p>
    <w:bookmarkEnd w:id="0"/>
    <w:bookmarkEnd w:id="3"/>
    <w:p w14:paraId="174C0AE5" w14:textId="77777777" w:rsidR="00594012" w:rsidRPr="00533446" w:rsidRDefault="00594012" w:rsidP="00594012">
      <w:pPr>
        <w:ind w:leftChars="100" w:left="210"/>
        <w:rPr>
          <w:szCs w:val="21"/>
          <w:u w:val="single"/>
        </w:rPr>
      </w:pPr>
    </w:p>
    <w:p w14:paraId="5B4AA970" w14:textId="77777777" w:rsidR="00594012" w:rsidRDefault="00594012" w:rsidP="00594012">
      <w:pPr>
        <w:ind w:leftChars="100" w:left="210"/>
        <w:rPr>
          <w:sz w:val="22"/>
        </w:rPr>
      </w:pPr>
      <w:r w:rsidRPr="005F20D8">
        <w:rPr>
          <w:sz w:val="22"/>
        </w:rPr>
        <w:t>α</w:t>
      </w:r>
      <w:r w:rsidRPr="00FB4616">
        <w:rPr>
          <w:sz w:val="22"/>
        </w:rPr>
        <w:t>法人</w:t>
      </w:r>
      <w:r w:rsidRPr="00FB4616">
        <w:rPr>
          <w:rFonts w:hint="eastAsia"/>
          <w:sz w:val="22"/>
        </w:rPr>
        <w:t>向けの防災を関連させた</w:t>
      </w:r>
      <w:bookmarkStart w:id="4" w:name="_Hlk81680252"/>
      <w:r w:rsidRPr="00FB4616">
        <w:rPr>
          <w:sz w:val="22"/>
        </w:rPr>
        <w:t>新入社員向けのアウトドア研修プラン</w:t>
      </w:r>
      <w:bookmarkEnd w:id="4"/>
    </w:p>
    <w:p w14:paraId="5A531B02" w14:textId="77777777" w:rsidR="00594012" w:rsidRDefault="00594012" w:rsidP="00594012">
      <w:pPr>
        <w:ind w:leftChars="200" w:left="420"/>
      </w:pPr>
      <w:r>
        <w:rPr>
          <w:rFonts w:hint="eastAsia"/>
        </w:rPr>
        <w:t>こちらのプランでは、</w:t>
      </w:r>
      <w:r w:rsidRPr="006738B9">
        <w:rPr>
          <w:rFonts w:hint="eastAsia"/>
        </w:rPr>
        <w:t>新入社員向け</w:t>
      </w:r>
      <w:r>
        <w:rPr>
          <w:rFonts w:hint="eastAsia"/>
        </w:rPr>
        <w:t>の</w:t>
      </w:r>
      <w:r w:rsidRPr="00533446">
        <w:rPr>
          <w:rFonts w:hint="eastAsia"/>
        </w:rPr>
        <w:t>アウトドア研修</w:t>
      </w:r>
      <w:r>
        <w:rPr>
          <w:rFonts w:hint="eastAsia"/>
        </w:rPr>
        <w:t>に</w:t>
      </w:r>
      <w:r w:rsidRPr="00EE41E4">
        <w:t>防災</w:t>
      </w:r>
      <w:r>
        <w:rPr>
          <w:rFonts w:hint="eastAsia"/>
        </w:rPr>
        <w:t>に関する</w:t>
      </w:r>
      <w:r w:rsidRPr="00EE41E4">
        <w:t>知識</w:t>
      </w:r>
      <w:r>
        <w:rPr>
          <w:rFonts w:hint="eastAsia"/>
        </w:rPr>
        <w:t>や</w:t>
      </w:r>
      <w:r w:rsidRPr="00EE41E4">
        <w:t>体験</w:t>
      </w:r>
      <w:r>
        <w:rPr>
          <w:rFonts w:hint="eastAsia"/>
        </w:rPr>
        <w:t>の提供をミックスさせた、</w:t>
      </w:r>
      <w:r w:rsidRPr="00E45D72">
        <w:rPr>
          <w:rFonts w:hint="eastAsia"/>
        </w:rPr>
        <w:t>防災の意識を高められる新人研修のプランニング</w:t>
      </w:r>
      <w:r>
        <w:rPr>
          <w:rFonts w:hint="eastAsia"/>
        </w:rPr>
        <w:t>を行う。</w:t>
      </w:r>
    </w:p>
    <w:p w14:paraId="413FF617" w14:textId="77777777" w:rsidR="00594012" w:rsidRPr="0026045A" w:rsidRDefault="00594012" w:rsidP="00594012">
      <w:pPr>
        <w:ind w:leftChars="100" w:left="210"/>
        <w:rPr>
          <w:szCs w:val="21"/>
          <w:u w:val="single"/>
        </w:rPr>
      </w:pPr>
    </w:p>
    <w:p w14:paraId="4DD0AC71" w14:textId="77777777" w:rsidR="00594012" w:rsidRDefault="00594012" w:rsidP="00594012">
      <w:pPr>
        <w:ind w:leftChars="200" w:left="420"/>
        <w:rPr>
          <w:sz w:val="22"/>
        </w:rPr>
      </w:pPr>
      <w:bookmarkStart w:id="5" w:name="_Hlk82607568"/>
      <w:r w:rsidRPr="0063193B">
        <w:rPr>
          <w:sz w:val="22"/>
        </w:rPr>
        <w:t>α-1 案の選定理由</w:t>
      </w:r>
    </w:p>
    <w:bookmarkEnd w:id="5"/>
    <w:p w14:paraId="59744DF4" w14:textId="77777777" w:rsidR="00594012" w:rsidRPr="00594012" w:rsidRDefault="00594012" w:rsidP="00594012">
      <w:pPr>
        <w:ind w:leftChars="300" w:left="630"/>
      </w:pPr>
      <w:r w:rsidRPr="00594012">
        <w:rPr>
          <w:rFonts w:hint="eastAsia"/>
        </w:rPr>
        <w:t>・下記のグラフを見てもらうと分かる通り、</w:t>
      </w:r>
      <w:r w:rsidRPr="00594012">
        <w:t>防災教育のきっかけ</w:t>
      </w:r>
      <w:r w:rsidRPr="00594012">
        <w:rPr>
          <w:rFonts w:hint="eastAsia"/>
        </w:rPr>
        <w:t>は、64.4％が</w:t>
      </w:r>
      <w:r w:rsidRPr="00594012">
        <w:t>学校や会社などが企画</w:t>
      </w:r>
      <w:r w:rsidRPr="00594012">
        <w:rPr>
          <w:rFonts w:hint="eastAsia"/>
        </w:rPr>
        <w:t>している。</w:t>
      </w:r>
    </w:p>
    <w:p w14:paraId="5DDF80DA" w14:textId="5A5BC8E5" w:rsidR="00594012" w:rsidRPr="00594012" w:rsidRDefault="00594012" w:rsidP="00594012">
      <w:pPr>
        <w:ind w:leftChars="300" w:left="630"/>
      </w:pPr>
      <w:r w:rsidRPr="00594012">
        <w:rPr>
          <w:rFonts w:hint="eastAsia"/>
        </w:rPr>
        <w:t>このことから、</w:t>
      </w:r>
      <w:r>
        <w:rPr>
          <w:rFonts w:hint="eastAsia"/>
        </w:rPr>
        <w:t>ま</w:t>
      </w:r>
      <w:r w:rsidRPr="00594012">
        <w:rPr>
          <w:rFonts w:hint="eastAsia"/>
        </w:rPr>
        <w:t>ずは学校や企業などの法人を通して防災に対するきっかけ作りを行い、個人の防災意識向上につなげていこうと考えた。</w:t>
      </w:r>
    </w:p>
    <w:p w14:paraId="625F04A8" w14:textId="77777777" w:rsidR="00594012" w:rsidRDefault="00594012" w:rsidP="00594012">
      <w:pPr>
        <w:ind w:leftChars="400" w:left="840"/>
      </w:pPr>
      <w:r>
        <w:rPr>
          <w:rFonts w:ascii="ヒラギノ角ゴシック W4" w:eastAsia="ヒラギノ角ゴシック W4" w:hAnsi="ヒラギノ角ゴシック W4" w:hint="eastAsia"/>
          <w:noProof/>
          <w:szCs w:val="21"/>
        </w:rPr>
        <w:lastRenderedPageBreak/>
        <mc:AlternateContent>
          <mc:Choice Requires="wps">
            <w:drawing>
              <wp:anchor distT="0" distB="0" distL="114300" distR="114300" simplePos="0" relativeHeight="251666432" behindDoc="0" locked="0" layoutInCell="1" allowOverlap="1" wp14:anchorId="1CE43077" wp14:editId="7924000C">
                <wp:simplePos x="0" y="0"/>
                <wp:positionH relativeFrom="column">
                  <wp:posOffset>710565</wp:posOffset>
                </wp:positionH>
                <wp:positionV relativeFrom="paragraph">
                  <wp:posOffset>428625</wp:posOffset>
                </wp:positionV>
                <wp:extent cx="5302250" cy="704850"/>
                <wp:effectExtent l="0" t="0" r="12700" b="19050"/>
                <wp:wrapNone/>
                <wp:docPr id="10" name="正方形/長方形 10"/>
                <wp:cNvGraphicFramePr/>
                <a:graphic xmlns:a="http://schemas.openxmlformats.org/drawingml/2006/main">
                  <a:graphicData uri="http://schemas.microsoft.com/office/word/2010/wordprocessingShape">
                    <wps:wsp>
                      <wps:cNvSpPr/>
                      <wps:spPr>
                        <a:xfrm flipV="1">
                          <a:off x="0" y="0"/>
                          <a:ext cx="5302250" cy="704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8786F" id="正方形/長方形 10" o:spid="_x0000_s1026" style="position:absolute;left:0;text-align:left;margin-left:55.95pt;margin-top:33.75pt;width:417.5pt;height:5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" filled="f" strokecolor="red" strokeweight="1pt"/>
            </w:pict>
          </mc:Fallback>
        </mc:AlternateContent>
      </w:r>
      <w:r>
        <w:rPr>
          <w:rFonts w:ascii="ヒラギノ角ゴシック W4" w:eastAsia="ヒラギノ角ゴシック W4" w:hAnsi="ヒラギノ角ゴシック W4" w:hint="eastAsia"/>
          <w:noProof/>
          <w:szCs w:val="21"/>
        </w:rPr>
        <mc:AlternateContent>
          <mc:Choice Requires="wps">
            <w:drawing>
              <wp:anchor distT="0" distB="0" distL="114300" distR="114300" simplePos="0" relativeHeight="251665408" behindDoc="0" locked="0" layoutInCell="1" allowOverlap="1" wp14:anchorId="7522BCC0" wp14:editId="50AFFD45">
                <wp:simplePos x="0" y="0"/>
                <wp:positionH relativeFrom="column">
                  <wp:posOffset>3460115</wp:posOffset>
                </wp:positionH>
                <wp:positionV relativeFrom="paragraph">
                  <wp:posOffset>2943225</wp:posOffset>
                </wp:positionV>
                <wp:extent cx="457200" cy="190500"/>
                <wp:effectExtent l="19050" t="19050" r="19050" b="19050"/>
                <wp:wrapNone/>
                <wp:docPr id="9" name="四角形: 角を丸くする 9"/>
                <wp:cNvGraphicFramePr/>
                <a:graphic xmlns:a="http://schemas.openxmlformats.org/drawingml/2006/main">
                  <a:graphicData uri="http://schemas.microsoft.com/office/word/2010/wordprocessingShape">
                    <wps:wsp>
                      <wps:cNvSpPr/>
                      <wps:spPr>
                        <a:xfrm>
                          <a:off x="0" y="0"/>
                          <a:ext cx="457200" cy="190500"/>
                        </a:xfrm>
                        <a:prstGeom prst="round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C1DC7" id="四角形: 角を丸くする 9" o:spid="_x0000_s1026" style="position:absolute;left:0;text-align:left;margin-left:272.45pt;margin-top:231.75pt;width:36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" filled="f" strokecolor="white [3212]" strokeweight="3pt">
                <v:stroke joinstyle="miter"/>
              </v:roundrect>
            </w:pict>
          </mc:Fallback>
        </mc:AlternateContent>
      </w:r>
      <w:r>
        <w:rPr>
          <w:rFonts w:ascii="ヒラギノ角ゴシック W4" w:eastAsia="ヒラギノ角ゴシック W4" w:hAnsi="ヒラギノ角ゴシック W4" w:hint="eastAsia"/>
          <w:noProof/>
          <w:szCs w:val="21"/>
        </w:rPr>
        <mc:AlternateContent>
          <mc:Choice Requires="wps">
            <w:drawing>
              <wp:anchor distT="0" distB="0" distL="114300" distR="114300" simplePos="0" relativeHeight="251664384" behindDoc="0" locked="0" layoutInCell="1" allowOverlap="1" wp14:anchorId="0A943316" wp14:editId="72787F7F">
                <wp:simplePos x="0" y="0"/>
                <wp:positionH relativeFrom="column">
                  <wp:posOffset>3974465</wp:posOffset>
                </wp:positionH>
                <wp:positionV relativeFrom="paragraph">
                  <wp:posOffset>1495425</wp:posOffset>
                </wp:positionV>
                <wp:extent cx="457200" cy="190500"/>
                <wp:effectExtent l="19050" t="19050" r="19050" b="19050"/>
                <wp:wrapNone/>
                <wp:docPr id="8" name="四角形: 角を丸くする 8"/>
                <wp:cNvGraphicFramePr/>
                <a:graphic xmlns:a="http://schemas.openxmlformats.org/drawingml/2006/main">
                  <a:graphicData uri="http://schemas.microsoft.com/office/word/2010/wordprocessingShape">
                    <wps:wsp>
                      <wps:cNvSpPr/>
                      <wps:spPr>
                        <a:xfrm>
                          <a:off x="0" y="0"/>
                          <a:ext cx="457200" cy="190500"/>
                        </a:xfrm>
                        <a:prstGeom prst="round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C3D80" id="四角形: 角を丸くする 8" o:spid="_x0000_s1026" style="position:absolute;left:0;text-align:left;margin-left:312.95pt;margin-top:117.75pt;width:36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" filled="f" strokecolor="white [3212]" strokeweight="3pt">
                <v:stroke joinstyle="miter"/>
              </v:roundrect>
            </w:pict>
          </mc:Fallback>
        </mc:AlternateContent>
      </w:r>
      <w:r>
        <w:rPr>
          <w:rFonts w:ascii="ヒラギノ角ゴシック W4" w:eastAsia="ヒラギノ角ゴシック W4" w:hAnsi="ヒラギノ角ゴシック W4" w:hint="eastAsia"/>
          <w:noProof/>
          <w:szCs w:val="21"/>
        </w:rPr>
        <mc:AlternateContent>
          <mc:Choice Requires="wps">
            <w:drawing>
              <wp:anchor distT="0" distB="0" distL="114300" distR="114300" simplePos="0" relativeHeight="251663360" behindDoc="0" locked="0" layoutInCell="1" allowOverlap="1" wp14:anchorId="13C0274C" wp14:editId="4DB04156">
                <wp:simplePos x="0" y="0"/>
                <wp:positionH relativeFrom="column">
                  <wp:posOffset>5352415</wp:posOffset>
                </wp:positionH>
                <wp:positionV relativeFrom="paragraph">
                  <wp:posOffset>631825</wp:posOffset>
                </wp:positionV>
                <wp:extent cx="457200" cy="190500"/>
                <wp:effectExtent l="19050" t="19050" r="19050" b="19050"/>
                <wp:wrapNone/>
                <wp:docPr id="6" name="四角形: 角を丸くする 6"/>
                <wp:cNvGraphicFramePr/>
                <a:graphic xmlns:a="http://schemas.openxmlformats.org/drawingml/2006/main">
                  <a:graphicData uri="http://schemas.microsoft.com/office/word/2010/wordprocessingShape">
                    <wps:wsp>
                      <wps:cNvSpPr/>
                      <wps:spPr>
                        <a:xfrm>
                          <a:off x="0" y="0"/>
                          <a:ext cx="457200" cy="190500"/>
                        </a:xfrm>
                        <a:prstGeom prst="round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B9495" id="四角形: 角を丸くする 6" o:spid="_x0000_s1026" style="position:absolute;left:0;text-align:left;margin-left:421.45pt;margin-top:49.75pt;width:36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" filled="f" strokecolor="white [3212]" strokeweight="3pt">
                <v:stroke joinstyle="miter"/>
              </v:roundrect>
            </w:pict>
          </mc:Fallback>
        </mc:AlternateContent>
      </w:r>
      <w:r>
        <w:rPr>
          <w:rFonts w:ascii="ヒラギノ角ゴシック W4" w:eastAsia="ヒラギノ角ゴシック W4" w:hAnsi="ヒラギノ角ゴシック W4" w:hint="eastAsia"/>
          <w:noProof/>
          <w:szCs w:val="21"/>
        </w:rPr>
        <w:drawing>
          <wp:inline distT="0" distB="0" distL="0" distR="0" wp14:anchorId="7DC758F4" wp14:editId="63AC8B3D">
            <wp:extent cx="5396230" cy="4000500"/>
            <wp:effectExtent l="0" t="0" r="0" b="0"/>
            <wp:docPr id="32" name="図 32"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グラフ, 棒グラフ&#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396230" cy="4000500"/>
                    </a:xfrm>
                    <a:prstGeom prst="rect">
                      <a:avLst/>
                    </a:prstGeom>
                  </pic:spPr>
                </pic:pic>
              </a:graphicData>
            </a:graphic>
          </wp:inline>
        </w:drawing>
      </w:r>
    </w:p>
    <w:p w14:paraId="72429C96" w14:textId="77777777" w:rsidR="00594012" w:rsidRDefault="00594012" w:rsidP="00594012">
      <w:pPr>
        <w:ind w:leftChars="400" w:left="840"/>
      </w:pPr>
    </w:p>
    <w:p w14:paraId="007E147E" w14:textId="77777777" w:rsidR="00594012" w:rsidRDefault="00594012" w:rsidP="00594012">
      <w:pPr>
        <w:pStyle w:val="a3"/>
      </w:pPr>
      <w:r>
        <w:rPr>
          <w:rFonts w:hint="eastAsia"/>
        </w:rPr>
        <w:t>出展</w:t>
      </w:r>
    </w:p>
    <w:p w14:paraId="7FE4CBC2" w14:textId="77777777" w:rsidR="00594012" w:rsidRPr="00BA7DD7" w:rsidRDefault="00E343A5" w:rsidP="00594012">
      <w:pPr>
        <w:ind w:leftChars="400" w:left="840"/>
      </w:pPr>
      <w:hyperlink r:id="rId15" w:history="1">
        <w:r w:rsidR="00594012" w:rsidRPr="00614172">
          <w:rPr>
            <w:rStyle w:val="a9"/>
          </w:rPr>
          <w:t>https://www.alsok.co.jp/security_info/enquete/15.html</w:t>
        </w:r>
      </w:hyperlink>
    </w:p>
    <w:p w14:paraId="0769D535" w14:textId="77777777" w:rsidR="00594012" w:rsidRPr="004F1026" w:rsidRDefault="00594012" w:rsidP="00594012">
      <w:pPr>
        <w:ind w:leftChars="400" w:left="840"/>
      </w:pPr>
    </w:p>
    <w:p w14:paraId="0224F759" w14:textId="77777777" w:rsidR="00594012" w:rsidRPr="00D72B42" w:rsidRDefault="00594012" w:rsidP="00594012">
      <w:pPr>
        <w:ind w:leftChars="200" w:left="420"/>
      </w:pPr>
      <w:bookmarkStart w:id="6" w:name="_Hlk82607638"/>
      <w:r w:rsidRPr="0063193B">
        <w:rPr>
          <w:sz w:val="22"/>
        </w:rPr>
        <w:t>α-</w:t>
      </w:r>
      <w:r>
        <w:rPr>
          <w:sz w:val="22"/>
        </w:rPr>
        <w:t>2</w:t>
      </w:r>
      <w:r w:rsidRPr="0063193B">
        <w:rPr>
          <w:sz w:val="22"/>
        </w:rPr>
        <w:t xml:space="preserve"> </w:t>
      </w:r>
      <w:r>
        <w:rPr>
          <w:rFonts w:hint="eastAsia"/>
          <w:sz w:val="22"/>
        </w:rPr>
        <w:t>本案のメリット</w:t>
      </w:r>
    </w:p>
    <w:bookmarkEnd w:id="6"/>
    <w:p w14:paraId="5F31C16F" w14:textId="77777777" w:rsidR="00594012" w:rsidRDefault="00594012" w:rsidP="00594012">
      <w:pPr>
        <w:pStyle w:val="a3"/>
        <w:numPr>
          <w:ilvl w:val="0"/>
          <w:numId w:val="4"/>
        </w:numPr>
        <w:ind w:leftChars="0"/>
      </w:pPr>
      <w:r>
        <w:rPr>
          <w:rFonts w:hint="eastAsia"/>
        </w:rPr>
        <w:t>貴社へのメリット</w:t>
      </w:r>
    </w:p>
    <w:p w14:paraId="12D6B0B2" w14:textId="77777777" w:rsidR="00594012" w:rsidRPr="00A21D73" w:rsidRDefault="00594012" w:rsidP="00594012">
      <w:pPr>
        <w:ind w:leftChars="400" w:left="840"/>
      </w:pPr>
      <w:r>
        <w:rPr>
          <w:rFonts w:hint="eastAsia"/>
        </w:rPr>
        <w:t>・防災に関連する事業に取り組むことにより、自社と顧客企業双方の防災意識を向上できる</w:t>
      </w:r>
    </w:p>
    <w:p w14:paraId="51456053" w14:textId="77777777" w:rsidR="00594012" w:rsidRPr="000936B5" w:rsidRDefault="00594012" w:rsidP="00594012">
      <w:pPr>
        <w:ind w:leftChars="400" w:left="840"/>
      </w:pPr>
      <w:r>
        <w:rPr>
          <w:rFonts w:hint="eastAsia"/>
        </w:rPr>
        <w:t>・</w:t>
      </w:r>
      <w:r w:rsidRPr="000936B5">
        <w:t>SDGsや社会貢献、話題性に繋がり企業イメージが上がる</w:t>
      </w:r>
      <w:r>
        <w:rPr>
          <w:rFonts w:hint="eastAsia"/>
        </w:rPr>
        <w:t>。</w:t>
      </w:r>
      <w:r w:rsidRPr="000936B5">
        <w:t>次のビジネスチャンスに繋がる可能性がある</w:t>
      </w:r>
    </w:p>
    <w:p w14:paraId="6D8D2AD0" w14:textId="77777777" w:rsidR="00594012" w:rsidRPr="000936B5" w:rsidRDefault="00594012" w:rsidP="00594012">
      <w:pPr>
        <w:ind w:leftChars="400" w:left="840"/>
      </w:pPr>
      <w:r w:rsidRPr="000936B5">
        <w:t>（社会貢献事業をすることで</w:t>
      </w:r>
      <w:r>
        <w:rPr>
          <w:rFonts w:hint="eastAsia"/>
        </w:rPr>
        <w:t>自治体等</w:t>
      </w:r>
      <w:r w:rsidRPr="000936B5">
        <w:t>パートナーシップ提携することができるなど）</w:t>
      </w:r>
    </w:p>
    <w:p w14:paraId="5BB06585" w14:textId="77777777" w:rsidR="00594012" w:rsidRPr="000936B5" w:rsidRDefault="00594012" w:rsidP="00594012">
      <w:pPr>
        <w:ind w:leftChars="200" w:left="420"/>
      </w:pPr>
    </w:p>
    <w:p w14:paraId="1933982E" w14:textId="77777777" w:rsidR="00594012" w:rsidRPr="006D2B77" w:rsidRDefault="00594012" w:rsidP="00594012">
      <w:pPr>
        <w:pStyle w:val="a3"/>
        <w:numPr>
          <w:ilvl w:val="0"/>
          <w:numId w:val="4"/>
        </w:numPr>
        <w:ind w:leftChars="0"/>
        <w:rPr>
          <w:rFonts w:asciiTheme="minorEastAsia" w:hAnsiTheme="minorEastAsia"/>
        </w:rPr>
      </w:pPr>
      <w:r w:rsidRPr="006D2B77">
        <w:rPr>
          <w:rFonts w:asciiTheme="minorEastAsia" w:hAnsiTheme="minorEastAsia" w:hint="eastAsia"/>
          <w:szCs w:val="21"/>
        </w:rPr>
        <w:t>顧客（企業）への</w:t>
      </w:r>
      <w:r w:rsidRPr="006D2B77">
        <w:rPr>
          <w:rFonts w:asciiTheme="minorEastAsia" w:hAnsiTheme="minorEastAsia"/>
          <w:szCs w:val="21"/>
        </w:rPr>
        <w:t>メリット</w:t>
      </w:r>
    </w:p>
    <w:p w14:paraId="6B61CFA9" w14:textId="77777777" w:rsidR="00594012" w:rsidRDefault="00594012" w:rsidP="00594012">
      <w:pPr>
        <w:ind w:leftChars="400" w:left="840"/>
      </w:pPr>
      <w:r>
        <w:rPr>
          <w:rFonts w:hint="eastAsia"/>
        </w:rPr>
        <w:t>・</w:t>
      </w:r>
      <w:r w:rsidRPr="000936B5">
        <w:t>「会議の質が上がった」、「新入社員に積極性が出た」と好評であり、コミュニケーション力、チームの絆、主体性、状況判断、適応能力、行動力</w:t>
      </w:r>
      <w:r>
        <w:rPr>
          <w:rFonts w:hint="eastAsia"/>
        </w:rPr>
        <w:t>を</w:t>
      </w:r>
      <w:r w:rsidRPr="000936B5">
        <w:t>アウトドア研修で得られる</w:t>
      </w:r>
    </w:p>
    <w:p w14:paraId="22687404" w14:textId="77777777" w:rsidR="00594012" w:rsidRPr="00563D72" w:rsidRDefault="00594012" w:rsidP="00594012">
      <w:pPr>
        <w:ind w:leftChars="400" w:left="840"/>
      </w:pPr>
      <w:r>
        <w:rPr>
          <w:rFonts w:hint="eastAsia"/>
        </w:rPr>
        <w:lastRenderedPageBreak/>
        <w:t>・貴社と同様、</w:t>
      </w:r>
      <w:r w:rsidRPr="000936B5">
        <w:t>SDGsや社会貢献、話題性に繋がり企業イメージが上がる</w:t>
      </w:r>
      <w:r>
        <w:rPr>
          <w:rFonts w:hint="eastAsia"/>
        </w:rPr>
        <w:t>。</w:t>
      </w:r>
      <w:r w:rsidRPr="000936B5">
        <w:t>次のビジネスチャンスに繋がる可能性がある</w:t>
      </w:r>
      <w:r>
        <w:rPr>
          <w:rFonts w:hint="eastAsia"/>
        </w:rPr>
        <w:t>。</w:t>
      </w:r>
    </w:p>
    <w:p w14:paraId="1C378D67" w14:textId="77777777" w:rsidR="00594012" w:rsidRPr="00956AB3" w:rsidRDefault="00594012" w:rsidP="00594012">
      <w:pPr>
        <w:ind w:leftChars="300" w:left="630"/>
      </w:pPr>
    </w:p>
    <w:p w14:paraId="1A387AFE" w14:textId="77777777" w:rsidR="00594012" w:rsidRPr="00956AB3" w:rsidRDefault="00594012" w:rsidP="00594012">
      <w:pPr>
        <w:pStyle w:val="a3"/>
        <w:numPr>
          <w:ilvl w:val="0"/>
          <w:numId w:val="4"/>
        </w:numPr>
        <w:ind w:leftChars="0"/>
      </w:pPr>
      <w:r w:rsidRPr="00956AB3">
        <w:rPr>
          <w:rFonts w:hint="eastAsia"/>
        </w:rPr>
        <w:t>近年のキャンプブーム／</w:t>
      </w:r>
      <w:r w:rsidRPr="00956AB3">
        <w:t>若者</w:t>
      </w:r>
      <w:r w:rsidRPr="00956AB3">
        <w:rPr>
          <w:rFonts w:hint="eastAsia"/>
        </w:rPr>
        <w:t>からの興味がある</w:t>
      </w:r>
    </w:p>
    <w:p w14:paraId="03D31C32" w14:textId="77777777" w:rsidR="00594012" w:rsidRDefault="00594012" w:rsidP="00594012">
      <w:pPr>
        <w:ind w:leftChars="400" w:left="840"/>
      </w:pPr>
      <w:r w:rsidRPr="00956AB3">
        <w:t>10～20代の若者男性の16.3％が「1年以内」にアウトドアを始め</w:t>
      </w:r>
      <w:r w:rsidRPr="00956AB3">
        <w:rPr>
          <w:rFonts w:hint="eastAsia"/>
        </w:rPr>
        <w:t>ており、</w:t>
      </w:r>
      <w:r w:rsidRPr="00956AB3">
        <w:t>若い人の間で最近流行っている</w:t>
      </w:r>
      <w:r w:rsidRPr="00956AB3">
        <w:rPr>
          <w:rFonts w:hint="eastAsia"/>
        </w:rPr>
        <w:t>といえる</w:t>
      </w:r>
    </w:p>
    <w:p w14:paraId="54ED6D4D" w14:textId="77777777" w:rsidR="00594012" w:rsidRDefault="00594012" w:rsidP="00594012">
      <w:pPr>
        <w:ind w:leftChars="400" w:left="840"/>
      </w:pPr>
      <w:r>
        <w:rPr>
          <w:rFonts w:ascii="ヒラギノ角ゴシック W4" w:eastAsia="ヒラギノ角ゴシック W4" w:hAnsi="ヒラギノ角ゴシック W4" w:hint="eastAsia"/>
          <w:noProof/>
          <w:szCs w:val="21"/>
        </w:rPr>
        <mc:AlternateContent>
          <mc:Choice Requires="wps">
            <w:drawing>
              <wp:anchor distT="0" distB="0" distL="114300" distR="114300" simplePos="0" relativeHeight="251667456" behindDoc="0" locked="0" layoutInCell="1" allowOverlap="1" wp14:anchorId="6D669413" wp14:editId="134B92D8">
                <wp:simplePos x="0" y="0"/>
                <wp:positionH relativeFrom="column">
                  <wp:posOffset>608965</wp:posOffset>
                </wp:positionH>
                <wp:positionV relativeFrom="paragraph">
                  <wp:posOffset>1120775</wp:posOffset>
                </wp:positionV>
                <wp:extent cx="1771650" cy="355600"/>
                <wp:effectExtent l="19050" t="19050" r="19050" b="25400"/>
                <wp:wrapNone/>
                <wp:docPr id="12" name="四角形: 角を丸くする 12"/>
                <wp:cNvGraphicFramePr/>
                <a:graphic xmlns:a="http://schemas.openxmlformats.org/drawingml/2006/main">
                  <a:graphicData uri="http://schemas.microsoft.com/office/word/2010/wordprocessingShape">
                    <wps:wsp>
                      <wps:cNvSpPr/>
                      <wps:spPr>
                        <a:xfrm>
                          <a:off x="0" y="0"/>
                          <a:ext cx="1771650" cy="355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FCE69" id="四角形: 角を丸くする 12" o:spid="_x0000_s1026" style="position:absolute;left:0;text-align:left;margin-left:47.95pt;margin-top:88.25pt;width:139.5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" filled="f" strokecolor="red" strokeweight="3pt">
                <v:stroke joinstyle="miter"/>
              </v:roundrect>
            </w:pict>
          </mc:Fallback>
        </mc:AlternateContent>
      </w:r>
      <w:r>
        <w:rPr>
          <w:rFonts w:ascii="ヒラギノ角ゴシック W4" w:eastAsia="ヒラギノ角ゴシック W4" w:hAnsi="ヒラギノ角ゴシック W4" w:hint="eastAsia"/>
          <w:noProof/>
          <w:szCs w:val="21"/>
        </w:rPr>
        <w:drawing>
          <wp:inline distT="0" distB="0" distL="0" distR="0" wp14:anchorId="554D1859" wp14:editId="09ABEACC">
            <wp:extent cx="5396230" cy="3669665"/>
            <wp:effectExtent l="0" t="0" r="1270" b="635"/>
            <wp:docPr id="34" name="図 3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 棒グラフ&#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396230" cy="3669665"/>
                    </a:xfrm>
                    <a:prstGeom prst="rect">
                      <a:avLst/>
                    </a:prstGeom>
                  </pic:spPr>
                </pic:pic>
              </a:graphicData>
            </a:graphic>
          </wp:inline>
        </w:drawing>
      </w:r>
    </w:p>
    <w:p w14:paraId="3386F339" w14:textId="77777777" w:rsidR="00594012" w:rsidRDefault="00594012" w:rsidP="00594012">
      <w:pPr>
        <w:ind w:leftChars="400" w:left="840"/>
      </w:pPr>
      <w:r>
        <w:rPr>
          <w:rFonts w:ascii="ヒラギノ角ゴシック W4" w:eastAsia="ヒラギノ角ゴシック W4" w:hAnsi="ヒラギノ角ゴシック W4" w:hint="eastAsia"/>
          <w:noProof/>
          <w:szCs w:val="21"/>
        </w:rPr>
        <mc:AlternateContent>
          <mc:Choice Requires="wps">
            <w:drawing>
              <wp:anchor distT="0" distB="0" distL="114300" distR="114300" simplePos="0" relativeHeight="251668480" behindDoc="0" locked="0" layoutInCell="1" allowOverlap="1" wp14:anchorId="235B4D22" wp14:editId="00AACD99">
                <wp:simplePos x="0" y="0"/>
                <wp:positionH relativeFrom="column">
                  <wp:posOffset>532765</wp:posOffset>
                </wp:positionH>
                <wp:positionV relativeFrom="paragraph">
                  <wp:posOffset>936625</wp:posOffset>
                </wp:positionV>
                <wp:extent cx="3479800" cy="260350"/>
                <wp:effectExtent l="19050" t="19050" r="25400" b="25400"/>
                <wp:wrapNone/>
                <wp:docPr id="13" name="四角形: 角を丸くする 13"/>
                <wp:cNvGraphicFramePr/>
                <a:graphic xmlns:a="http://schemas.openxmlformats.org/drawingml/2006/main">
                  <a:graphicData uri="http://schemas.microsoft.com/office/word/2010/wordprocessingShape">
                    <wps:wsp>
                      <wps:cNvSpPr/>
                      <wps:spPr>
                        <a:xfrm>
                          <a:off x="0" y="0"/>
                          <a:ext cx="3479800" cy="2603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DEEDF" id="四角形: 角を丸くする 13" o:spid="_x0000_s1026" style="position:absolute;left:0;text-align:left;margin-left:41.95pt;margin-top:73.75pt;width:274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" filled="f" strokecolor="red" strokeweight="3pt">
                <v:stroke joinstyle="miter"/>
              </v:roundrect>
            </w:pict>
          </mc:Fallback>
        </mc:AlternateContent>
      </w:r>
      <w:r>
        <w:rPr>
          <w:rFonts w:ascii="ヒラギノ角ゴシック W4" w:eastAsia="ヒラギノ角ゴシック W4" w:hAnsi="ヒラギノ角ゴシック W4" w:hint="eastAsia"/>
          <w:noProof/>
          <w:szCs w:val="21"/>
        </w:rPr>
        <w:drawing>
          <wp:inline distT="0" distB="0" distL="0" distR="0" wp14:anchorId="339E1B8F" wp14:editId="53940089">
            <wp:extent cx="5396230" cy="2208530"/>
            <wp:effectExtent l="0" t="0" r="1270" b="1270"/>
            <wp:docPr id="33" name="図 3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 棒グラフ&#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396230" cy="2208530"/>
                    </a:xfrm>
                    <a:prstGeom prst="rect">
                      <a:avLst/>
                    </a:prstGeom>
                  </pic:spPr>
                </pic:pic>
              </a:graphicData>
            </a:graphic>
          </wp:inline>
        </w:drawing>
      </w:r>
    </w:p>
    <w:p w14:paraId="5B2D99C9" w14:textId="2E018DAC" w:rsidR="00594012" w:rsidRDefault="00594012" w:rsidP="00594012">
      <w:pPr>
        <w:ind w:leftChars="300" w:left="630"/>
      </w:pPr>
    </w:p>
    <w:p w14:paraId="0CA4D32F" w14:textId="2A46616E" w:rsidR="00594012" w:rsidRDefault="00594012" w:rsidP="00594012">
      <w:pPr>
        <w:ind w:leftChars="300" w:left="630"/>
      </w:pPr>
    </w:p>
    <w:p w14:paraId="69148B01" w14:textId="77777777" w:rsidR="00594012" w:rsidRDefault="00594012" w:rsidP="00594012">
      <w:pPr>
        <w:ind w:leftChars="300" w:left="630"/>
      </w:pPr>
    </w:p>
    <w:p w14:paraId="7F71AA2E" w14:textId="77777777" w:rsidR="00594012" w:rsidRPr="00033438" w:rsidRDefault="00594012" w:rsidP="00594012">
      <w:pPr>
        <w:pStyle w:val="a3"/>
        <w:numPr>
          <w:ilvl w:val="0"/>
          <w:numId w:val="4"/>
        </w:numPr>
        <w:ind w:leftChars="0"/>
      </w:pPr>
      <w:r w:rsidRPr="00033438">
        <w:lastRenderedPageBreak/>
        <w:t>若者をターゲットにできる</w:t>
      </w:r>
    </w:p>
    <w:p w14:paraId="469A91B5" w14:textId="77777777" w:rsidR="00594012" w:rsidRDefault="00594012" w:rsidP="00594012">
      <w:pPr>
        <w:ind w:leftChars="400" w:left="840"/>
      </w:pPr>
      <w:r w:rsidRPr="00033438">
        <w:t>新入社員研修と結びつけることで「新入社員」という若者をターゲットにできる</w:t>
      </w:r>
      <w:r w:rsidRPr="00033438">
        <w:rPr>
          <w:rFonts w:hint="eastAsia"/>
        </w:rPr>
        <w:t>。</w:t>
      </w:r>
    </w:p>
    <w:p w14:paraId="32D4B548" w14:textId="77777777" w:rsidR="00594012" w:rsidRPr="00033438" w:rsidRDefault="00594012" w:rsidP="00594012">
      <w:pPr>
        <w:ind w:leftChars="400" w:left="840"/>
      </w:pPr>
    </w:p>
    <w:p w14:paraId="253B4D8B" w14:textId="77777777" w:rsidR="00594012" w:rsidRDefault="00594012" w:rsidP="00594012">
      <w:pPr>
        <w:pStyle w:val="a3"/>
        <w:numPr>
          <w:ilvl w:val="0"/>
          <w:numId w:val="4"/>
        </w:numPr>
        <w:ind w:leftChars="0"/>
      </w:pPr>
      <w:r>
        <w:rPr>
          <w:rFonts w:hint="eastAsia"/>
        </w:rPr>
        <w:t>マネタイズが成り立つ</w:t>
      </w:r>
    </w:p>
    <w:p w14:paraId="6F1AA4C9" w14:textId="77777777" w:rsidR="00594012" w:rsidRPr="00033438" w:rsidRDefault="00594012" w:rsidP="00594012">
      <w:pPr>
        <w:ind w:leftChars="400" w:left="840"/>
      </w:pPr>
      <w:r w:rsidRPr="00033438">
        <w:t>新入社員は毎年必ずおり、人数も確保できるためマネタイズは成り立つ。</w:t>
      </w:r>
    </w:p>
    <w:p w14:paraId="6C30A44F" w14:textId="77777777" w:rsidR="00594012" w:rsidRPr="008C4628" w:rsidRDefault="00594012" w:rsidP="00594012">
      <w:pPr>
        <w:ind w:leftChars="300" w:left="630"/>
      </w:pPr>
    </w:p>
    <w:p w14:paraId="211C5D1E" w14:textId="77777777" w:rsidR="00594012" w:rsidRDefault="00594012" w:rsidP="00594012">
      <w:pPr>
        <w:ind w:leftChars="300" w:left="630"/>
      </w:pPr>
      <w:r w:rsidRPr="008C4628">
        <w:rPr>
          <w:rFonts w:hint="eastAsia"/>
        </w:rPr>
        <w:t>以上の理由から、</w:t>
      </w:r>
      <w:r w:rsidRPr="0063193B">
        <w:rPr>
          <w:rFonts w:hint="eastAsia"/>
          <w:u w:val="single"/>
        </w:rPr>
        <w:t>法人向けの</w:t>
      </w:r>
      <w:r w:rsidRPr="008C4628">
        <w:rPr>
          <w:rFonts w:hint="eastAsia"/>
          <w:u w:val="single"/>
        </w:rPr>
        <w:t>防災を関連させた</w:t>
      </w:r>
      <w:r w:rsidRPr="008C4628">
        <w:rPr>
          <w:u w:val="single"/>
        </w:rPr>
        <w:t>新入社員向けのアウトドア研修プラン</w:t>
      </w:r>
      <w:r w:rsidRPr="008C4628">
        <w:t>を</w:t>
      </w:r>
      <w:r w:rsidRPr="008C4628">
        <w:rPr>
          <w:rFonts w:hint="eastAsia"/>
        </w:rPr>
        <w:t>提案する。</w:t>
      </w:r>
    </w:p>
    <w:p w14:paraId="582D0976" w14:textId="77777777" w:rsidR="00594012" w:rsidRDefault="00594012" w:rsidP="00594012">
      <w:pPr>
        <w:ind w:leftChars="300" w:left="630"/>
      </w:pPr>
    </w:p>
    <w:p w14:paraId="52D0CB3C" w14:textId="77777777" w:rsidR="00594012" w:rsidRDefault="00594012" w:rsidP="00594012">
      <w:pPr>
        <w:ind w:leftChars="300" w:left="630"/>
      </w:pPr>
      <w:r>
        <w:rPr>
          <w:rFonts w:hint="eastAsia"/>
        </w:rPr>
        <w:t>出展</w:t>
      </w:r>
    </w:p>
    <w:p w14:paraId="2F118EB2" w14:textId="77777777" w:rsidR="00594012" w:rsidRDefault="00594012" w:rsidP="00594012">
      <w:pPr>
        <w:ind w:leftChars="300" w:left="630"/>
      </w:pPr>
      <w:r>
        <w:rPr>
          <w:rFonts w:hint="eastAsia"/>
        </w:rPr>
        <w:t>・</w:t>
      </w:r>
      <w:hyperlink r:id="rId18" w:tgtFrame="_blank" w:history="1">
        <w:r w:rsidRPr="00956AB3">
          <w:rPr>
            <w:rStyle w:val="a9"/>
          </w:rPr>
          <w:t>https://www.yell-life.jp/archives/service/624</w:t>
        </w:r>
      </w:hyperlink>
    </w:p>
    <w:p w14:paraId="4F9C0A98" w14:textId="77777777" w:rsidR="00594012" w:rsidRDefault="00594012" w:rsidP="00594012">
      <w:pPr>
        <w:ind w:leftChars="300" w:left="630"/>
      </w:pPr>
      <w:r>
        <w:rPr>
          <w:rFonts w:hint="eastAsia"/>
        </w:rPr>
        <w:t>・</w:t>
      </w:r>
      <w:hyperlink r:id="rId19" w:history="1">
        <w:r w:rsidRPr="00956AB3">
          <w:rPr>
            <w:rStyle w:val="a9"/>
          </w:rPr>
          <w:t>https://snowpeak-bs.co.jp/service/training</w:t>
        </w:r>
      </w:hyperlink>
    </w:p>
    <w:p w14:paraId="304F5172" w14:textId="77777777" w:rsidR="00594012" w:rsidRDefault="00594012" w:rsidP="00594012">
      <w:pPr>
        <w:ind w:leftChars="300" w:left="630"/>
      </w:pPr>
      <w:r>
        <w:rPr>
          <w:rFonts w:hint="eastAsia"/>
        </w:rPr>
        <w:t>・</w:t>
      </w:r>
      <w:hyperlink r:id="rId20" w:history="1">
        <w:r w:rsidRPr="00614172">
          <w:rPr>
            <w:rStyle w:val="a9"/>
          </w:rPr>
          <w:t>https://camphack.nap-camp.com/2513</w:t>
        </w:r>
      </w:hyperlink>
    </w:p>
    <w:p w14:paraId="6DF44F4A" w14:textId="77777777" w:rsidR="00594012" w:rsidRPr="002C6307" w:rsidRDefault="00594012" w:rsidP="00594012">
      <w:pPr>
        <w:ind w:leftChars="300" w:left="1050" w:hangingChars="200" w:hanging="420"/>
        <w:rPr>
          <w:u w:val="single"/>
        </w:rPr>
      </w:pPr>
      <w:r>
        <w:rPr>
          <w:rFonts w:hint="eastAsia"/>
        </w:rPr>
        <w:t>・</w:t>
      </w:r>
      <w:hyperlink r:id="rId21" w:history="1">
        <w:r w:rsidRPr="00255A2B">
          <w:rPr>
            <w:rStyle w:val="a9"/>
          </w:rPr>
          <w:t>https://www.google.co.jp/amp/s/prtimes.jp/main/html/rd/amp/p/000000488.000000983.html</w:t>
        </w:r>
      </w:hyperlink>
    </w:p>
    <w:p w14:paraId="5092B1A8" w14:textId="77777777" w:rsidR="00594012" w:rsidRPr="008C4628" w:rsidRDefault="00594012" w:rsidP="00594012">
      <w:pPr>
        <w:ind w:leftChars="300" w:left="630"/>
      </w:pPr>
      <w:r>
        <w:rPr>
          <w:rFonts w:hint="eastAsia"/>
        </w:rPr>
        <w:t>・</w:t>
      </w:r>
      <w:hyperlink r:id="rId22" w:tgtFrame="_blank" w:history="1">
        <w:r w:rsidRPr="008C4628">
          <w:rPr>
            <w:rStyle w:val="a9"/>
          </w:rPr>
          <w:t>https://reashu.com/saiyoninzu-ranking/</w:t>
        </w:r>
      </w:hyperlink>
    </w:p>
    <w:p w14:paraId="26B669E7" w14:textId="77777777" w:rsidR="00594012" w:rsidRDefault="00594012" w:rsidP="00594012"/>
    <w:p w14:paraId="3F097DAA" w14:textId="77777777" w:rsidR="00594012" w:rsidRPr="00832CAB" w:rsidRDefault="00594012" w:rsidP="00594012">
      <w:pPr>
        <w:ind w:leftChars="200" w:left="420"/>
        <w:rPr>
          <w:sz w:val="22"/>
        </w:rPr>
      </w:pPr>
      <w:bookmarkStart w:id="7" w:name="_Hlk82607802"/>
      <w:r w:rsidRPr="00832CAB">
        <w:rPr>
          <w:sz w:val="22"/>
        </w:rPr>
        <w:t>α-</w:t>
      </w:r>
      <w:r>
        <w:rPr>
          <w:sz w:val="22"/>
        </w:rPr>
        <w:t>3</w:t>
      </w:r>
      <w:r w:rsidRPr="00832CAB">
        <w:rPr>
          <w:sz w:val="22"/>
        </w:rPr>
        <w:t xml:space="preserve"> 事業ドメイン</w:t>
      </w:r>
    </w:p>
    <w:bookmarkEnd w:id="7"/>
    <w:p w14:paraId="6A26A5D1" w14:textId="77777777" w:rsidR="00594012" w:rsidRDefault="00594012" w:rsidP="00594012">
      <w:pPr>
        <w:ind w:leftChars="300" w:left="630"/>
      </w:pPr>
      <w:r>
        <w:rPr>
          <w:rFonts w:hint="eastAsia"/>
        </w:rPr>
        <w:t>・Who(誰に)</w:t>
      </w:r>
    </w:p>
    <w:p w14:paraId="67B43291" w14:textId="77777777" w:rsidR="00594012" w:rsidRDefault="00594012" w:rsidP="00594012">
      <w:pPr>
        <w:ind w:leftChars="400" w:left="840"/>
      </w:pPr>
      <w:r>
        <w:rPr>
          <w:rFonts w:hint="eastAsia"/>
        </w:rPr>
        <w:t>法人を通し、「新入社員」という若者にアプローチする</w:t>
      </w:r>
    </w:p>
    <w:p w14:paraId="0704D73F" w14:textId="77777777" w:rsidR="00594012" w:rsidRDefault="00594012" w:rsidP="00594012">
      <w:pPr>
        <w:ind w:leftChars="400" w:left="840"/>
      </w:pPr>
    </w:p>
    <w:p w14:paraId="5FC234F2" w14:textId="77777777" w:rsidR="00594012" w:rsidRDefault="00594012" w:rsidP="00594012">
      <w:pPr>
        <w:ind w:leftChars="300" w:left="630"/>
      </w:pPr>
      <w:r>
        <w:rPr>
          <w:rFonts w:hint="eastAsia"/>
        </w:rPr>
        <w:t>・What(何を)</w:t>
      </w:r>
    </w:p>
    <w:p w14:paraId="3876166F" w14:textId="77777777" w:rsidR="00594012" w:rsidRDefault="00594012" w:rsidP="00594012">
      <w:pPr>
        <w:ind w:leftChars="400" w:left="840"/>
      </w:pPr>
      <w:r w:rsidRPr="00E45D72">
        <w:rPr>
          <w:rFonts w:hint="eastAsia"/>
        </w:rPr>
        <w:t>防災の意識を高められる新人研修のプランニング</w:t>
      </w:r>
      <w:r>
        <w:rPr>
          <w:rFonts w:hint="eastAsia"/>
        </w:rPr>
        <w:t>を行う。</w:t>
      </w:r>
      <w:r w:rsidRPr="00EE41E4">
        <w:t>防災知識、興味の向上、体験の提供</w:t>
      </w:r>
      <w:r>
        <w:rPr>
          <w:rFonts w:hint="eastAsia"/>
        </w:rPr>
        <w:t>を通して、防災意識の向上を提供する</w:t>
      </w:r>
    </w:p>
    <w:p w14:paraId="25477718" w14:textId="77777777" w:rsidR="00594012" w:rsidRDefault="00594012" w:rsidP="00594012">
      <w:pPr>
        <w:ind w:leftChars="400" w:left="840"/>
      </w:pPr>
    </w:p>
    <w:p w14:paraId="41B0943B" w14:textId="77777777" w:rsidR="00594012" w:rsidRDefault="00594012" w:rsidP="00594012">
      <w:pPr>
        <w:ind w:leftChars="300" w:left="630"/>
      </w:pPr>
      <w:r>
        <w:rPr>
          <w:rFonts w:hint="eastAsia"/>
        </w:rPr>
        <w:t>・How(どのように)</w:t>
      </w:r>
    </w:p>
    <w:p w14:paraId="0C5372DD" w14:textId="26D6D489" w:rsidR="00594012" w:rsidRDefault="00594012" w:rsidP="00594012">
      <w:pPr>
        <w:ind w:leftChars="400" w:left="840"/>
      </w:pPr>
      <w:bookmarkStart w:id="8" w:name="_Hlk81680523"/>
      <w:r w:rsidRPr="00E45D72">
        <w:rPr>
          <w:rFonts w:hint="eastAsia"/>
        </w:rPr>
        <w:t>防災の知識を学べるレクリエーションや、防災食を使った料理体験など防災に関する知識を学びながらチームビルディングのできるプログラムを</w:t>
      </w:r>
      <w:r>
        <w:rPr>
          <w:rFonts w:hint="eastAsia"/>
        </w:rPr>
        <w:t>提供する</w:t>
      </w:r>
      <w:bookmarkEnd w:id="8"/>
    </w:p>
    <w:p w14:paraId="1AA44F35" w14:textId="77777777" w:rsidR="00594012" w:rsidRPr="00594012" w:rsidRDefault="00594012" w:rsidP="00594012">
      <w:pPr>
        <w:ind w:leftChars="400" w:left="840"/>
      </w:pPr>
    </w:p>
    <w:p w14:paraId="42B52434" w14:textId="77777777" w:rsidR="00594012" w:rsidRDefault="00594012" w:rsidP="00594012">
      <w:pPr>
        <w:widowControl/>
        <w:ind w:firstLineChars="100" w:firstLine="220"/>
        <w:jc w:val="left"/>
        <w:rPr>
          <w:sz w:val="22"/>
        </w:rPr>
      </w:pPr>
    </w:p>
    <w:p w14:paraId="77F924AF" w14:textId="77777777" w:rsidR="00594012" w:rsidRDefault="00594012" w:rsidP="00594012">
      <w:pPr>
        <w:widowControl/>
        <w:ind w:firstLineChars="100" w:firstLine="220"/>
        <w:jc w:val="left"/>
        <w:rPr>
          <w:sz w:val="22"/>
        </w:rPr>
      </w:pPr>
    </w:p>
    <w:p w14:paraId="462EDE5A" w14:textId="77777777" w:rsidR="00594012" w:rsidRDefault="00594012" w:rsidP="00594012">
      <w:pPr>
        <w:widowControl/>
        <w:ind w:firstLineChars="100" w:firstLine="220"/>
        <w:jc w:val="left"/>
        <w:rPr>
          <w:sz w:val="22"/>
        </w:rPr>
      </w:pPr>
    </w:p>
    <w:p w14:paraId="0D7B759B" w14:textId="2C013A86" w:rsidR="00055AE8" w:rsidRPr="00594012" w:rsidRDefault="00594012" w:rsidP="00594012">
      <w:pPr>
        <w:widowControl/>
        <w:ind w:firstLineChars="100" w:firstLine="220"/>
        <w:jc w:val="left"/>
      </w:pPr>
      <w:r w:rsidRPr="0063193B">
        <w:rPr>
          <w:sz w:val="22"/>
        </w:rPr>
        <w:lastRenderedPageBreak/>
        <w:t>α-</w:t>
      </w:r>
      <w:r>
        <w:rPr>
          <w:sz w:val="22"/>
        </w:rPr>
        <w:t>4</w:t>
      </w:r>
      <w:r w:rsidRPr="0063193B">
        <w:rPr>
          <w:sz w:val="22"/>
        </w:rPr>
        <w:t xml:space="preserve"> </w:t>
      </w:r>
      <w:bookmarkStart w:id="9" w:name="_Hlk82608011"/>
      <w:r w:rsidR="00055AE8">
        <w:rPr>
          <w:rFonts w:hint="eastAsia"/>
        </w:rPr>
        <w:t>アウトドア研修プランに防災を関連させる</w:t>
      </w:r>
      <w:bookmarkEnd w:id="9"/>
      <w:r w:rsidR="00055AE8">
        <w:rPr>
          <w:rFonts w:hint="eastAsia"/>
        </w:rPr>
        <w:t>メリット、デメリット</w:t>
      </w:r>
    </w:p>
    <w:p w14:paraId="545B77ED" w14:textId="77777777" w:rsidR="00055AE8" w:rsidRPr="00594012" w:rsidRDefault="00055AE8" w:rsidP="00594012">
      <w:pPr>
        <w:ind w:leftChars="200" w:left="420"/>
        <w:rPr>
          <w:b/>
          <w:bCs/>
        </w:rPr>
      </w:pPr>
      <w:r w:rsidRPr="00594012">
        <w:rPr>
          <w:rFonts w:hint="eastAsia"/>
          <w:b/>
          <w:bCs/>
        </w:rPr>
        <w:t>レッドホースサイド</w:t>
      </w:r>
    </w:p>
    <w:p w14:paraId="541496EA" w14:textId="77777777" w:rsidR="00055AE8" w:rsidRDefault="00055AE8" w:rsidP="00594012">
      <w:pPr>
        <w:ind w:leftChars="200" w:left="420"/>
      </w:pPr>
      <w:r>
        <w:rPr>
          <w:rFonts w:hint="eastAsia"/>
        </w:rPr>
        <w:t>○メリット</w:t>
      </w:r>
    </w:p>
    <w:p w14:paraId="34EE645A" w14:textId="77777777" w:rsidR="00055AE8" w:rsidRDefault="00055AE8" w:rsidP="00594012">
      <w:pPr>
        <w:ind w:leftChars="200" w:left="420"/>
      </w:pPr>
      <w:r>
        <w:rPr>
          <w:rFonts w:hint="eastAsia"/>
        </w:rPr>
        <w:t>・新入社員研修に「防災」の要素を加えることで、若者に防災について考える機会を設けることができる</w:t>
      </w:r>
    </w:p>
    <w:p w14:paraId="388CA644" w14:textId="77777777" w:rsidR="00055AE8" w:rsidRDefault="00055AE8" w:rsidP="00594012">
      <w:pPr>
        <w:ind w:leftChars="200" w:left="420"/>
      </w:pPr>
      <w:r>
        <w:rPr>
          <w:rFonts w:hint="eastAsia"/>
        </w:rPr>
        <w:t>・アウトドア研修に「防災」という付加価値を付けることで、競合他社との差別化を図る</w:t>
      </w:r>
    </w:p>
    <w:p w14:paraId="06D342D1" w14:textId="77777777" w:rsidR="00055AE8" w:rsidRDefault="00055AE8" w:rsidP="00594012">
      <w:pPr>
        <w:ind w:leftChars="200" w:left="420"/>
      </w:pPr>
      <w:r>
        <w:rPr>
          <w:rFonts w:hint="eastAsia"/>
        </w:rPr>
        <w:t>・利益が出る</w:t>
      </w:r>
    </w:p>
    <w:p w14:paraId="71B703AB" w14:textId="77777777" w:rsidR="00055AE8" w:rsidRDefault="00055AE8" w:rsidP="00594012">
      <w:pPr>
        <w:ind w:leftChars="200" w:left="420"/>
      </w:pPr>
      <w:r>
        <w:rPr>
          <w:rFonts w:hint="eastAsia"/>
        </w:rPr>
        <w:t>・SDGsや社会貢献、話題性に繋がり企業イメージが上がる</w:t>
      </w:r>
    </w:p>
    <w:p w14:paraId="1514BCB9" w14:textId="77777777" w:rsidR="00055AE8" w:rsidRDefault="00055AE8" w:rsidP="00594012">
      <w:pPr>
        <w:ind w:leftChars="200" w:left="420"/>
      </w:pPr>
      <w:r>
        <w:rPr>
          <w:rFonts w:hint="eastAsia"/>
        </w:rPr>
        <w:t>・次のビジネスチャンスに繋がる可能性がある</w:t>
      </w:r>
    </w:p>
    <w:p w14:paraId="5798B396" w14:textId="77777777" w:rsidR="00055AE8" w:rsidRDefault="00055AE8" w:rsidP="00594012">
      <w:pPr>
        <w:ind w:leftChars="200" w:left="420"/>
      </w:pPr>
      <w:r>
        <w:rPr>
          <w:rFonts w:hint="eastAsia"/>
        </w:rPr>
        <w:t>（→社会貢献事業をすることでパートナーシップ提携することができるなど。）</w:t>
      </w:r>
    </w:p>
    <w:p w14:paraId="182E6C0B" w14:textId="77777777" w:rsidR="00055AE8" w:rsidRDefault="00055AE8" w:rsidP="00594012">
      <w:pPr>
        <w:ind w:leftChars="200" w:left="420"/>
      </w:pPr>
    </w:p>
    <w:p w14:paraId="47F3A0B6" w14:textId="77777777" w:rsidR="00055AE8" w:rsidRDefault="00055AE8" w:rsidP="00594012">
      <w:pPr>
        <w:ind w:leftChars="200" w:left="420"/>
      </w:pPr>
      <w:r>
        <w:rPr>
          <w:rFonts w:hint="eastAsia"/>
        </w:rPr>
        <w:t>○デメリット</w:t>
      </w:r>
    </w:p>
    <w:p w14:paraId="6869413A" w14:textId="77777777" w:rsidR="00055AE8" w:rsidRDefault="00055AE8" w:rsidP="00594012">
      <w:pPr>
        <w:ind w:leftChars="200" w:left="420"/>
      </w:pPr>
      <w:r>
        <w:rPr>
          <w:rFonts w:hint="eastAsia"/>
        </w:rPr>
        <w:t>・既存の企業との競争</w:t>
      </w:r>
    </w:p>
    <w:p w14:paraId="28F8497B" w14:textId="77777777" w:rsidR="00055AE8" w:rsidRDefault="00055AE8" w:rsidP="00594012">
      <w:pPr>
        <w:ind w:leftChars="200" w:left="420"/>
      </w:pPr>
    </w:p>
    <w:p w14:paraId="5827AD61" w14:textId="77777777" w:rsidR="00055AE8" w:rsidRDefault="00055AE8" w:rsidP="00594012">
      <w:pPr>
        <w:ind w:leftChars="200" w:left="420"/>
        <w:rPr>
          <w:b/>
          <w:bCs/>
        </w:rPr>
      </w:pPr>
      <w:r>
        <w:rPr>
          <w:rFonts w:hint="eastAsia"/>
          <w:b/>
          <w:bCs/>
        </w:rPr>
        <w:t>企業サイド</w:t>
      </w:r>
    </w:p>
    <w:p w14:paraId="053336D6" w14:textId="77777777" w:rsidR="00055AE8" w:rsidRDefault="00055AE8" w:rsidP="00594012">
      <w:pPr>
        <w:ind w:leftChars="200" w:left="420"/>
      </w:pPr>
      <w:r>
        <w:rPr>
          <w:rFonts w:hint="eastAsia"/>
        </w:rPr>
        <w:t>○メリット</w:t>
      </w:r>
    </w:p>
    <w:p w14:paraId="18CB65FE" w14:textId="77777777" w:rsidR="00055AE8" w:rsidRDefault="00055AE8" w:rsidP="00594012">
      <w:pPr>
        <w:ind w:leftChars="200" w:left="420"/>
      </w:pPr>
      <w:r>
        <w:rPr>
          <w:rFonts w:hint="eastAsia"/>
        </w:rPr>
        <w:t>・自社に寄り添ったプランを計画できる</w:t>
      </w:r>
    </w:p>
    <w:p w14:paraId="4E14883B" w14:textId="77777777" w:rsidR="00055AE8" w:rsidRDefault="00055AE8" w:rsidP="00594012">
      <w:pPr>
        <w:ind w:leftChars="200" w:left="420"/>
      </w:pPr>
      <w:r>
        <w:rPr>
          <w:rFonts w:hint="eastAsia"/>
        </w:rPr>
        <w:t>・SDGsや社会貢献、話題性に繋がり企業イメージが上がる</w:t>
      </w:r>
    </w:p>
    <w:p w14:paraId="04BB19CD" w14:textId="77777777" w:rsidR="00055AE8" w:rsidRDefault="00055AE8" w:rsidP="00594012">
      <w:pPr>
        <w:ind w:leftChars="200" w:left="420"/>
      </w:pPr>
      <w:r>
        <w:rPr>
          <w:rFonts w:hint="eastAsia"/>
        </w:rPr>
        <w:t>・アウトドア研修をすることで6つの効果を得ることができる。</w:t>
      </w:r>
    </w:p>
    <w:p w14:paraId="18D98333" w14:textId="77777777" w:rsidR="00055AE8" w:rsidRDefault="00055AE8" w:rsidP="00594012">
      <w:pPr>
        <w:ind w:leftChars="200" w:left="420"/>
      </w:pPr>
      <w:r>
        <w:rPr>
          <w:rFonts w:hint="eastAsia"/>
        </w:rPr>
        <w:t>→「会議の質が上がった」、「新入社員に積極性が出た」と好評であり、現在アウトドアで学ぶ社員研修を行っている企業も多い。</w:t>
      </w:r>
    </w:p>
    <w:p w14:paraId="6B8AF811" w14:textId="77777777" w:rsidR="00055AE8" w:rsidRDefault="00055AE8" w:rsidP="00594012">
      <w:pPr>
        <w:ind w:leftChars="200" w:left="420"/>
      </w:pPr>
      <w:r>
        <w:rPr>
          <w:rFonts w:hint="eastAsia"/>
        </w:rPr>
        <w:t>アウトドア研修で得られる6つの効果：</w:t>
      </w:r>
    </w:p>
    <w:p w14:paraId="4D5B9B63" w14:textId="77777777" w:rsidR="00055AE8" w:rsidRDefault="00055AE8" w:rsidP="00594012">
      <w:pPr>
        <w:ind w:leftChars="200" w:left="420"/>
      </w:pPr>
      <w:r>
        <w:rPr>
          <w:rFonts w:hint="eastAsia"/>
        </w:rPr>
        <w:t>①コミュニケーション力②チームの絆③主体性④状況判断力⑤適応能力⑥行動力</w:t>
      </w:r>
    </w:p>
    <w:p w14:paraId="4E64FE81" w14:textId="77777777" w:rsidR="00055AE8" w:rsidRDefault="00055AE8" w:rsidP="00594012">
      <w:pPr>
        <w:ind w:leftChars="200" w:left="420"/>
      </w:pPr>
    </w:p>
    <w:p w14:paraId="13847707" w14:textId="77777777" w:rsidR="00055AE8" w:rsidRDefault="00055AE8" w:rsidP="00594012">
      <w:pPr>
        <w:ind w:leftChars="200" w:left="420"/>
      </w:pPr>
      <w:r>
        <w:rPr>
          <w:rFonts w:hint="eastAsia"/>
        </w:rPr>
        <w:t>○デメリット</w:t>
      </w:r>
    </w:p>
    <w:p w14:paraId="5BD70B0D" w14:textId="77777777" w:rsidR="00055AE8" w:rsidRDefault="00055AE8" w:rsidP="00594012">
      <w:pPr>
        <w:ind w:leftChars="200" w:left="420"/>
      </w:pPr>
      <w:r>
        <w:rPr>
          <w:rFonts w:hint="eastAsia"/>
        </w:rPr>
        <w:t>・カスタマイズによってプラン料金が変動するため、他の研修プランに比べてコストがかかる可能性がある</w:t>
      </w:r>
    </w:p>
    <w:p w14:paraId="63CFE4D0" w14:textId="77777777" w:rsidR="00055AE8" w:rsidRDefault="00055AE8" w:rsidP="00594012">
      <w:pPr>
        <w:ind w:leftChars="200" w:left="420"/>
      </w:pPr>
    </w:p>
    <w:p w14:paraId="3989D967" w14:textId="77777777" w:rsidR="00055AE8" w:rsidRDefault="00055AE8" w:rsidP="00594012">
      <w:pPr>
        <w:ind w:leftChars="200" w:left="420"/>
      </w:pPr>
      <w:r>
        <w:rPr>
          <w:rFonts w:hint="eastAsia"/>
        </w:rPr>
        <w:t>競合他社のプラン料金事例</w:t>
      </w:r>
    </w:p>
    <w:tbl>
      <w:tblPr>
        <w:tblStyle w:val="a4"/>
        <w:tblW w:w="0" w:type="auto"/>
        <w:jc w:val="center"/>
        <w:tblInd w:w="0" w:type="dxa"/>
        <w:tblLook w:val="04A0" w:firstRow="1" w:lastRow="0" w:firstColumn="1" w:lastColumn="0" w:noHBand="0" w:noVBand="1"/>
      </w:tblPr>
      <w:tblGrid>
        <w:gridCol w:w="2263"/>
        <w:gridCol w:w="1848"/>
        <w:gridCol w:w="1699"/>
        <w:gridCol w:w="1699"/>
      </w:tblGrid>
      <w:tr w:rsidR="00055AE8" w14:paraId="36ED271F" w14:textId="77777777" w:rsidTr="00594012">
        <w:trPr>
          <w:jc w:val="center"/>
        </w:trPr>
        <w:tc>
          <w:tcPr>
            <w:tcW w:w="2263" w:type="dxa"/>
            <w:tcBorders>
              <w:top w:val="single" w:sz="4" w:space="0" w:color="auto"/>
              <w:left w:val="single" w:sz="4" w:space="0" w:color="auto"/>
              <w:bottom w:val="single" w:sz="4" w:space="0" w:color="auto"/>
              <w:right w:val="single" w:sz="4" w:space="0" w:color="auto"/>
              <w:tl2br w:val="single" w:sz="4" w:space="0" w:color="auto"/>
            </w:tcBorders>
          </w:tcPr>
          <w:p w14:paraId="78661616" w14:textId="77777777" w:rsidR="00055AE8" w:rsidRDefault="00055AE8" w:rsidP="00594012">
            <w:pPr>
              <w:ind w:leftChars="200" w:left="420"/>
            </w:pPr>
          </w:p>
        </w:tc>
        <w:tc>
          <w:tcPr>
            <w:tcW w:w="1848" w:type="dxa"/>
            <w:tcBorders>
              <w:top w:val="single" w:sz="4" w:space="0" w:color="auto"/>
              <w:left w:val="single" w:sz="4" w:space="0" w:color="auto"/>
              <w:bottom w:val="single" w:sz="4" w:space="0" w:color="auto"/>
              <w:right w:val="single" w:sz="4" w:space="0" w:color="auto"/>
            </w:tcBorders>
            <w:hideMark/>
          </w:tcPr>
          <w:p w14:paraId="7F6A49BE" w14:textId="77777777" w:rsidR="00055AE8" w:rsidRDefault="00055AE8" w:rsidP="00594012">
            <w:pPr>
              <w:jc w:val="center"/>
            </w:pPr>
            <w:r>
              <w:rPr>
                <w:rFonts w:hint="eastAsia"/>
              </w:rPr>
              <w:t>ネオキャリア</w:t>
            </w:r>
          </w:p>
        </w:tc>
        <w:tc>
          <w:tcPr>
            <w:tcW w:w="1699" w:type="dxa"/>
            <w:tcBorders>
              <w:top w:val="single" w:sz="4" w:space="0" w:color="auto"/>
              <w:left w:val="single" w:sz="4" w:space="0" w:color="auto"/>
              <w:bottom w:val="single" w:sz="4" w:space="0" w:color="auto"/>
              <w:right w:val="single" w:sz="4" w:space="0" w:color="auto"/>
            </w:tcBorders>
            <w:hideMark/>
          </w:tcPr>
          <w:p w14:paraId="2B9BF2B0" w14:textId="77777777" w:rsidR="00055AE8" w:rsidRDefault="00055AE8" w:rsidP="00594012">
            <w:pPr>
              <w:jc w:val="center"/>
            </w:pPr>
            <w:r>
              <w:rPr>
                <w:rFonts w:hint="eastAsia"/>
              </w:rPr>
              <w:t>インソース</w:t>
            </w:r>
          </w:p>
        </w:tc>
        <w:tc>
          <w:tcPr>
            <w:tcW w:w="1699" w:type="dxa"/>
            <w:tcBorders>
              <w:top w:val="single" w:sz="4" w:space="0" w:color="auto"/>
              <w:left w:val="single" w:sz="4" w:space="0" w:color="auto"/>
              <w:bottom w:val="single" w:sz="4" w:space="0" w:color="auto"/>
              <w:right w:val="single" w:sz="4" w:space="0" w:color="auto"/>
            </w:tcBorders>
            <w:hideMark/>
          </w:tcPr>
          <w:p w14:paraId="18BA1CBC" w14:textId="77777777" w:rsidR="00055AE8" w:rsidRDefault="00055AE8" w:rsidP="00594012">
            <w:pPr>
              <w:ind w:firstLineChars="100" w:firstLine="210"/>
            </w:pPr>
            <w:r>
              <w:rPr>
                <w:rFonts w:hint="eastAsia"/>
              </w:rPr>
              <w:t>リクルート</w:t>
            </w:r>
          </w:p>
        </w:tc>
      </w:tr>
      <w:tr w:rsidR="00055AE8" w14:paraId="4BD6A829" w14:textId="77777777" w:rsidTr="00594012">
        <w:trPr>
          <w:jc w:val="center"/>
        </w:trPr>
        <w:tc>
          <w:tcPr>
            <w:tcW w:w="2263" w:type="dxa"/>
            <w:tcBorders>
              <w:top w:val="single" w:sz="4" w:space="0" w:color="auto"/>
              <w:left w:val="single" w:sz="4" w:space="0" w:color="auto"/>
              <w:bottom w:val="single" w:sz="4" w:space="0" w:color="auto"/>
              <w:right w:val="single" w:sz="4" w:space="0" w:color="auto"/>
            </w:tcBorders>
            <w:hideMark/>
          </w:tcPr>
          <w:p w14:paraId="4302AD66" w14:textId="77777777" w:rsidR="00055AE8" w:rsidRDefault="00055AE8" w:rsidP="00594012">
            <w:pPr>
              <w:ind w:leftChars="200" w:left="420"/>
            </w:pPr>
            <w:r>
              <w:rPr>
                <w:rFonts w:hint="eastAsia"/>
              </w:rPr>
              <w:t>料金/人</w:t>
            </w:r>
          </w:p>
        </w:tc>
        <w:tc>
          <w:tcPr>
            <w:tcW w:w="1848" w:type="dxa"/>
            <w:tcBorders>
              <w:top w:val="single" w:sz="4" w:space="0" w:color="auto"/>
              <w:left w:val="single" w:sz="4" w:space="0" w:color="auto"/>
              <w:bottom w:val="single" w:sz="4" w:space="0" w:color="auto"/>
              <w:right w:val="single" w:sz="4" w:space="0" w:color="auto"/>
            </w:tcBorders>
            <w:hideMark/>
          </w:tcPr>
          <w:p w14:paraId="58C2F36D" w14:textId="77777777" w:rsidR="00055AE8" w:rsidRDefault="00055AE8" w:rsidP="00594012">
            <w:pPr>
              <w:ind w:firstLineChars="200" w:firstLine="420"/>
            </w:pPr>
            <w:r>
              <w:rPr>
                <w:rFonts w:hint="eastAsia"/>
              </w:rPr>
              <w:t>20,000円～</w:t>
            </w:r>
          </w:p>
        </w:tc>
        <w:tc>
          <w:tcPr>
            <w:tcW w:w="1699" w:type="dxa"/>
            <w:tcBorders>
              <w:top w:val="single" w:sz="4" w:space="0" w:color="auto"/>
              <w:left w:val="single" w:sz="4" w:space="0" w:color="auto"/>
              <w:bottom w:val="single" w:sz="4" w:space="0" w:color="auto"/>
              <w:right w:val="single" w:sz="4" w:space="0" w:color="auto"/>
            </w:tcBorders>
            <w:hideMark/>
          </w:tcPr>
          <w:p w14:paraId="4A01807A" w14:textId="77777777" w:rsidR="00055AE8" w:rsidRDefault="00055AE8" w:rsidP="00594012">
            <w:r>
              <w:rPr>
                <w:rFonts w:hint="eastAsia"/>
              </w:rPr>
              <w:t>要問い合わせ</w:t>
            </w:r>
          </w:p>
        </w:tc>
        <w:tc>
          <w:tcPr>
            <w:tcW w:w="1699" w:type="dxa"/>
            <w:tcBorders>
              <w:top w:val="single" w:sz="4" w:space="0" w:color="auto"/>
              <w:left w:val="single" w:sz="4" w:space="0" w:color="auto"/>
              <w:bottom w:val="single" w:sz="4" w:space="0" w:color="auto"/>
              <w:right w:val="single" w:sz="4" w:space="0" w:color="auto"/>
            </w:tcBorders>
            <w:hideMark/>
          </w:tcPr>
          <w:p w14:paraId="36AAA708" w14:textId="77777777" w:rsidR="00055AE8" w:rsidRDefault="00055AE8" w:rsidP="00594012">
            <w:pPr>
              <w:ind w:firstLineChars="100" w:firstLine="210"/>
            </w:pPr>
            <w:r>
              <w:rPr>
                <w:rFonts w:hint="eastAsia"/>
              </w:rPr>
              <w:t>15,000～</w:t>
            </w:r>
          </w:p>
        </w:tc>
      </w:tr>
      <w:tr w:rsidR="00055AE8" w14:paraId="51CFF84A" w14:textId="77777777" w:rsidTr="00594012">
        <w:trPr>
          <w:jc w:val="center"/>
        </w:trPr>
        <w:tc>
          <w:tcPr>
            <w:tcW w:w="2263" w:type="dxa"/>
            <w:tcBorders>
              <w:top w:val="single" w:sz="4" w:space="0" w:color="auto"/>
              <w:left w:val="single" w:sz="4" w:space="0" w:color="auto"/>
              <w:bottom w:val="single" w:sz="4" w:space="0" w:color="auto"/>
              <w:right w:val="single" w:sz="4" w:space="0" w:color="auto"/>
            </w:tcBorders>
            <w:hideMark/>
          </w:tcPr>
          <w:p w14:paraId="04FE06F6" w14:textId="77777777" w:rsidR="00055AE8" w:rsidRDefault="00055AE8" w:rsidP="00594012">
            <w:pPr>
              <w:ind w:leftChars="200" w:left="420"/>
            </w:pPr>
            <w:r>
              <w:rPr>
                <w:rFonts w:hint="eastAsia"/>
              </w:rPr>
              <w:t>カスタマイズ</w:t>
            </w:r>
          </w:p>
        </w:tc>
        <w:tc>
          <w:tcPr>
            <w:tcW w:w="1848" w:type="dxa"/>
            <w:tcBorders>
              <w:top w:val="single" w:sz="4" w:space="0" w:color="auto"/>
              <w:left w:val="single" w:sz="4" w:space="0" w:color="auto"/>
              <w:bottom w:val="single" w:sz="4" w:space="0" w:color="auto"/>
              <w:right w:val="single" w:sz="4" w:space="0" w:color="auto"/>
            </w:tcBorders>
            <w:hideMark/>
          </w:tcPr>
          <w:p w14:paraId="205DCB95" w14:textId="77777777" w:rsidR="00055AE8" w:rsidRDefault="00055AE8" w:rsidP="00594012">
            <w:pPr>
              <w:ind w:leftChars="200" w:left="420"/>
            </w:pPr>
            <w:r>
              <w:rPr>
                <w:rFonts w:hint="eastAsia"/>
              </w:rPr>
              <w:t>○</w:t>
            </w:r>
          </w:p>
        </w:tc>
        <w:tc>
          <w:tcPr>
            <w:tcW w:w="1699" w:type="dxa"/>
            <w:tcBorders>
              <w:top w:val="single" w:sz="4" w:space="0" w:color="auto"/>
              <w:left w:val="single" w:sz="4" w:space="0" w:color="auto"/>
              <w:bottom w:val="single" w:sz="4" w:space="0" w:color="auto"/>
              <w:right w:val="single" w:sz="4" w:space="0" w:color="auto"/>
            </w:tcBorders>
            <w:hideMark/>
          </w:tcPr>
          <w:p w14:paraId="4957E028" w14:textId="77777777" w:rsidR="00055AE8" w:rsidRDefault="00055AE8" w:rsidP="00594012">
            <w:pPr>
              <w:ind w:leftChars="200" w:left="420"/>
            </w:pPr>
            <w:r>
              <w:rPr>
                <w:rFonts w:hint="eastAsia"/>
              </w:rPr>
              <w:t>×</w:t>
            </w:r>
          </w:p>
        </w:tc>
        <w:tc>
          <w:tcPr>
            <w:tcW w:w="1699" w:type="dxa"/>
            <w:tcBorders>
              <w:top w:val="single" w:sz="4" w:space="0" w:color="auto"/>
              <w:left w:val="single" w:sz="4" w:space="0" w:color="auto"/>
              <w:bottom w:val="single" w:sz="4" w:space="0" w:color="auto"/>
              <w:right w:val="single" w:sz="4" w:space="0" w:color="auto"/>
            </w:tcBorders>
            <w:hideMark/>
          </w:tcPr>
          <w:p w14:paraId="4B3F2DE1" w14:textId="77777777" w:rsidR="00055AE8" w:rsidRDefault="00055AE8" w:rsidP="00594012">
            <w:pPr>
              <w:ind w:leftChars="200" w:left="420"/>
            </w:pPr>
            <w:r>
              <w:rPr>
                <w:rFonts w:hint="eastAsia"/>
              </w:rPr>
              <w:t>×</w:t>
            </w:r>
          </w:p>
        </w:tc>
      </w:tr>
      <w:tr w:rsidR="00055AE8" w14:paraId="10CEA3E8" w14:textId="77777777" w:rsidTr="00594012">
        <w:trPr>
          <w:jc w:val="center"/>
        </w:trPr>
        <w:tc>
          <w:tcPr>
            <w:tcW w:w="2263" w:type="dxa"/>
            <w:tcBorders>
              <w:top w:val="single" w:sz="4" w:space="0" w:color="auto"/>
              <w:left w:val="single" w:sz="4" w:space="0" w:color="auto"/>
              <w:bottom w:val="single" w:sz="4" w:space="0" w:color="auto"/>
              <w:right w:val="single" w:sz="4" w:space="0" w:color="auto"/>
            </w:tcBorders>
            <w:hideMark/>
          </w:tcPr>
          <w:p w14:paraId="327509C6" w14:textId="77777777" w:rsidR="00055AE8" w:rsidRDefault="00055AE8" w:rsidP="00594012">
            <w:pPr>
              <w:ind w:leftChars="200" w:left="420"/>
            </w:pPr>
            <w:r>
              <w:rPr>
                <w:rFonts w:hint="eastAsia"/>
              </w:rPr>
              <w:t>最低受講人数</w:t>
            </w:r>
          </w:p>
        </w:tc>
        <w:tc>
          <w:tcPr>
            <w:tcW w:w="1848" w:type="dxa"/>
            <w:tcBorders>
              <w:top w:val="single" w:sz="4" w:space="0" w:color="auto"/>
              <w:left w:val="single" w:sz="4" w:space="0" w:color="auto"/>
              <w:bottom w:val="single" w:sz="4" w:space="0" w:color="auto"/>
              <w:right w:val="single" w:sz="4" w:space="0" w:color="auto"/>
            </w:tcBorders>
            <w:hideMark/>
          </w:tcPr>
          <w:p w14:paraId="4F04B111" w14:textId="77777777" w:rsidR="00055AE8" w:rsidRDefault="00055AE8" w:rsidP="00594012">
            <w:pPr>
              <w:ind w:leftChars="200" w:left="420"/>
            </w:pPr>
            <w:r>
              <w:rPr>
                <w:rFonts w:hint="eastAsia"/>
              </w:rPr>
              <w:t>指定無し</w:t>
            </w:r>
          </w:p>
        </w:tc>
        <w:tc>
          <w:tcPr>
            <w:tcW w:w="1699" w:type="dxa"/>
            <w:tcBorders>
              <w:top w:val="single" w:sz="4" w:space="0" w:color="auto"/>
              <w:left w:val="single" w:sz="4" w:space="0" w:color="auto"/>
              <w:bottom w:val="single" w:sz="4" w:space="0" w:color="auto"/>
              <w:right w:val="single" w:sz="4" w:space="0" w:color="auto"/>
            </w:tcBorders>
            <w:hideMark/>
          </w:tcPr>
          <w:p w14:paraId="0209C59A" w14:textId="77777777" w:rsidR="00055AE8" w:rsidRDefault="00055AE8" w:rsidP="00594012">
            <w:r>
              <w:rPr>
                <w:rFonts w:hint="eastAsia"/>
              </w:rPr>
              <w:t>要問い合わせ</w:t>
            </w:r>
          </w:p>
        </w:tc>
        <w:tc>
          <w:tcPr>
            <w:tcW w:w="1699" w:type="dxa"/>
            <w:tcBorders>
              <w:top w:val="single" w:sz="4" w:space="0" w:color="auto"/>
              <w:left w:val="single" w:sz="4" w:space="0" w:color="auto"/>
              <w:bottom w:val="single" w:sz="4" w:space="0" w:color="auto"/>
              <w:right w:val="single" w:sz="4" w:space="0" w:color="auto"/>
            </w:tcBorders>
            <w:hideMark/>
          </w:tcPr>
          <w:p w14:paraId="4BEE520D" w14:textId="77777777" w:rsidR="00055AE8" w:rsidRDefault="00055AE8" w:rsidP="00594012">
            <w:r>
              <w:rPr>
                <w:rFonts w:hint="eastAsia"/>
              </w:rPr>
              <w:t>要問い合わせ</w:t>
            </w:r>
          </w:p>
        </w:tc>
      </w:tr>
      <w:tr w:rsidR="00055AE8" w14:paraId="530BE3F2" w14:textId="77777777" w:rsidTr="00594012">
        <w:trPr>
          <w:jc w:val="center"/>
        </w:trPr>
        <w:tc>
          <w:tcPr>
            <w:tcW w:w="2263" w:type="dxa"/>
            <w:tcBorders>
              <w:top w:val="single" w:sz="4" w:space="0" w:color="auto"/>
              <w:left w:val="single" w:sz="4" w:space="0" w:color="auto"/>
              <w:bottom w:val="single" w:sz="4" w:space="0" w:color="auto"/>
              <w:right w:val="single" w:sz="4" w:space="0" w:color="auto"/>
            </w:tcBorders>
            <w:hideMark/>
          </w:tcPr>
          <w:p w14:paraId="6272A3F7" w14:textId="77777777" w:rsidR="00055AE8" w:rsidRDefault="00055AE8" w:rsidP="00594012">
            <w:pPr>
              <w:ind w:leftChars="200" w:left="420"/>
            </w:pPr>
            <w:r>
              <w:rPr>
                <w:rFonts w:hint="eastAsia"/>
              </w:rPr>
              <w:t>無料セミナー</w:t>
            </w:r>
          </w:p>
        </w:tc>
        <w:tc>
          <w:tcPr>
            <w:tcW w:w="1848" w:type="dxa"/>
            <w:tcBorders>
              <w:top w:val="single" w:sz="4" w:space="0" w:color="auto"/>
              <w:left w:val="single" w:sz="4" w:space="0" w:color="auto"/>
              <w:bottom w:val="single" w:sz="4" w:space="0" w:color="auto"/>
              <w:right w:val="single" w:sz="4" w:space="0" w:color="auto"/>
            </w:tcBorders>
            <w:hideMark/>
          </w:tcPr>
          <w:p w14:paraId="63092CC5" w14:textId="77777777" w:rsidR="00055AE8" w:rsidRDefault="00055AE8" w:rsidP="00594012">
            <w:pPr>
              <w:ind w:leftChars="200" w:left="420"/>
            </w:pPr>
            <w:r>
              <w:rPr>
                <w:rFonts w:hint="eastAsia"/>
              </w:rPr>
              <w:t>○</w:t>
            </w:r>
          </w:p>
        </w:tc>
        <w:tc>
          <w:tcPr>
            <w:tcW w:w="1699" w:type="dxa"/>
            <w:tcBorders>
              <w:top w:val="single" w:sz="4" w:space="0" w:color="auto"/>
              <w:left w:val="single" w:sz="4" w:space="0" w:color="auto"/>
              <w:bottom w:val="single" w:sz="4" w:space="0" w:color="auto"/>
              <w:right w:val="single" w:sz="4" w:space="0" w:color="auto"/>
            </w:tcBorders>
            <w:hideMark/>
          </w:tcPr>
          <w:p w14:paraId="72076CF0" w14:textId="77777777" w:rsidR="00055AE8" w:rsidRDefault="00055AE8" w:rsidP="00594012">
            <w:pPr>
              <w:ind w:leftChars="200" w:left="420"/>
            </w:pPr>
            <w:r>
              <w:rPr>
                <w:rFonts w:hint="eastAsia"/>
              </w:rPr>
              <w:t>○</w:t>
            </w:r>
          </w:p>
        </w:tc>
        <w:tc>
          <w:tcPr>
            <w:tcW w:w="1699" w:type="dxa"/>
            <w:tcBorders>
              <w:top w:val="single" w:sz="4" w:space="0" w:color="auto"/>
              <w:left w:val="single" w:sz="4" w:space="0" w:color="auto"/>
              <w:bottom w:val="single" w:sz="4" w:space="0" w:color="auto"/>
              <w:right w:val="single" w:sz="4" w:space="0" w:color="auto"/>
            </w:tcBorders>
            <w:hideMark/>
          </w:tcPr>
          <w:p w14:paraId="21EB1831" w14:textId="77777777" w:rsidR="00055AE8" w:rsidRDefault="00055AE8" w:rsidP="00594012">
            <w:pPr>
              <w:ind w:leftChars="200" w:left="420"/>
            </w:pPr>
            <w:r>
              <w:rPr>
                <w:rFonts w:hint="eastAsia"/>
              </w:rPr>
              <w:t>○</w:t>
            </w:r>
          </w:p>
        </w:tc>
      </w:tr>
      <w:tr w:rsidR="00055AE8" w14:paraId="7213D4F1" w14:textId="77777777" w:rsidTr="00594012">
        <w:trPr>
          <w:jc w:val="center"/>
        </w:trPr>
        <w:tc>
          <w:tcPr>
            <w:tcW w:w="2263" w:type="dxa"/>
            <w:tcBorders>
              <w:top w:val="single" w:sz="4" w:space="0" w:color="auto"/>
              <w:left w:val="single" w:sz="4" w:space="0" w:color="auto"/>
              <w:bottom w:val="single" w:sz="4" w:space="0" w:color="auto"/>
              <w:right w:val="single" w:sz="4" w:space="0" w:color="auto"/>
            </w:tcBorders>
            <w:hideMark/>
          </w:tcPr>
          <w:p w14:paraId="0A349415" w14:textId="77777777" w:rsidR="00055AE8" w:rsidRDefault="00055AE8" w:rsidP="00594012">
            <w:pPr>
              <w:ind w:leftChars="200" w:left="420"/>
            </w:pPr>
            <w:r>
              <w:rPr>
                <w:rFonts w:hint="eastAsia"/>
              </w:rPr>
              <w:lastRenderedPageBreak/>
              <w:t>対象企業</w:t>
            </w:r>
          </w:p>
        </w:tc>
        <w:tc>
          <w:tcPr>
            <w:tcW w:w="1848" w:type="dxa"/>
            <w:tcBorders>
              <w:top w:val="single" w:sz="4" w:space="0" w:color="auto"/>
              <w:left w:val="single" w:sz="4" w:space="0" w:color="auto"/>
              <w:bottom w:val="single" w:sz="4" w:space="0" w:color="auto"/>
              <w:right w:val="single" w:sz="4" w:space="0" w:color="auto"/>
            </w:tcBorders>
            <w:hideMark/>
          </w:tcPr>
          <w:p w14:paraId="1E21A2F4" w14:textId="4EEBCF38" w:rsidR="00055AE8" w:rsidRDefault="00055AE8" w:rsidP="00594012">
            <w:r>
              <w:rPr>
                <w:rFonts w:hint="eastAsia"/>
              </w:rPr>
              <w:t>ベンチャー・中小</w:t>
            </w:r>
          </w:p>
        </w:tc>
        <w:tc>
          <w:tcPr>
            <w:tcW w:w="1699" w:type="dxa"/>
            <w:tcBorders>
              <w:top w:val="single" w:sz="4" w:space="0" w:color="auto"/>
              <w:left w:val="single" w:sz="4" w:space="0" w:color="auto"/>
              <w:bottom w:val="single" w:sz="4" w:space="0" w:color="auto"/>
              <w:right w:val="single" w:sz="4" w:space="0" w:color="auto"/>
            </w:tcBorders>
            <w:hideMark/>
          </w:tcPr>
          <w:p w14:paraId="0B751C66" w14:textId="77777777" w:rsidR="00055AE8" w:rsidRDefault="00055AE8" w:rsidP="00594012">
            <w:pPr>
              <w:ind w:firstLineChars="100" w:firstLine="210"/>
            </w:pPr>
            <w:r>
              <w:rPr>
                <w:rFonts w:hint="eastAsia"/>
              </w:rPr>
              <w:t>中小・大手</w:t>
            </w:r>
          </w:p>
        </w:tc>
        <w:tc>
          <w:tcPr>
            <w:tcW w:w="1699" w:type="dxa"/>
            <w:tcBorders>
              <w:top w:val="single" w:sz="4" w:space="0" w:color="auto"/>
              <w:left w:val="single" w:sz="4" w:space="0" w:color="auto"/>
              <w:bottom w:val="single" w:sz="4" w:space="0" w:color="auto"/>
              <w:right w:val="single" w:sz="4" w:space="0" w:color="auto"/>
            </w:tcBorders>
            <w:hideMark/>
          </w:tcPr>
          <w:p w14:paraId="26CF198C" w14:textId="77777777" w:rsidR="00055AE8" w:rsidRDefault="00055AE8" w:rsidP="00594012">
            <w:pPr>
              <w:ind w:leftChars="200" w:left="420"/>
            </w:pPr>
            <w:r>
              <w:rPr>
                <w:rFonts w:hint="eastAsia"/>
              </w:rPr>
              <w:t>大手</w:t>
            </w:r>
          </w:p>
        </w:tc>
      </w:tr>
    </w:tbl>
    <w:p w14:paraId="7DDD0D85" w14:textId="77777777" w:rsidR="00055AE8" w:rsidRDefault="00055AE8" w:rsidP="00594012">
      <w:pPr>
        <w:ind w:leftChars="200" w:left="420"/>
        <w:rPr>
          <w:szCs w:val="22"/>
        </w:rPr>
      </w:pPr>
      <w:r>
        <w:rPr>
          <w:rFonts w:hint="eastAsia"/>
        </w:rPr>
        <w:t>・顧客に寄り添ったカスタマイズ式のプランを練っていく</w:t>
      </w:r>
    </w:p>
    <w:p w14:paraId="245C9DC8" w14:textId="77777777" w:rsidR="00055AE8" w:rsidRDefault="00055AE8" w:rsidP="00594012">
      <w:pPr>
        <w:ind w:leftChars="200" w:left="420"/>
      </w:pPr>
      <w:r>
        <w:rPr>
          <w:rFonts w:hint="eastAsia"/>
        </w:rPr>
        <w:t>・カスタマイズ内容によって、料金は変動するものとする</w:t>
      </w:r>
    </w:p>
    <w:p w14:paraId="2F17FEC7" w14:textId="77777777" w:rsidR="00594012" w:rsidRDefault="00594012" w:rsidP="00594012">
      <w:pPr>
        <w:ind w:leftChars="200" w:left="420"/>
      </w:pPr>
    </w:p>
    <w:p w14:paraId="5FBD5F62" w14:textId="43489D5F" w:rsidR="00055AE8" w:rsidRDefault="00594012" w:rsidP="00594012">
      <w:pPr>
        <w:ind w:firstLineChars="100" w:firstLine="220"/>
      </w:pPr>
      <w:r w:rsidRPr="0063193B">
        <w:rPr>
          <w:sz w:val="22"/>
        </w:rPr>
        <w:t>α-</w:t>
      </w:r>
      <w:r>
        <w:rPr>
          <w:rFonts w:hint="eastAsia"/>
          <w:sz w:val="22"/>
        </w:rPr>
        <w:t>5</w:t>
      </w:r>
      <w:r w:rsidRPr="0063193B">
        <w:rPr>
          <w:sz w:val="22"/>
        </w:rPr>
        <w:t xml:space="preserve"> </w:t>
      </w:r>
      <w:r w:rsidR="00055AE8">
        <w:rPr>
          <w:rFonts w:hint="eastAsia"/>
        </w:rPr>
        <w:t>モデルプラン案</w:t>
      </w:r>
    </w:p>
    <w:p w14:paraId="7F0118BA" w14:textId="2934358F" w:rsidR="00055AE8" w:rsidRDefault="00803A87" w:rsidP="00594012">
      <w:pPr>
        <w:ind w:leftChars="200" w:left="420"/>
      </w:pPr>
      <w:r>
        <w:rPr>
          <w:rFonts w:hint="eastAsia"/>
          <w:b/>
          <w:bCs/>
        </w:rPr>
        <w:t>企業理念浸透・対人強化プラン</w:t>
      </w:r>
    </w:p>
    <w:tbl>
      <w:tblPr>
        <w:tblStyle w:val="a4"/>
        <w:tblW w:w="0" w:type="auto"/>
        <w:tblInd w:w="0" w:type="dxa"/>
        <w:tblLook w:val="04A0" w:firstRow="1" w:lastRow="0" w:firstColumn="1" w:lastColumn="0" w:noHBand="0" w:noVBand="1"/>
      </w:tblPr>
      <w:tblGrid>
        <w:gridCol w:w="8494"/>
      </w:tblGrid>
      <w:tr w:rsidR="00055AE8" w14:paraId="6B822EE2" w14:textId="77777777" w:rsidTr="00055AE8">
        <w:tc>
          <w:tcPr>
            <w:tcW w:w="8494" w:type="dxa"/>
            <w:tcBorders>
              <w:top w:val="single" w:sz="4" w:space="0" w:color="auto"/>
              <w:left w:val="single" w:sz="4" w:space="0" w:color="auto"/>
              <w:bottom w:val="single" w:sz="4" w:space="0" w:color="auto"/>
              <w:right w:val="single" w:sz="4" w:space="0" w:color="auto"/>
            </w:tcBorders>
          </w:tcPr>
          <w:p w14:paraId="7B9A0FB0" w14:textId="77777777" w:rsidR="00814D2E" w:rsidRDefault="00814D2E" w:rsidP="00814D2E">
            <w:pPr>
              <w:ind w:leftChars="200" w:left="420"/>
            </w:pPr>
          </w:p>
          <w:p w14:paraId="756E3A5D" w14:textId="30DF24F8" w:rsidR="00814D2E" w:rsidRPr="00814D2E" w:rsidRDefault="00814D2E" w:rsidP="00814D2E">
            <w:pPr>
              <w:ind w:leftChars="200" w:left="420"/>
              <w:rPr>
                <w:u w:val="single"/>
              </w:rPr>
            </w:pPr>
            <w:r w:rsidRPr="00814D2E">
              <w:rPr>
                <w:rFonts w:hint="eastAsia"/>
                <w:u w:val="single"/>
              </w:rPr>
              <w:t>１日目</w:t>
            </w:r>
          </w:p>
          <w:p w14:paraId="4B2F96F9" w14:textId="77777777" w:rsidR="00814D2E" w:rsidRDefault="00814D2E" w:rsidP="00814D2E">
            <w:pPr>
              <w:ind w:leftChars="200" w:left="420"/>
            </w:pPr>
          </w:p>
          <w:p w14:paraId="117A2BD3" w14:textId="20C1F062" w:rsidR="00814D2E" w:rsidRDefault="00814D2E" w:rsidP="00814D2E">
            <w:pPr>
              <w:ind w:leftChars="200" w:left="420"/>
            </w:pPr>
            <w:r>
              <w:t>13：00：キャンプ場到着・テント設営</w:t>
            </w:r>
          </w:p>
          <w:p w14:paraId="16EFF879" w14:textId="77777777" w:rsidR="00814D2E" w:rsidRDefault="00814D2E" w:rsidP="00814D2E">
            <w:pPr>
              <w:ind w:leftChars="200" w:left="420"/>
            </w:pPr>
            <w:r>
              <w:t>14：00：企業のビジョンシェアリング</w:t>
            </w:r>
          </w:p>
          <w:p w14:paraId="0F1C03FD" w14:textId="77777777" w:rsidR="00814D2E" w:rsidRDefault="00814D2E" w:rsidP="00814D2E">
            <w:pPr>
              <w:ind w:leftChars="200" w:left="420"/>
            </w:pPr>
            <w:r>
              <w:t>15：00 :NASAゲーム</w:t>
            </w:r>
          </w:p>
          <w:p w14:paraId="40D1C612" w14:textId="77777777" w:rsidR="00814D2E" w:rsidRDefault="00814D2E" w:rsidP="00814D2E">
            <w:pPr>
              <w:ind w:leftChars="200" w:left="420"/>
            </w:pPr>
            <w:r>
              <w:t>16：00 :振り返り</w:t>
            </w:r>
          </w:p>
          <w:p w14:paraId="4AA86D1E" w14:textId="77777777" w:rsidR="00814D2E" w:rsidRDefault="00814D2E" w:rsidP="00814D2E">
            <w:pPr>
              <w:ind w:leftChars="200" w:left="420"/>
            </w:pPr>
            <w:r>
              <w:t>17：00：野外料理研修</w:t>
            </w:r>
          </w:p>
          <w:p w14:paraId="3A6EE3CD" w14:textId="77777777" w:rsidR="00814D2E" w:rsidRDefault="00814D2E" w:rsidP="00814D2E">
            <w:pPr>
              <w:ind w:leftChars="200" w:left="420"/>
            </w:pPr>
            <w:r>
              <w:t>20：00：焚き火トーク</w:t>
            </w:r>
          </w:p>
          <w:p w14:paraId="4B260963" w14:textId="77777777" w:rsidR="00814D2E" w:rsidRDefault="00814D2E" w:rsidP="00814D2E">
            <w:pPr>
              <w:ind w:leftChars="200" w:left="420"/>
            </w:pPr>
            <w:r>
              <w:rPr>
                <w:rFonts w:hint="eastAsia"/>
              </w:rPr>
              <w:t xml:space="preserve">　　　　（個人のビジョンシェアリング）</w:t>
            </w:r>
          </w:p>
          <w:p w14:paraId="498C4A8E" w14:textId="77777777" w:rsidR="00055AE8" w:rsidRDefault="00814D2E" w:rsidP="00814D2E">
            <w:pPr>
              <w:ind w:leftChars="200" w:left="420"/>
            </w:pPr>
            <w:r>
              <w:t>22：00：就寝</w:t>
            </w:r>
          </w:p>
          <w:p w14:paraId="0D06773C" w14:textId="77777777" w:rsidR="00814D2E" w:rsidRDefault="00814D2E" w:rsidP="00814D2E">
            <w:pPr>
              <w:ind w:leftChars="200" w:left="420"/>
            </w:pPr>
          </w:p>
          <w:p w14:paraId="7C7339ED" w14:textId="2614F4F7" w:rsidR="00814D2E" w:rsidRDefault="00814D2E" w:rsidP="00814D2E">
            <w:pPr>
              <w:ind w:leftChars="200" w:left="420"/>
              <w:rPr>
                <w:rFonts w:hint="eastAsia"/>
              </w:rPr>
            </w:pPr>
          </w:p>
        </w:tc>
      </w:tr>
    </w:tbl>
    <w:p w14:paraId="7191FD98" w14:textId="5B8C06F9" w:rsidR="00814D2E" w:rsidRDefault="00814D2E" w:rsidP="00814D2E">
      <w:pPr>
        <w:rPr>
          <w:rFonts w:hint="eastAsia"/>
          <w:b/>
          <w:bCs/>
        </w:rPr>
      </w:pPr>
    </w:p>
    <w:p w14:paraId="7C4D829E" w14:textId="4C18E18F" w:rsidR="00055AE8" w:rsidRDefault="00055AE8" w:rsidP="00594012">
      <w:pPr>
        <w:ind w:leftChars="200" w:left="420"/>
        <w:rPr>
          <w:rFonts w:eastAsiaTheme="minorHAnsi"/>
          <w:b/>
          <w:bCs/>
          <w:szCs w:val="21"/>
        </w:rPr>
      </w:pPr>
      <w:r>
        <w:rPr>
          <w:rFonts w:eastAsiaTheme="minorHAnsi" w:hint="eastAsia"/>
          <w:b/>
          <w:bCs/>
          <w:szCs w:val="21"/>
        </w:rPr>
        <w:t xml:space="preserve">　</w:t>
      </w:r>
    </w:p>
    <w:tbl>
      <w:tblPr>
        <w:tblStyle w:val="a4"/>
        <w:tblW w:w="0" w:type="auto"/>
        <w:tblInd w:w="-5" w:type="dxa"/>
        <w:tblLook w:val="04A0" w:firstRow="1" w:lastRow="0" w:firstColumn="1" w:lastColumn="0" w:noHBand="0" w:noVBand="1"/>
      </w:tblPr>
      <w:tblGrid>
        <w:gridCol w:w="8499"/>
      </w:tblGrid>
      <w:tr w:rsidR="00055AE8" w14:paraId="3DF3BEED" w14:textId="77777777" w:rsidTr="00055AE8">
        <w:tc>
          <w:tcPr>
            <w:tcW w:w="8499" w:type="dxa"/>
            <w:tcBorders>
              <w:top w:val="single" w:sz="4" w:space="0" w:color="auto"/>
              <w:left w:val="single" w:sz="4" w:space="0" w:color="auto"/>
              <w:bottom w:val="single" w:sz="4" w:space="0" w:color="auto"/>
              <w:right w:val="single" w:sz="4" w:space="0" w:color="auto"/>
            </w:tcBorders>
          </w:tcPr>
          <w:p w14:paraId="50B24F47" w14:textId="77777777" w:rsidR="00814D2E" w:rsidRDefault="00814D2E" w:rsidP="00814D2E">
            <w:pPr>
              <w:ind w:leftChars="200" w:left="420"/>
              <w:rPr>
                <w:szCs w:val="22"/>
              </w:rPr>
            </w:pPr>
          </w:p>
          <w:p w14:paraId="6088C8C8" w14:textId="57BA8E05" w:rsidR="00814D2E" w:rsidRDefault="00814D2E" w:rsidP="00814D2E">
            <w:pPr>
              <w:ind w:leftChars="200" w:left="420"/>
              <w:rPr>
                <w:szCs w:val="22"/>
                <w:u w:val="single"/>
              </w:rPr>
            </w:pPr>
            <w:r w:rsidRPr="00814D2E">
              <w:rPr>
                <w:rFonts w:hint="eastAsia"/>
                <w:szCs w:val="22"/>
                <w:u w:val="single"/>
              </w:rPr>
              <w:t>2日目</w:t>
            </w:r>
          </w:p>
          <w:p w14:paraId="2AE73667" w14:textId="77777777" w:rsidR="00814D2E" w:rsidRPr="00814D2E" w:rsidRDefault="00814D2E" w:rsidP="00814D2E">
            <w:pPr>
              <w:ind w:leftChars="200" w:left="420"/>
              <w:rPr>
                <w:rFonts w:hint="eastAsia"/>
                <w:szCs w:val="22"/>
                <w:u w:val="single"/>
              </w:rPr>
            </w:pPr>
          </w:p>
          <w:p w14:paraId="41F9D5EA" w14:textId="6398307B" w:rsidR="00814D2E" w:rsidRPr="00814D2E" w:rsidRDefault="00814D2E" w:rsidP="00814D2E">
            <w:pPr>
              <w:ind w:leftChars="200" w:left="420"/>
              <w:rPr>
                <w:szCs w:val="22"/>
              </w:rPr>
            </w:pPr>
            <w:r w:rsidRPr="00814D2E">
              <w:rPr>
                <w:rFonts w:hint="eastAsia"/>
                <w:szCs w:val="22"/>
              </w:rPr>
              <w:t>07：00：起床</w:t>
            </w:r>
          </w:p>
          <w:p w14:paraId="28903B4A" w14:textId="77777777" w:rsidR="00814D2E" w:rsidRPr="00814D2E" w:rsidRDefault="00814D2E" w:rsidP="00814D2E">
            <w:pPr>
              <w:ind w:leftChars="200" w:left="420"/>
              <w:rPr>
                <w:szCs w:val="22"/>
              </w:rPr>
            </w:pPr>
            <w:r w:rsidRPr="00814D2E">
              <w:rPr>
                <w:rFonts w:hint="eastAsia"/>
                <w:szCs w:val="22"/>
              </w:rPr>
              <w:t>07：30：朝食準備・朝食</w:t>
            </w:r>
          </w:p>
          <w:p w14:paraId="403F5216" w14:textId="77777777" w:rsidR="00814D2E" w:rsidRPr="00814D2E" w:rsidRDefault="00814D2E" w:rsidP="00814D2E">
            <w:pPr>
              <w:ind w:leftChars="200" w:left="420"/>
              <w:rPr>
                <w:szCs w:val="22"/>
              </w:rPr>
            </w:pPr>
            <w:r w:rsidRPr="00814D2E">
              <w:rPr>
                <w:rFonts w:hint="eastAsia"/>
                <w:szCs w:val="22"/>
              </w:rPr>
              <w:t>09：30：ビジネスコミュニケーション講義</w:t>
            </w:r>
          </w:p>
          <w:p w14:paraId="583CE56A" w14:textId="77777777" w:rsidR="00814D2E" w:rsidRPr="00814D2E" w:rsidRDefault="00814D2E" w:rsidP="00814D2E">
            <w:pPr>
              <w:ind w:leftChars="200" w:left="420"/>
              <w:rPr>
                <w:szCs w:val="22"/>
              </w:rPr>
            </w:pPr>
            <w:r w:rsidRPr="00814D2E">
              <w:rPr>
                <w:rFonts w:hint="eastAsia"/>
                <w:szCs w:val="22"/>
              </w:rPr>
              <w:t>10：30 :クロスロードゲーム</w:t>
            </w:r>
          </w:p>
          <w:p w14:paraId="333A0207" w14:textId="77777777" w:rsidR="00814D2E" w:rsidRPr="00814D2E" w:rsidRDefault="00814D2E" w:rsidP="00814D2E">
            <w:pPr>
              <w:ind w:leftChars="200" w:left="420"/>
              <w:rPr>
                <w:szCs w:val="22"/>
              </w:rPr>
            </w:pPr>
            <w:r w:rsidRPr="00814D2E">
              <w:rPr>
                <w:rFonts w:hint="eastAsia"/>
                <w:szCs w:val="22"/>
              </w:rPr>
              <w:t>12：00：昼食（防災食）</w:t>
            </w:r>
          </w:p>
          <w:p w14:paraId="536C9D4F" w14:textId="77777777" w:rsidR="00814D2E" w:rsidRPr="00814D2E" w:rsidRDefault="00814D2E" w:rsidP="00814D2E">
            <w:pPr>
              <w:ind w:leftChars="200" w:left="420"/>
              <w:rPr>
                <w:szCs w:val="22"/>
              </w:rPr>
            </w:pPr>
            <w:r w:rsidRPr="00814D2E">
              <w:rPr>
                <w:rFonts w:hint="eastAsia"/>
                <w:szCs w:val="22"/>
              </w:rPr>
              <w:t>13：00：二日間の振り返り</w:t>
            </w:r>
          </w:p>
          <w:p w14:paraId="08DBC694" w14:textId="77777777" w:rsidR="00814D2E" w:rsidRPr="00814D2E" w:rsidRDefault="00814D2E" w:rsidP="00814D2E">
            <w:pPr>
              <w:ind w:leftChars="200" w:left="420"/>
              <w:rPr>
                <w:szCs w:val="22"/>
              </w:rPr>
            </w:pPr>
            <w:r w:rsidRPr="00814D2E">
              <w:rPr>
                <w:rFonts w:hint="eastAsia"/>
                <w:szCs w:val="22"/>
              </w:rPr>
              <w:t>14：00：撤収作業</w:t>
            </w:r>
          </w:p>
          <w:p w14:paraId="725DDE4D" w14:textId="031EC611" w:rsidR="00814D2E" w:rsidRDefault="00814D2E" w:rsidP="00814D2E">
            <w:pPr>
              <w:ind w:leftChars="200" w:left="420"/>
              <w:rPr>
                <w:szCs w:val="22"/>
              </w:rPr>
            </w:pPr>
            <w:r w:rsidRPr="00814D2E">
              <w:rPr>
                <w:rFonts w:hint="eastAsia"/>
                <w:szCs w:val="22"/>
              </w:rPr>
              <w:t>15：00：解散・移動</w:t>
            </w:r>
          </w:p>
          <w:p w14:paraId="4EA139F0" w14:textId="77777777" w:rsidR="00814D2E" w:rsidRPr="00814D2E" w:rsidRDefault="00814D2E" w:rsidP="00814D2E">
            <w:pPr>
              <w:ind w:leftChars="200" w:left="420"/>
              <w:rPr>
                <w:rFonts w:hint="eastAsia"/>
                <w:szCs w:val="22"/>
              </w:rPr>
            </w:pPr>
          </w:p>
          <w:p w14:paraId="40775B3B" w14:textId="33D4059D" w:rsidR="00055AE8" w:rsidRPr="00814D2E" w:rsidRDefault="00055AE8" w:rsidP="00814D2E">
            <w:pPr>
              <w:rPr>
                <w:rFonts w:hint="eastAsia"/>
                <w:szCs w:val="22"/>
              </w:rPr>
            </w:pPr>
          </w:p>
        </w:tc>
      </w:tr>
    </w:tbl>
    <w:p w14:paraId="4AF0516E" w14:textId="77777777" w:rsidR="00055AE8" w:rsidRDefault="00055AE8" w:rsidP="00594012">
      <w:pPr>
        <w:ind w:leftChars="200" w:left="420"/>
        <w:rPr>
          <w:szCs w:val="22"/>
        </w:rPr>
      </w:pPr>
    </w:p>
    <w:p w14:paraId="0070BFCF" w14:textId="77777777" w:rsidR="00055AE8" w:rsidRDefault="00055AE8" w:rsidP="00594012">
      <w:pPr>
        <w:pStyle w:val="a3"/>
        <w:numPr>
          <w:ilvl w:val="0"/>
          <w:numId w:val="3"/>
        </w:numPr>
        <w:ind w:leftChars="200" w:firstLine="0"/>
        <w:rPr>
          <w:b/>
          <w:bCs/>
        </w:rPr>
      </w:pPr>
      <w:r>
        <w:rPr>
          <w:rFonts w:hint="eastAsia"/>
          <w:b/>
          <w:bCs/>
        </w:rPr>
        <w:lastRenderedPageBreak/>
        <w:t>企画説明</w:t>
      </w:r>
    </w:p>
    <w:p w14:paraId="77E817FA" w14:textId="6B892245" w:rsidR="00055AE8" w:rsidRDefault="00055AE8" w:rsidP="00814D2E">
      <w:pPr>
        <w:ind w:firstLineChars="200" w:firstLine="420"/>
      </w:pPr>
      <w:r>
        <w:rPr>
          <w:rFonts w:hint="eastAsia"/>
        </w:rPr>
        <w:t>○テント設営（ブラインドテント）</w:t>
      </w:r>
    </w:p>
    <w:p w14:paraId="3769D5D2" w14:textId="77777777" w:rsidR="00814D2E" w:rsidRDefault="00055AE8" w:rsidP="00814D2E">
      <w:pPr>
        <w:ind w:leftChars="200" w:left="420"/>
      </w:pPr>
      <w:r>
        <w:rPr>
          <w:rFonts w:hint="eastAsia"/>
        </w:rPr>
        <w:t>→チーム内でリーダーを一人決定。リーダー以外のメンバーは全員目隠し&amp;手袋をし、リーダーの指示にしたがってテントを設営</w:t>
      </w:r>
      <w:r w:rsidR="00814D2E">
        <w:rPr>
          <w:rFonts w:hint="eastAsia"/>
        </w:rPr>
        <w:t>する。</w:t>
      </w:r>
    </w:p>
    <w:p w14:paraId="1E95E0B5" w14:textId="624BF7B0" w:rsidR="00055AE8" w:rsidRDefault="00814D2E" w:rsidP="00814D2E">
      <w:pPr>
        <w:ind w:leftChars="200" w:left="420"/>
      </w:pPr>
      <w:r>
        <w:rPr>
          <w:rFonts w:hint="eastAsia"/>
        </w:rPr>
        <w:t>取り掛かる前に作戦タイムが設け</w:t>
      </w:r>
      <w:r>
        <w:rPr>
          <w:rFonts w:hint="eastAsia"/>
        </w:rPr>
        <w:t>、</w:t>
      </w:r>
      <w:r w:rsidR="00055AE8">
        <w:rPr>
          <w:rFonts w:hint="eastAsia"/>
        </w:rPr>
        <w:t>インナーテントを張るまでのタイムを競う。</w:t>
      </w:r>
    </w:p>
    <w:p w14:paraId="59A08847" w14:textId="77777777" w:rsidR="00814D2E" w:rsidRDefault="00814D2E" w:rsidP="00594012">
      <w:pPr>
        <w:ind w:leftChars="200" w:left="420"/>
      </w:pPr>
      <w:r w:rsidRPr="00814D2E">
        <w:rPr>
          <w:rFonts w:hint="eastAsia"/>
        </w:rPr>
        <w:t>同じ班のメンバーも協力して取り組むことで、自然と会話が生まれ「関係の質」を高めることができる。</w:t>
      </w:r>
    </w:p>
    <w:p w14:paraId="4E9FC455" w14:textId="176A0723" w:rsidR="00814D2E" w:rsidRDefault="00814D2E" w:rsidP="00594012">
      <w:pPr>
        <w:ind w:leftChars="200" w:left="420"/>
        <w:rPr>
          <w:rFonts w:hint="eastAsia"/>
        </w:rPr>
      </w:pPr>
      <w:r w:rsidRPr="00814D2E">
        <w:rPr>
          <w:rFonts w:hint="eastAsia"/>
        </w:rPr>
        <w:t>さらにコミュニケーション能力の重要性など様々な対人力を学べる。</w:t>
      </w:r>
    </w:p>
    <w:p w14:paraId="76DA4F79" w14:textId="77777777" w:rsidR="00055AE8" w:rsidRDefault="00055AE8" w:rsidP="00594012">
      <w:pPr>
        <w:ind w:leftChars="200" w:left="420"/>
      </w:pPr>
      <w:r>
        <w:rPr>
          <w:rFonts w:hint="eastAsia"/>
        </w:rPr>
        <w:t>☆得られる効果</w:t>
      </w:r>
    </w:p>
    <w:p w14:paraId="3F46EBB2" w14:textId="6A22BD21" w:rsidR="00814D2E" w:rsidRDefault="00055AE8" w:rsidP="00814D2E">
      <w:pPr>
        <w:ind w:leftChars="200" w:left="420"/>
      </w:pPr>
      <w:r>
        <w:rPr>
          <w:rFonts w:hint="eastAsia"/>
        </w:rPr>
        <w:t>・</w:t>
      </w:r>
      <w:r w:rsidR="00814D2E">
        <w:rPr>
          <w:rFonts w:hint="eastAsia"/>
        </w:rPr>
        <w:t>対人力・チームビルディング・</w:t>
      </w:r>
      <w:r w:rsidR="00814D2E">
        <w:rPr>
          <w:rFonts w:hint="eastAsia"/>
        </w:rPr>
        <w:t>主体性・状況判断</w:t>
      </w:r>
      <w:r w:rsidR="00814D2E">
        <w:rPr>
          <w:rFonts w:hint="eastAsia"/>
        </w:rPr>
        <w:t>力</w:t>
      </w:r>
    </w:p>
    <w:p w14:paraId="797C5010" w14:textId="6DD590A2" w:rsidR="00055AE8" w:rsidRDefault="00055AE8" w:rsidP="00814D2E">
      <w:pPr>
        <w:ind w:leftChars="200" w:left="420"/>
        <w:rPr>
          <w:rFonts w:hint="eastAsia"/>
        </w:rPr>
      </w:pPr>
    </w:p>
    <w:p w14:paraId="5F062B3B" w14:textId="77777777" w:rsidR="00814D2E" w:rsidRDefault="00814D2E" w:rsidP="00814D2E">
      <w:pPr>
        <w:ind w:leftChars="200" w:left="420"/>
      </w:pPr>
      <w:r>
        <w:rPr>
          <w:rFonts w:hint="eastAsia"/>
        </w:rPr>
        <w:t>○企業のビジョンシェアリング</w:t>
      </w:r>
    </w:p>
    <w:p w14:paraId="0AB561F6" w14:textId="77777777" w:rsidR="00814D2E" w:rsidRDefault="00814D2E" w:rsidP="00814D2E">
      <w:pPr>
        <w:ind w:leftChars="200" w:left="420"/>
      </w:pPr>
      <w:r>
        <w:rPr>
          <w:rFonts w:hint="eastAsia"/>
        </w:rPr>
        <w:t>社員への経営理念（ミッション・ビジョン・バリュー）の浸透を行う。</w:t>
      </w:r>
    </w:p>
    <w:p w14:paraId="6B7BC094" w14:textId="77777777" w:rsidR="00814D2E" w:rsidRDefault="00814D2E" w:rsidP="00814D2E">
      <w:pPr>
        <w:ind w:leftChars="200" w:left="420"/>
      </w:pPr>
      <w:r>
        <w:rPr>
          <w:rFonts w:hint="eastAsia"/>
        </w:rPr>
        <w:t>“伝える”から“伝わる”を意識しアウトドアでフラットに対話をし、相互理解を深める。</w:t>
      </w:r>
    </w:p>
    <w:p w14:paraId="0597E009" w14:textId="77777777" w:rsidR="00814D2E" w:rsidRDefault="00814D2E" w:rsidP="00814D2E">
      <w:pPr>
        <w:ind w:leftChars="200" w:left="420"/>
      </w:pPr>
      <w:r>
        <w:rPr>
          <w:rFonts w:hint="eastAsia"/>
        </w:rPr>
        <w:t>☆得られる効果</w:t>
      </w:r>
    </w:p>
    <w:p w14:paraId="2E7A6CE6" w14:textId="77777777" w:rsidR="00814D2E" w:rsidRDefault="00814D2E" w:rsidP="00814D2E">
      <w:pPr>
        <w:ind w:leftChars="200" w:left="420"/>
      </w:pPr>
      <w:r>
        <w:rPr>
          <w:rFonts w:hint="eastAsia"/>
        </w:rPr>
        <w:t>・企業理念浸透・チームビルディング</w:t>
      </w:r>
    </w:p>
    <w:p w14:paraId="29B06CCD" w14:textId="77777777" w:rsidR="00814D2E" w:rsidRDefault="00814D2E" w:rsidP="00814D2E">
      <w:pPr>
        <w:ind w:leftChars="200" w:left="420"/>
      </w:pPr>
    </w:p>
    <w:p w14:paraId="704AC59E" w14:textId="77777777" w:rsidR="00814D2E" w:rsidRDefault="00814D2E" w:rsidP="00814D2E">
      <w:pPr>
        <w:ind w:leftChars="200" w:left="420"/>
      </w:pPr>
      <w:r>
        <w:rPr>
          <w:rFonts w:hint="eastAsia"/>
        </w:rPr>
        <w:t>○</w:t>
      </w:r>
      <w:r>
        <w:t>NASAゲーム</w:t>
      </w:r>
    </w:p>
    <w:p w14:paraId="7F8C33BC" w14:textId="68BB25D0" w:rsidR="00814D2E" w:rsidRDefault="00814D2E" w:rsidP="00814D2E">
      <w:pPr>
        <w:ind w:leftChars="200" w:left="420"/>
      </w:pPr>
      <w:r>
        <w:t>NASAゲームは月で遭難した宇宙飛行士という設定で、手元に残った１５個のアイテムに対して基地（母船）に無事にたどり着くために１</w:t>
      </w:r>
      <w:r>
        <w:rPr>
          <w:rFonts w:hint="eastAsia"/>
        </w:rPr>
        <w:t>〜１５までの優先順位をつけてもらうというゲーム。</w:t>
      </w:r>
    </w:p>
    <w:p w14:paraId="6EA67E31" w14:textId="7976EC00" w:rsidR="00814D2E" w:rsidRDefault="00814D2E" w:rsidP="00814D2E">
      <w:pPr>
        <w:ind w:leftChars="200" w:left="420"/>
        <w:rPr>
          <w:rFonts w:hint="eastAsia"/>
        </w:rPr>
      </w:pPr>
      <w:r>
        <w:rPr>
          <w:rFonts w:hint="eastAsia"/>
        </w:rPr>
        <w:t>〈ゲームの流れ〉</w:t>
      </w:r>
    </w:p>
    <w:p w14:paraId="40A99E85" w14:textId="335ABEA8" w:rsidR="00814D2E" w:rsidRDefault="00814D2E" w:rsidP="00814D2E">
      <w:pPr>
        <w:ind w:leftChars="200" w:left="420"/>
      </w:pPr>
      <w:r>
        <w:rPr>
          <w:rFonts w:hint="eastAsia"/>
        </w:rPr>
        <w:t>まずは１人で考え、その後それぞれの回答を持ち寄って最後はチームとしての意見にまとめる</w:t>
      </w:r>
      <w:r>
        <w:rPr>
          <w:rFonts w:hint="eastAsia"/>
        </w:rPr>
        <w:t>。</w:t>
      </w:r>
    </w:p>
    <w:p w14:paraId="46332B75" w14:textId="77777777" w:rsidR="00814D2E" w:rsidRDefault="00814D2E" w:rsidP="00814D2E">
      <w:pPr>
        <w:ind w:leftChars="200" w:left="420"/>
      </w:pPr>
      <w:r>
        <w:rPr>
          <w:rFonts w:hint="eastAsia"/>
        </w:rPr>
        <w:t>☆得られる効果</w:t>
      </w:r>
    </w:p>
    <w:p w14:paraId="34170ADC" w14:textId="77777777" w:rsidR="00814D2E" w:rsidRDefault="00814D2E" w:rsidP="00814D2E">
      <w:pPr>
        <w:ind w:leftChars="200" w:left="420"/>
      </w:pPr>
      <w:r>
        <w:rPr>
          <w:rFonts w:hint="eastAsia"/>
        </w:rPr>
        <w:t>・企業理念浸透・チームビルディング・合意形成</w:t>
      </w:r>
    </w:p>
    <w:p w14:paraId="73086E37" w14:textId="77777777" w:rsidR="00814D2E" w:rsidRDefault="00814D2E" w:rsidP="00814D2E">
      <w:pPr>
        <w:ind w:leftChars="200" w:left="420"/>
      </w:pPr>
    </w:p>
    <w:p w14:paraId="25791B15" w14:textId="77777777" w:rsidR="00814D2E" w:rsidRDefault="00814D2E" w:rsidP="00814D2E">
      <w:pPr>
        <w:ind w:leftChars="200" w:left="420"/>
      </w:pPr>
      <w:r>
        <w:rPr>
          <w:rFonts w:hint="eastAsia"/>
        </w:rPr>
        <w:t>○振り返り</w:t>
      </w:r>
    </w:p>
    <w:p w14:paraId="3210CC12" w14:textId="77777777" w:rsidR="00814D2E" w:rsidRDefault="00814D2E" w:rsidP="00814D2E">
      <w:pPr>
        <w:ind w:leftChars="200" w:left="420"/>
      </w:pPr>
      <w:r>
        <w:rPr>
          <w:rFonts w:hint="eastAsia"/>
        </w:rPr>
        <w:t>企業のビジョンシェアリング、</w:t>
      </w:r>
      <w:r>
        <w:t>NASAゲーム後に振り返りを行う。</w:t>
      </w:r>
    </w:p>
    <w:p w14:paraId="4971A767" w14:textId="77777777" w:rsidR="00814D2E" w:rsidRDefault="00814D2E" w:rsidP="00814D2E">
      <w:pPr>
        <w:ind w:leftChars="200" w:left="420"/>
      </w:pPr>
      <w:r>
        <w:rPr>
          <w:rFonts w:hint="eastAsia"/>
        </w:rPr>
        <w:t>ゲーム後の振り返りでは理念浸透についての解説を入れていく。</w:t>
      </w:r>
    </w:p>
    <w:p w14:paraId="28300498" w14:textId="300A3CBB" w:rsidR="00814D2E" w:rsidRDefault="00814D2E" w:rsidP="00814D2E">
      <w:pPr>
        <w:ind w:leftChars="200" w:left="420"/>
      </w:pPr>
      <w:r>
        <w:rPr>
          <w:rFonts w:hint="eastAsia"/>
        </w:rPr>
        <w:t>ゲームを通してビジョンが共有されていないとどういうまずいことが起こるのか？を</w:t>
      </w:r>
      <w:r>
        <w:rPr>
          <w:rFonts w:hint="eastAsia"/>
        </w:rPr>
        <w:t>、</w:t>
      </w:r>
      <w:r>
        <w:rPr>
          <w:rFonts w:hint="eastAsia"/>
        </w:rPr>
        <w:t>疑似体験して頂き、その後、改めて、自分たちのビジョンを共有していただく。</w:t>
      </w:r>
    </w:p>
    <w:p w14:paraId="552CFD74" w14:textId="77777777" w:rsidR="00814D2E" w:rsidRDefault="00814D2E" w:rsidP="00814D2E">
      <w:pPr>
        <w:ind w:leftChars="200" w:left="420"/>
      </w:pPr>
      <w:r>
        <w:rPr>
          <w:rFonts w:hint="eastAsia"/>
        </w:rPr>
        <w:t>このようにゲームを通して、ビジョンの重要性を理解頂き、その上で改めてビジョンを語ることで理念浸透につなげることができる。</w:t>
      </w:r>
    </w:p>
    <w:p w14:paraId="3A043ADC" w14:textId="77777777" w:rsidR="00814D2E" w:rsidRDefault="00814D2E" w:rsidP="00814D2E">
      <w:pPr>
        <w:ind w:leftChars="200" w:left="420"/>
      </w:pPr>
      <w:r>
        <w:rPr>
          <w:rFonts w:hint="eastAsia"/>
        </w:rPr>
        <w:t>☆得られる効果</w:t>
      </w:r>
    </w:p>
    <w:p w14:paraId="73FC78EA" w14:textId="13C89D04" w:rsidR="00814D2E" w:rsidRDefault="00814D2E" w:rsidP="00814D2E">
      <w:pPr>
        <w:ind w:leftChars="200" w:left="420"/>
      </w:pPr>
      <w:r>
        <w:rPr>
          <w:rFonts w:hint="eastAsia"/>
        </w:rPr>
        <w:t>・企業理念浸透・チームビルディング・合意形成・ビジョンの共有</w:t>
      </w:r>
    </w:p>
    <w:p w14:paraId="3C584CCC" w14:textId="4A481CCF" w:rsidR="00814D2E" w:rsidRDefault="00814D2E" w:rsidP="00814D2E">
      <w:pPr>
        <w:ind w:firstLineChars="200" w:firstLine="420"/>
      </w:pPr>
      <w:r>
        <w:rPr>
          <w:rFonts w:hint="eastAsia"/>
        </w:rPr>
        <w:lastRenderedPageBreak/>
        <w:t>〇野外料理研修</w:t>
      </w:r>
    </w:p>
    <w:p w14:paraId="63FE561A" w14:textId="77777777" w:rsidR="00814D2E" w:rsidRDefault="00814D2E" w:rsidP="00814D2E">
      <w:pPr>
        <w:ind w:firstLineChars="200" w:firstLine="420"/>
      </w:pPr>
      <w:r>
        <w:rPr>
          <w:rFonts w:hint="eastAsia"/>
        </w:rPr>
        <w:t>野外にて、チームごとに決められたテーマと限られた予算内で、野外料理を行い、</w:t>
      </w:r>
    </w:p>
    <w:p w14:paraId="6DFC8675" w14:textId="204DCEAC" w:rsidR="00814D2E" w:rsidRDefault="00814D2E" w:rsidP="00814D2E">
      <w:pPr>
        <w:ind w:firstLineChars="200" w:firstLine="420"/>
      </w:pPr>
      <w:r>
        <w:rPr>
          <w:rFonts w:hint="eastAsia"/>
        </w:rPr>
        <w:t>料理の完成度やチームビルディング力を競い合う研修。</w:t>
      </w:r>
    </w:p>
    <w:p w14:paraId="62A1DE0E" w14:textId="77777777" w:rsidR="00814D2E" w:rsidRDefault="00814D2E" w:rsidP="00814D2E">
      <w:pPr>
        <w:ind w:firstLineChars="200" w:firstLine="420"/>
      </w:pPr>
      <w:r>
        <w:rPr>
          <w:rFonts w:hint="eastAsia"/>
        </w:rPr>
        <w:t>火おこし、薪割り、炊きつけなど慣れない作業を行い、また限られたリソースを</w:t>
      </w:r>
    </w:p>
    <w:p w14:paraId="0BBF336A" w14:textId="24353555" w:rsidR="00814D2E" w:rsidRDefault="00814D2E" w:rsidP="00814D2E">
      <w:pPr>
        <w:ind w:firstLineChars="200" w:firstLine="420"/>
      </w:pPr>
      <w:r>
        <w:rPr>
          <w:rFonts w:hint="eastAsia"/>
        </w:rPr>
        <w:t>有効活用しながら料理を完成させ</w:t>
      </w:r>
      <w:r>
        <w:rPr>
          <w:rFonts w:hint="eastAsia"/>
        </w:rPr>
        <w:t>る。</w:t>
      </w:r>
    </w:p>
    <w:p w14:paraId="7FF5E724" w14:textId="77777777" w:rsidR="00814D2E" w:rsidRDefault="00814D2E" w:rsidP="00814D2E">
      <w:pPr>
        <w:ind w:firstLineChars="200" w:firstLine="420"/>
      </w:pPr>
      <w:r>
        <w:rPr>
          <w:rFonts w:hint="eastAsia"/>
        </w:rPr>
        <w:t>チームワーク、コミュニケーション、応用力、リーダーシップ、報連相などビジネス</w:t>
      </w:r>
    </w:p>
    <w:p w14:paraId="0A41B662" w14:textId="77777777" w:rsidR="00814D2E" w:rsidRDefault="00814D2E" w:rsidP="00814D2E">
      <w:pPr>
        <w:ind w:firstLineChars="200" w:firstLine="420"/>
      </w:pPr>
      <w:r>
        <w:rPr>
          <w:rFonts w:hint="eastAsia"/>
        </w:rPr>
        <w:t>シーンに必要な対人力を学ぶことができ、非日常環境で活動を通して、</w:t>
      </w:r>
    </w:p>
    <w:p w14:paraId="4B861407" w14:textId="3C5F6BB5" w:rsidR="00814D2E" w:rsidRDefault="00814D2E" w:rsidP="00814D2E">
      <w:pPr>
        <w:ind w:firstLineChars="200" w:firstLine="420"/>
        <w:rPr>
          <w:rFonts w:hint="eastAsia"/>
        </w:rPr>
      </w:pPr>
      <w:r>
        <w:rPr>
          <w:rFonts w:hint="eastAsia"/>
        </w:rPr>
        <w:t>同期同士の深い人間関係を形成</w:t>
      </w:r>
      <w:r>
        <w:rPr>
          <w:rFonts w:hint="eastAsia"/>
        </w:rPr>
        <w:t>する。</w:t>
      </w:r>
    </w:p>
    <w:p w14:paraId="73D9B1BD" w14:textId="7F7BA180" w:rsidR="00814D2E" w:rsidRDefault="00814D2E" w:rsidP="00814D2E">
      <w:pPr>
        <w:ind w:leftChars="200" w:left="420"/>
      </w:pPr>
      <w:r>
        <w:rPr>
          <w:rFonts w:hint="eastAsia"/>
        </w:rPr>
        <w:t>☆得られる効果</w:t>
      </w:r>
    </w:p>
    <w:p w14:paraId="44EF99F2" w14:textId="0A08CF1B" w:rsidR="00814D2E" w:rsidRDefault="00814D2E" w:rsidP="00814D2E">
      <w:pPr>
        <w:ind w:leftChars="200" w:left="420"/>
        <w:rPr>
          <w:rFonts w:hint="eastAsia"/>
        </w:rPr>
      </w:pPr>
      <w:r>
        <w:rPr>
          <w:rFonts w:hint="eastAsia"/>
        </w:rPr>
        <w:t>・対人力・チームビルディング・主体性・状況判断力</w:t>
      </w:r>
    </w:p>
    <w:p w14:paraId="11DD1B2F" w14:textId="77777777" w:rsidR="00814D2E" w:rsidRDefault="00814D2E" w:rsidP="00814D2E">
      <w:pPr>
        <w:ind w:leftChars="200" w:left="420"/>
      </w:pPr>
    </w:p>
    <w:p w14:paraId="678A4730" w14:textId="33B3C018" w:rsidR="00814D2E" w:rsidRDefault="00814D2E" w:rsidP="00814D2E">
      <w:pPr>
        <w:ind w:leftChars="200" w:left="420"/>
      </w:pPr>
      <w:r>
        <w:rPr>
          <w:rFonts w:hint="eastAsia"/>
        </w:rPr>
        <w:t>〇焚火トーク（個人のビジョンシェアリング）</w:t>
      </w:r>
    </w:p>
    <w:p w14:paraId="5D5D9672" w14:textId="77777777" w:rsidR="00814D2E" w:rsidRDefault="00814D2E" w:rsidP="00814D2E">
      <w:pPr>
        <w:ind w:leftChars="200" w:left="420"/>
      </w:pPr>
      <w:r>
        <w:rPr>
          <w:rFonts w:hint="eastAsia"/>
        </w:rPr>
        <w:t>社員への経営理念（ミッション・ビジョン・バリュー）の浸透を行</w:t>
      </w:r>
      <w:r>
        <w:rPr>
          <w:rFonts w:hint="eastAsia"/>
        </w:rPr>
        <w:t>ったうえで、</w:t>
      </w:r>
    </w:p>
    <w:p w14:paraId="7D9899F5" w14:textId="5AF502AC" w:rsidR="00814D2E" w:rsidRPr="00814D2E" w:rsidRDefault="00814D2E" w:rsidP="00814D2E">
      <w:pPr>
        <w:ind w:leftChars="200" w:left="420"/>
        <w:rPr>
          <w:rFonts w:hint="eastAsia"/>
        </w:rPr>
      </w:pPr>
      <w:r>
        <w:rPr>
          <w:rFonts w:hint="eastAsia"/>
        </w:rPr>
        <w:t>焚き火を囲み個人の「将来のビジョン」を考え、「将来どんな取組みが自分たちに作れるか」等を共有する。</w:t>
      </w:r>
    </w:p>
    <w:p w14:paraId="419D712A" w14:textId="4670664C" w:rsidR="00814D2E" w:rsidRDefault="00814D2E" w:rsidP="00814D2E">
      <w:pPr>
        <w:ind w:leftChars="200" w:left="420"/>
        <w:rPr>
          <w:rFonts w:hint="eastAsia"/>
        </w:rPr>
      </w:pPr>
      <w:r>
        <w:rPr>
          <w:rFonts w:hint="eastAsia"/>
        </w:rPr>
        <w:t>この</w:t>
      </w:r>
      <w:r>
        <w:rPr>
          <w:rFonts w:hint="eastAsia"/>
        </w:rPr>
        <w:t>焚き火トークでは、みんなで車座になって火を囲むことで、会話が自然に弾み、周りシェアをすることで自分の可能性や認知、視点を拡げることができる。さらに自然の中で五感を刺激することで心身が回復し、集中力や思考も深まる。</w:t>
      </w:r>
    </w:p>
    <w:p w14:paraId="2D177353" w14:textId="69AFF329" w:rsidR="00814D2E" w:rsidRDefault="00814D2E" w:rsidP="00814D2E">
      <w:pPr>
        <w:ind w:leftChars="200" w:left="420"/>
        <w:rPr>
          <w:rFonts w:hint="eastAsia"/>
        </w:rPr>
      </w:pPr>
      <w:r>
        <w:rPr>
          <w:rFonts w:hint="eastAsia"/>
        </w:rPr>
        <w:t>☆得られる効果</w:t>
      </w:r>
    </w:p>
    <w:p w14:paraId="5DBF1D9E" w14:textId="6F26CBD6" w:rsidR="00814D2E" w:rsidRDefault="00814D2E" w:rsidP="00814D2E">
      <w:pPr>
        <w:ind w:leftChars="200" w:left="420"/>
      </w:pPr>
      <w:r>
        <w:rPr>
          <w:rFonts w:hint="eastAsia"/>
        </w:rPr>
        <w:t>・</w:t>
      </w:r>
      <w:r>
        <w:rPr>
          <w:rFonts w:hint="eastAsia"/>
        </w:rPr>
        <w:t>対人力</w:t>
      </w:r>
      <w:r>
        <w:rPr>
          <w:rFonts w:hint="eastAsia"/>
        </w:rPr>
        <w:t>・</w:t>
      </w:r>
      <w:r>
        <w:rPr>
          <w:rFonts w:hint="eastAsia"/>
        </w:rPr>
        <w:t>合意形成・ビジョンの共有</w:t>
      </w:r>
    </w:p>
    <w:p w14:paraId="37D3517B" w14:textId="07E01E07" w:rsidR="00814D2E" w:rsidRPr="00814D2E" w:rsidRDefault="00814D2E" w:rsidP="00814D2E">
      <w:pPr>
        <w:ind w:leftChars="200" w:left="420"/>
      </w:pPr>
    </w:p>
    <w:p w14:paraId="5F8F96BD" w14:textId="163C7EF5" w:rsidR="00814D2E" w:rsidRDefault="00814D2E" w:rsidP="00814D2E">
      <w:pPr>
        <w:ind w:leftChars="200" w:left="420"/>
        <w:rPr>
          <w:u w:val="single"/>
        </w:rPr>
      </w:pPr>
      <w:r w:rsidRPr="00814D2E">
        <w:rPr>
          <w:rFonts w:hint="eastAsia"/>
          <w:u w:val="single"/>
        </w:rPr>
        <w:t>２日目</w:t>
      </w:r>
    </w:p>
    <w:p w14:paraId="5B2B6468" w14:textId="098F8D8A" w:rsidR="00814D2E" w:rsidRDefault="00814D2E" w:rsidP="00814D2E">
      <w:pPr>
        <w:ind w:leftChars="200" w:left="420"/>
        <w:rPr>
          <w:rFonts w:hint="eastAsia"/>
        </w:rPr>
      </w:pPr>
      <w:r w:rsidRPr="00814D2E">
        <w:rPr>
          <w:rFonts w:hint="eastAsia"/>
        </w:rPr>
        <w:t>〇ビジネスコミュニケーション講義</w:t>
      </w:r>
    </w:p>
    <w:p w14:paraId="2AB7DB86" w14:textId="59D6042A" w:rsidR="00814D2E" w:rsidRDefault="00814D2E" w:rsidP="00814D2E">
      <w:pPr>
        <w:ind w:leftChars="200" w:left="420"/>
      </w:pPr>
      <w:r>
        <w:rPr>
          <w:rFonts w:hint="eastAsia"/>
        </w:rPr>
        <w:t>専門の講師を外部委託しプライベートでのコミュニケーションとビジネスにおけるコミュニケーションの違いを認識し、ビジネスコミュニケーションに求められるマインドについて</w:t>
      </w:r>
      <w:r>
        <w:rPr>
          <w:rFonts w:hint="eastAsia"/>
        </w:rPr>
        <w:t>などの</w:t>
      </w:r>
      <w:r>
        <w:rPr>
          <w:rFonts w:hint="eastAsia"/>
        </w:rPr>
        <w:t>ビジネスコミュニケーションに関する講義をしていただく。</w:t>
      </w:r>
    </w:p>
    <w:p w14:paraId="6A6D732D" w14:textId="77777777" w:rsidR="00814D2E" w:rsidRDefault="00814D2E" w:rsidP="00814D2E">
      <w:pPr>
        <w:ind w:leftChars="200" w:left="420"/>
      </w:pPr>
    </w:p>
    <w:p w14:paraId="03E87AD7" w14:textId="77777777" w:rsidR="00814D2E" w:rsidRDefault="00814D2E" w:rsidP="00814D2E">
      <w:pPr>
        <w:ind w:leftChars="200" w:left="420"/>
      </w:pPr>
      <w:r>
        <w:rPr>
          <w:rFonts w:hint="eastAsia"/>
        </w:rPr>
        <w:t>→実施内容例</w:t>
      </w:r>
    </w:p>
    <w:p w14:paraId="056AE8A0" w14:textId="08BD3664" w:rsidR="00814D2E" w:rsidRDefault="00814D2E" w:rsidP="00814D2E">
      <w:pPr>
        <w:ind w:leftChars="200" w:left="420"/>
      </w:pPr>
      <w:r>
        <w:rPr>
          <w:rFonts w:hint="eastAsia"/>
        </w:rPr>
        <w:t>プライベートでのコミュニケーションとビジネスにおけるコミュニケーションの違いを認識し、ビジネスコミュニケーションに求められるマインドについて講義を実施する。</w:t>
      </w:r>
    </w:p>
    <w:p w14:paraId="3B78A68B" w14:textId="3DE733DB" w:rsidR="00814D2E" w:rsidRDefault="00814D2E" w:rsidP="00814D2E">
      <w:pPr>
        <w:ind w:leftChars="200" w:left="420"/>
      </w:pPr>
      <w:r>
        <w:rPr>
          <w:rFonts w:hint="eastAsia"/>
        </w:rPr>
        <w:t>〇</w:t>
      </w:r>
      <w:r>
        <w:rPr>
          <w:rFonts w:hint="eastAsia"/>
        </w:rPr>
        <w:t>クロスロードゲーム</w:t>
      </w:r>
    </w:p>
    <w:p w14:paraId="1E99F213" w14:textId="18A83739" w:rsidR="00814D2E" w:rsidRDefault="00814D2E" w:rsidP="00814D2E">
      <w:pPr>
        <w:ind w:leftChars="200" w:left="420"/>
      </w:pPr>
      <w:r>
        <w:rPr>
          <w:rFonts w:hint="eastAsia"/>
        </w:rPr>
        <w:t xml:space="preserve">クロスロードゲームとは、阪神・淡路大震災で、災害対応にあたった神戸市職員へのインタビューをもとに作成された、カードゲーム形式の防災教材。　</w:t>
      </w:r>
    </w:p>
    <w:p w14:paraId="39664B9E" w14:textId="246FC0B2" w:rsidR="00814D2E" w:rsidRDefault="00814D2E" w:rsidP="00814D2E">
      <w:pPr>
        <w:ind w:leftChars="200" w:left="420"/>
        <w:rPr>
          <w:rFonts w:hint="eastAsia"/>
        </w:rPr>
      </w:pPr>
      <w:r>
        <w:rPr>
          <w:rFonts w:hint="eastAsia"/>
        </w:rPr>
        <w:t>クロスロードの問題カードには、「</w:t>
      </w:r>
      <w:r>
        <w:t>3000人いる避難所で、2000食を確保した。この食糧を配るか配らないか」など、どちらを選んでも何らかの犠牲を払わなければならな</w:t>
      </w:r>
      <w:r>
        <w:lastRenderedPageBreak/>
        <w:t xml:space="preserve">いような「ジレンマ」が多数収録されている。 </w:t>
      </w:r>
    </w:p>
    <w:p w14:paraId="7B5D6D7F" w14:textId="71D9C42E" w:rsidR="00814D2E" w:rsidRDefault="00814D2E" w:rsidP="00814D2E">
      <w:pPr>
        <w:ind w:leftChars="200" w:left="420"/>
      </w:pPr>
      <w:r>
        <w:rPr>
          <w:rFonts w:hint="eastAsia"/>
        </w:rPr>
        <w:t>〈</w:t>
      </w:r>
      <w:r>
        <w:rPr>
          <w:rFonts w:hint="eastAsia"/>
        </w:rPr>
        <w:t>ゲームの流れ</w:t>
      </w:r>
      <w:r>
        <w:rPr>
          <w:rFonts w:hint="eastAsia"/>
        </w:rPr>
        <w:t>〉</w:t>
      </w:r>
    </w:p>
    <w:p w14:paraId="60F6CA62" w14:textId="30B01A99" w:rsidR="00814D2E" w:rsidRDefault="00814D2E" w:rsidP="00814D2E">
      <w:pPr>
        <w:ind w:leftChars="200" w:left="420"/>
        <w:rPr>
          <w:rFonts w:hint="eastAsia"/>
        </w:rPr>
      </w:pPr>
      <w:r>
        <w:rPr>
          <w:rFonts w:hint="eastAsia"/>
        </w:rPr>
        <w:t>プレイヤーは、問題カードに対して自分なりの理由を考え、「</w:t>
      </w:r>
      <w:r>
        <w:t>Yes」か「No」を選択し、自分の前にカードを裏返して置く。合図で一斉にオープンし、多数派の人は、ポイントを獲得できる。ポイントの配当を終えたら、問題を全員で話し合う。 10枚のカードを終えたときに、一番多くのポイントを持っていた人が勝ちとなる。</w:t>
      </w:r>
    </w:p>
    <w:p w14:paraId="76BF013E" w14:textId="77777777" w:rsidR="00814D2E" w:rsidRDefault="00814D2E" w:rsidP="00814D2E">
      <w:pPr>
        <w:ind w:leftChars="200" w:left="420"/>
      </w:pPr>
      <w:r>
        <w:rPr>
          <w:rFonts w:hint="eastAsia"/>
        </w:rPr>
        <w:t xml:space="preserve">☆得られる効果　</w:t>
      </w:r>
    </w:p>
    <w:p w14:paraId="2F8AF234" w14:textId="189F9A17" w:rsidR="00814D2E" w:rsidRPr="00814D2E" w:rsidRDefault="00814D2E" w:rsidP="00814D2E">
      <w:pPr>
        <w:ind w:leftChars="200" w:left="420"/>
        <w:rPr>
          <w:rFonts w:hint="eastAsia"/>
        </w:rPr>
      </w:pPr>
      <w:r>
        <w:rPr>
          <w:rFonts w:hint="eastAsia"/>
        </w:rPr>
        <w:t>・コミュニケーション・防災知識・多様性</w:t>
      </w:r>
    </w:p>
    <w:p w14:paraId="3540E598" w14:textId="0BEDD3B3" w:rsidR="00055AE8" w:rsidRDefault="00594012" w:rsidP="00594012">
      <w:pPr>
        <w:ind w:firstLineChars="100" w:firstLine="220"/>
      </w:pPr>
      <w:bookmarkStart w:id="10" w:name="_Hlk82608060"/>
      <w:r w:rsidRPr="0063193B">
        <w:rPr>
          <w:sz w:val="22"/>
        </w:rPr>
        <w:t>α-</w:t>
      </w:r>
      <w:r>
        <w:rPr>
          <w:sz w:val="22"/>
        </w:rPr>
        <w:t>6</w:t>
      </w:r>
      <w:r w:rsidRPr="0063193B">
        <w:rPr>
          <w:sz w:val="22"/>
        </w:rPr>
        <w:t xml:space="preserve"> </w:t>
      </w:r>
      <w:r w:rsidR="00055AE8">
        <w:rPr>
          <w:rFonts w:hint="eastAsia"/>
        </w:rPr>
        <w:t>ビジネスモデル</w:t>
      </w:r>
    </w:p>
    <w:bookmarkEnd w:id="10"/>
    <w:p w14:paraId="15B4D9C7" w14:textId="4AF5BED8" w:rsidR="00055AE8" w:rsidRDefault="00055AE8" w:rsidP="00594012">
      <w:pPr>
        <w:ind w:leftChars="200" w:left="420"/>
      </w:pPr>
      <w:r>
        <w:rPr>
          <w:rFonts w:ascii="ヒラギノ角ゴシック W4" w:eastAsia="ヒラギノ角ゴシック W4" w:hAnsi="ヒラギノ角ゴシック W4"/>
          <w:noProof/>
          <w:szCs w:val="21"/>
        </w:rPr>
        <w:drawing>
          <wp:inline distT="0" distB="0" distL="0" distR="0" wp14:anchorId="6C133663" wp14:editId="1C357C7E">
            <wp:extent cx="5057140" cy="4277995"/>
            <wp:effectExtent l="0" t="0" r="0" b="8255"/>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ダイアグラム&#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140" cy="4277995"/>
                    </a:xfrm>
                    <a:prstGeom prst="rect">
                      <a:avLst/>
                    </a:prstGeom>
                    <a:noFill/>
                    <a:ln>
                      <a:noFill/>
                    </a:ln>
                  </pic:spPr>
                </pic:pic>
              </a:graphicData>
            </a:graphic>
          </wp:inline>
        </w:drawing>
      </w:r>
    </w:p>
    <w:p w14:paraId="56136DCD" w14:textId="77777777" w:rsidR="00055AE8" w:rsidRPr="00594012" w:rsidRDefault="00055AE8" w:rsidP="00594012">
      <w:pPr>
        <w:ind w:leftChars="200" w:left="420"/>
        <w:rPr>
          <w:rFonts w:eastAsiaTheme="minorHAnsi"/>
          <w:szCs w:val="21"/>
        </w:rPr>
      </w:pPr>
      <w:r w:rsidRPr="00594012">
        <w:rPr>
          <w:rFonts w:eastAsiaTheme="minorHAnsi" w:hint="eastAsia"/>
          <w:szCs w:val="21"/>
        </w:rPr>
        <w:t>レッドホースは、顧客である企業や団体と相談しながら、研修プログラムを構築していく。そしてそのプログラムの委託料を得る。</w:t>
      </w:r>
    </w:p>
    <w:p w14:paraId="42682864" w14:textId="77777777" w:rsidR="00055AE8" w:rsidRPr="00594012" w:rsidRDefault="00055AE8" w:rsidP="00594012">
      <w:pPr>
        <w:ind w:leftChars="200" w:left="420"/>
        <w:rPr>
          <w:rFonts w:eastAsiaTheme="minorHAnsi"/>
          <w:szCs w:val="21"/>
        </w:rPr>
      </w:pPr>
      <w:r w:rsidRPr="00594012">
        <w:rPr>
          <w:rFonts w:eastAsiaTheme="minorHAnsi" w:hint="eastAsia"/>
          <w:szCs w:val="21"/>
        </w:rPr>
        <w:t>その後委託料の一部からキャンプ場などの宿泊施設への利用料を払う</w:t>
      </w:r>
    </w:p>
    <w:p w14:paraId="30E252C7" w14:textId="021CC6E4" w:rsidR="00055AE8" w:rsidRPr="00594012" w:rsidRDefault="00055AE8" w:rsidP="00594012">
      <w:pPr>
        <w:ind w:leftChars="200" w:left="420"/>
        <w:rPr>
          <w:rFonts w:eastAsiaTheme="minorHAnsi"/>
          <w:szCs w:val="22"/>
        </w:rPr>
      </w:pPr>
    </w:p>
    <w:p w14:paraId="2506DAFE" w14:textId="77777777" w:rsidR="00594012" w:rsidRDefault="00594012" w:rsidP="00594012">
      <w:pPr>
        <w:ind w:leftChars="200" w:left="420"/>
        <w:rPr>
          <w:szCs w:val="22"/>
        </w:rPr>
      </w:pPr>
    </w:p>
    <w:p w14:paraId="758E7CF3" w14:textId="4F9C71D9" w:rsidR="00055AE8" w:rsidRDefault="00594012" w:rsidP="00814D2E">
      <w:pPr>
        <w:ind w:firstLineChars="100" w:firstLine="220"/>
      </w:pPr>
      <w:bookmarkStart w:id="11" w:name="_Hlk82608359"/>
      <w:r w:rsidRPr="0063193B">
        <w:rPr>
          <w:sz w:val="22"/>
        </w:rPr>
        <w:t>α-</w:t>
      </w:r>
      <w:r>
        <w:rPr>
          <w:sz w:val="22"/>
        </w:rPr>
        <w:t>7</w:t>
      </w:r>
      <w:r w:rsidRPr="0063193B">
        <w:rPr>
          <w:sz w:val="22"/>
        </w:rPr>
        <w:t xml:space="preserve"> </w:t>
      </w:r>
      <w:r w:rsidR="00055AE8">
        <w:rPr>
          <w:rFonts w:hint="eastAsia"/>
        </w:rPr>
        <w:t>財務計画</w:t>
      </w:r>
    </w:p>
    <w:bookmarkEnd w:id="11"/>
    <w:p w14:paraId="765C5C40" w14:textId="77777777" w:rsidR="00055AE8" w:rsidRDefault="00055AE8" w:rsidP="00594012">
      <w:pPr>
        <w:ind w:leftChars="200" w:left="420"/>
      </w:pPr>
      <w:r>
        <w:rPr>
          <w:rFonts w:hint="eastAsia"/>
        </w:rPr>
        <w:lastRenderedPageBreak/>
        <w:t>収益</w:t>
      </w:r>
    </w:p>
    <w:p w14:paraId="504C0BB2" w14:textId="77777777" w:rsidR="00055AE8" w:rsidRDefault="00055AE8" w:rsidP="00594012">
      <w:pPr>
        <w:ind w:leftChars="200" w:left="420"/>
      </w:pPr>
      <w:r>
        <w:rPr>
          <w:rFonts w:hint="eastAsia"/>
        </w:rPr>
        <w:t>1人当たりの基本料金が25,000円の場合</w:t>
      </w:r>
    </w:p>
    <w:p w14:paraId="10697CAA" w14:textId="77777777" w:rsidR="00055AE8" w:rsidRDefault="00055AE8" w:rsidP="00594012">
      <w:pPr>
        <w:ind w:leftChars="200" w:left="420"/>
      </w:pPr>
      <w:r>
        <w:rPr>
          <w:rFonts w:hint="eastAsia"/>
        </w:rPr>
        <w:t>￥25,000×200（人）=　￥5,000,000</w:t>
      </w:r>
      <w:r>
        <w:rPr>
          <w:rFonts w:hint="eastAsia"/>
        </w:rPr>
        <w:tab/>
      </w:r>
      <w:r>
        <w:rPr>
          <w:rFonts w:hint="eastAsia"/>
          <w:b/>
          <w:bCs/>
        </w:rPr>
        <w:t>収益　￥5,000,000</w:t>
      </w:r>
    </w:p>
    <w:p w14:paraId="39E046CC" w14:textId="77777777" w:rsidR="00055AE8" w:rsidRDefault="00055AE8" w:rsidP="00594012">
      <w:pPr>
        <w:ind w:leftChars="200" w:left="420"/>
      </w:pPr>
      <w:r>
        <w:rPr>
          <w:rFonts w:hint="eastAsia"/>
        </w:rPr>
        <w:t>コスト（レッドホース側）</w:t>
      </w:r>
    </w:p>
    <w:p w14:paraId="6C08CD0F" w14:textId="77777777" w:rsidR="00055AE8" w:rsidRDefault="00055AE8" w:rsidP="00594012">
      <w:pPr>
        <w:ind w:leftChars="200" w:left="420"/>
      </w:pPr>
      <w:r>
        <w:rPr>
          <w:rFonts w:hint="eastAsia"/>
        </w:rPr>
        <w:t>①交通費（200人分）</w:t>
      </w:r>
    </w:p>
    <w:p w14:paraId="28AFA732" w14:textId="77777777" w:rsidR="00055AE8" w:rsidRDefault="00055AE8" w:rsidP="00594012">
      <w:pPr>
        <w:ind w:leftChars="200" w:left="420"/>
      </w:pPr>
      <w:r>
        <w:rPr>
          <w:rFonts w:hint="eastAsia"/>
        </w:rPr>
        <w:t>90,000円（60人）の大型バス3台と60,000円（25人）の小型バス1台を利用する場合</w:t>
      </w:r>
    </w:p>
    <w:p w14:paraId="75ADEE9F" w14:textId="77777777" w:rsidR="00055AE8" w:rsidRDefault="00055AE8" w:rsidP="00594012">
      <w:pPr>
        <w:ind w:leftChars="200" w:left="420"/>
      </w:pPr>
      <w:r>
        <w:rPr>
          <w:rFonts w:hint="eastAsia"/>
        </w:rPr>
        <w:t>大型バス　￥9,0000×3（台）=　￥270,000</w:t>
      </w:r>
    </w:p>
    <w:p w14:paraId="2CA83237" w14:textId="77777777" w:rsidR="00055AE8" w:rsidRDefault="00055AE8" w:rsidP="00594012">
      <w:pPr>
        <w:ind w:leftChars="200" w:left="420"/>
      </w:pPr>
      <w:r>
        <w:rPr>
          <w:rFonts w:hint="eastAsia"/>
        </w:rPr>
        <w:t>小型バス　￥60,000×1（台）=　￥60,000</w:t>
      </w:r>
    </w:p>
    <w:p w14:paraId="4B9B238C" w14:textId="77777777" w:rsidR="00055AE8" w:rsidRDefault="00055AE8" w:rsidP="00594012">
      <w:pPr>
        <w:ind w:leftChars="200" w:left="420"/>
      </w:pPr>
      <w:r>
        <w:rPr>
          <w:rFonts w:hint="eastAsia"/>
        </w:rPr>
        <w:t>￥270,000 + ￥60,000　=　￥330,000</w:t>
      </w:r>
      <w:r>
        <w:rPr>
          <w:rFonts w:hint="eastAsia"/>
        </w:rPr>
        <w:tab/>
      </w:r>
      <w:r>
        <w:rPr>
          <w:rFonts w:hint="eastAsia"/>
          <w:b/>
          <w:bCs/>
        </w:rPr>
        <w:t>交通費　￥330,000</w:t>
      </w:r>
    </w:p>
    <w:p w14:paraId="19AF9B36" w14:textId="77777777" w:rsidR="00055AE8" w:rsidRDefault="00055AE8" w:rsidP="00594012">
      <w:pPr>
        <w:ind w:leftChars="200" w:left="420"/>
      </w:pPr>
      <w:r>
        <w:rPr>
          <w:rFonts w:hint="eastAsia"/>
        </w:rPr>
        <w:t>②施設利用料</w:t>
      </w:r>
    </w:p>
    <w:p w14:paraId="00E228EF" w14:textId="77777777" w:rsidR="00055AE8" w:rsidRDefault="00055AE8" w:rsidP="00594012">
      <w:pPr>
        <w:ind w:leftChars="200" w:left="420"/>
      </w:pPr>
      <w:r>
        <w:rPr>
          <w:rFonts w:hint="eastAsia"/>
        </w:rPr>
        <w:t>「滝と渓流の高山キャンプ場」を利用する場合（施設利用料：￥4500／一区画（8人）</w:t>
      </w:r>
    </w:p>
    <w:p w14:paraId="7F4902C8" w14:textId="77777777" w:rsidR="00055AE8" w:rsidRDefault="00055AE8" w:rsidP="00594012">
      <w:pPr>
        <w:ind w:leftChars="200" w:left="420"/>
      </w:pPr>
      <w:r>
        <w:rPr>
          <w:rFonts w:hint="eastAsia"/>
        </w:rPr>
        <w:t>200（人）÷8（人）＝　25（区画）</w:t>
      </w:r>
    </w:p>
    <w:p w14:paraId="2EFCA812" w14:textId="77777777" w:rsidR="00055AE8" w:rsidRDefault="00055AE8" w:rsidP="00594012">
      <w:pPr>
        <w:ind w:leftChars="200" w:left="420"/>
      </w:pPr>
      <w:r>
        <w:rPr>
          <w:rFonts w:hint="eastAsia"/>
        </w:rPr>
        <w:t>25（区画）×￥4,500　=　￥112,500</w:t>
      </w:r>
      <w:r>
        <w:rPr>
          <w:rFonts w:hint="eastAsia"/>
        </w:rPr>
        <w:tab/>
      </w:r>
      <w:r>
        <w:rPr>
          <w:rFonts w:hint="eastAsia"/>
          <w:b/>
          <w:bCs/>
        </w:rPr>
        <w:t>施設使用料　￥112,500</w:t>
      </w:r>
    </w:p>
    <w:p w14:paraId="2DC891D5" w14:textId="77777777" w:rsidR="00055AE8" w:rsidRDefault="00055AE8" w:rsidP="00594012">
      <w:pPr>
        <w:ind w:leftChars="200" w:left="420"/>
      </w:pPr>
      <w:r>
        <w:rPr>
          <w:rFonts w:hint="eastAsia"/>
        </w:rPr>
        <w:t>③雑費（保険代、人件費、アクティビティ費用、食材費）</w:t>
      </w:r>
    </w:p>
    <w:p w14:paraId="028F6350" w14:textId="77777777" w:rsidR="00055AE8" w:rsidRDefault="00055AE8" w:rsidP="00594012">
      <w:pPr>
        <w:ind w:leftChars="200" w:left="420"/>
      </w:pPr>
      <w:r>
        <w:rPr>
          <w:rFonts w:hint="eastAsia"/>
        </w:rPr>
        <w:t>・キャンプ保険（一人当たり500円としたとき）</w:t>
      </w:r>
    </w:p>
    <w:p w14:paraId="51E199C0" w14:textId="77777777" w:rsidR="00055AE8" w:rsidRDefault="00055AE8" w:rsidP="00594012">
      <w:pPr>
        <w:ind w:leftChars="200" w:left="420"/>
      </w:pPr>
      <w:r>
        <w:rPr>
          <w:rFonts w:hint="eastAsia"/>
        </w:rPr>
        <w:tab/>
      </w:r>
      <w:r>
        <w:rPr>
          <w:rFonts w:hint="eastAsia"/>
        </w:rPr>
        <w:tab/>
        <w:t>500×200=￥100,000</w:t>
      </w:r>
    </w:p>
    <w:p w14:paraId="56D4429A" w14:textId="77777777" w:rsidR="00055AE8" w:rsidRDefault="00055AE8" w:rsidP="00594012">
      <w:pPr>
        <w:ind w:leftChars="200" w:left="420"/>
      </w:pPr>
      <w:r>
        <w:rPr>
          <w:rFonts w:hint="eastAsia"/>
        </w:rPr>
        <w:t>・ファシリテーター費用</w:t>
      </w:r>
      <w:r>
        <w:rPr>
          <w:rFonts w:hint="eastAsia"/>
        </w:rPr>
        <w:tab/>
        <w:t xml:space="preserve">　￥100,000</w:t>
      </w:r>
    </w:p>
    <w:p w14:paraId="280BF559" w14:textId="77777777" w:rsidR="00055AE8" w:rsidRDefault="00055AE8" w:rsidP="00594012">
      <w:pPr>
        <w:ind w:leftChars="200" w:left="420"/>
      </w:pPr>
      <w:r>
        <w:rPr>
          <w:rFonts w:hint="eastAsia"/>
        </w:rPr>
        <w:t>・アクティビティ総合費用　￥300,000</w:t>
      </w:r>
    </w:p>
    <w:p w14:paraId="6DD02448" w14:textId="77777777" w:rsidR="00055AE8" w:rsidRDefault="00055AE8" w:rsidP="00594012">
      <w:pPr>
        <w:ind w:leftChars="200" w:left="420"/>
      </w:pPr>
      <w:r>
        <w:rPr>
          <w:rFonts w:hint="eastAsia"/>
        </w:rPr>
        <w:t>・食材費（1人当たり1000円としたとき）</w:t>
      </w:r>
    </w:p>
    <w:p w14:paraId="650CCCE6" w14:textId="146485E9" w:rsidR="00055AE8" w:rsidRDefault="00055AE8" w:rsidP="00594012">
      <w:pPr>
        <w:ind w:leftChars="200" w:left="420"/>
        <w:rPr>
          <w:b/>
          <w:bCs/>
        </w:rPr>
      </w:pPr>
      <w:r>
        <w:rPr>
          <w:rFonts w:hint="eastAsia"/>
        </w:rPr>
        <w:tab/>
      </w:r>
      <w:r>
        <w:rPr>
          <w:rFonts w:hint="eastAsia"/>
        </w:rPr>
        <w:tab/>
        <w:t>1,000×200＝￥200,000</w:t>
      </w:r>
      <w:r>
        <w:rPr>
          <w:rFonts w:hint="eastAsia"/>
        </w:rPr>
        <w:tab/>
      </w:r>
      <w:r>
        <w:rPr>
          <w:rFonts w:hint="eastAsia"/>
          <w:b/>
          <w:bCs/>
        </w:rPr>
        <w:t>雑費　￥700,000</w:t>
      </w:r>
    </w:p>
    <w:p w14:paraId="6F7209A4" w14:textId="77777777" w:rsidR="00594012" w:rsidRDefault="00594012" w:rsidP="00594012">
      <w:pPr>
        <w:ind w:leftChars="200" w:left="420"/>
      </w:pPr>
    </w:p>
    <w:p w14:paraId="371D7F61" w14:textId="77777777" w:rsidR="00055AE8" w:rsidRDefault="00055AE8" w:rsidP="00594012">
      <w:pPr>
        <w:ind w:leftChars="200" w:left="420"/>
        <w:rPr>
          <w:b/>
          <w:bCs/>
        </w:rPr>
      </w:pPr>
      <w:bookmarkStart w:id="12" w:name="_Hlk82608488"/>
      <w:r>
        <w:rPr>
          <w:rFonts w:hint="eastAsia"/>
          <w:b/>
          <w:bCs/>
        </w:rPr>
        <w:t>財務計画まとめ</w:t>
      </w:r>
    </w:p>
    <w:bookmarkEnd w:id="12"/>
    <w:p w14:paraId="01AC6E54" w14:textId="77777777" w:rsidR="00055AE8" w:rsidRDefault="00055AE8" w:rsidP="00594012">
      <w:pPr>
        <w:ind w:leftChars="200" w:left="420"/>
      </w:pPr>
      <w:r>
        <w:rPr>
          <w:rFonts w:hint="eastAsia"/>
        </w:rPr>
        <w:t>＜無印良品の新入社員200人を対象にしたプラン＞</w:t>
      </w:r>
    </w:p>
    <w:p w14:paraId="4F1147EF" w14:textId="77777777" w:rsidR="00055AE8" w:rsidRDefault="00055AE8" w:rsidP="00594012">
      <w:pPr>
        <w:ind w:leftChars="200" w:left="420"/>
      </w:pPr>
      <w:r>
        <w:rPr>
          <w:rFonts w:hint="eastAsia"/>
        </w:rPr>
        <w:t>基本料金が25,000円の場合･･･基本料金25,000×新入社員数200＝￥5000,000</w:t>
      </w:r>
    </w:p>
    <w:p w14:paraId="6501773D" w14:textId="77777777" w:rsidR="00055AE8" w:rsidRDefault="00055AE8" w:rsidP="00594012">
      <w:pPr>
        <w:ind w:leftChars="200" w:left="420"/>
      </w:pPr>
      <w:r>
        <w:rPr>
          <w:rFonts w:hint="eastAsia"/>
        </w:rPr>
        <w:t>収入－支出 ＝ 純利益</w:t>
      </w:r>
    </w:p>
    <w:p w14:paraId="044840B9" w14:textId="77777777" w:rsidR="00055AE8" w:rsidRDefault="00055AE8" w:rsidP="00594012">
      <w:pPr>
        <w:ind w:leftChars="200" w:left="420"/>
      </w:pPr>
      <w:r>
        <w:rPr>
          <w:rFonts w:hint="eastAsia"/>
        </w:rPr>
        <w:t>＝ 収益 －（交通費 ＋ 施設利用料 ＋ 雑費）＝ 純利益</w:t>
      </w:r>
    </w:p>
    <w:p w14:paraId="62E79959" w14:textId="77777777" w:rsidR="00055AE8" w:rsidRDefault="00055AE8" w:rsidP="00594012">
      <w:pPr>
        <w:ind w:leftChars="200" w:left="420"/>
      </w:pPr>
      <w:r>
        <w:rPr>
          <w:rFonts w:hint="eastAsia"/>
        </w:rPr>
        <w:t>＝5,000,000－（112,500＋330,000＋700,000) =￥3,857,500</w:t>
      </w:r>
    </w:p>
    <w:p w14:paraId="69F2E89C" w14:textId="638A9BCD" w:rsidR="00055AE8" w:rsidRDefault="00055AE8" w:rsidP="00594012">
      <w:pPr>
        <w:ind w:leftChars="200" w:left="420"/>
        <w:rPr>
          <w:b/>
          <w:bCs/>
        </w:rPr>
      </w:pPr>
      <w:r>
        <w:rPr>
          <w:rFonts w:hint="eastAsia"/>
        </w:rPr>
        <w:t> </w:t>
      </w:r>
      <w:r>
        <w:rPr>
          <w:rFonts w:hint="eastAsia"/>
          <w:b/>
          <w:bCs/>
        </w:rPr>
        <w:t>レッドホースの純利益　￥3,857,500</w:t>
      </w:r>
    </w:p>
    <w:p w14:paraId="5787E37C" w14:textId="132EE7FD" w:rsidR="00814D2E" w:rsidRDefault="00814D2E" w:rsidP="00594012">
      <w:pPr>
        <w:ind w:leftChars="200" w:left="420"/>
        <w:rPr>
          <w:b/>
          <w:bCs/>
        </w:rPr>
      </w:pPr>
    </w:p>
    <w:p w14:paraId="09868385" w14:textId="0870380C" w:rsidR="00814D2E" w:rsidRDefault="00814D2E" w:rsidP="00594012">
      <w:pPr>
        <w:ind w:leftChars="200" w:left="420"/>
        <w:rPr>
          <w:b/>
          <w:bCs/>
        </w:rPr>
      </w:pPr>
    </w:p>
    <w:p w14:paraId="5422D6B6" w14:textId="5793E05A" w:rsidR="00814D2E" w:rsidRDefault="00814D2E" w:rsidP="00594012">
      <w:pPr>
        <w:ind w:leftChars="200" w:left="420"/>
        <w:rPr>
          <w:b/>
          <w:bCs/>
        </w:rPr>
      </w:pPr>
    </w:p>
    <w:p w14:paraId="5F12CD89" w14:textId="03FA60D2" w:rsidR="00814D2E" w:rsidRDefault="00814D2E" w:rsidP="00594012">
      <w:pPr>
        <w:ind w:leftChars="200" w:left="420"/>
        <w:rPr>
          <w:b/>
          <w:bCs/>
        </w:rPr>
      </w:pPr>
    </w:p>
    <w:p w14:paraId="67F0FFDF" w14:textId="7F14E436" w:rsidR="00814D2E" w:rsidRDefault="00814D2E" w:rsidP="00594012">
      <w:pPr>
        <w:ind w:leftChars="200" w:left="420"/>
        <w:rPr>
          <w:b/>
          <w:bCs/>
        </w:rPr>
      </w:pPr>
    </w:p>
    <w:p w14:paraId="268EB9D4" w14:textId="7BF7F924" w:rsidR="00814D2E" w:rsidRDefault="00814D2E" w:rsidP="00594012">
      <w:pPr>
        <w:ind w:leftChars="200" w:left="420"/>
        <w:rPr>
          <w:b/>
          <w:bCs/>
        </w:rPr>
      </w:pPr>
    </w:p>
    <w:p w14:paraId="44059B0B" w14:textId="0171C660" w:rsidR="00814D2E" w:rsidRDefault="00814D2E" w:rsidP="00594012">
      <w:pPr>
        <w:ind w:leftChars="200" w:left="420"/>
        <w:rPr>
          <w:b/>
          <w:bCs/>
        </w:rPr>
      </w:pPr>
    </w:p>
    <w:p w14:paraId="0A3EA752" w14:textId="41E3FD54" w:rsidR="00814D2E" w:rsidRPr="00814D2E" w:rsidRDefault="00814D2E" w:rsidP="00814D2E">
      <w:pPr>
        <w:pStyle w:val="Web"/>
        <w:spacing w:before="0" w:beforeAutospacing="0" w:after="0" w:afterAutospacing="0"/>
        <w:rPr>
          <w:rFonts w:asciiTheme="minorHAnsi" w:eastAsiaTheme="minorHAnsi" w:hAnsiTheme="minorHAnsi" w:hint="eastAsia"/>
          <w:sz w:val="28"/>
          <w:szCs w:val="28"/>
        </w:rPr>
      </w:pPr>
    </w:p>
    <w:p w14:paraId="59407937" w14:textId="414BDB3A"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color w:val="000000"/>
          <w:sz w:val="22"/>
          <w:szCs w:val="22"/>
        </w:rPr>
      </w:pPr>
    </w:p>
    <w:p w14:paraId="426CED0E" w14:textId="62116847" w:rsidR="00814D2E" w:rsidRPr="00814D2E" w:rsidRDefault="00814D2E" w:rsidP="00814D2E">
      <w:pPr>
        <w:ind w:leftChars="100" w:left="210"/>
        <w:rPr>
          <w:sz w:val="22"/>
        </w:rPr>
      </w:pPr>
      <w:r w:rsidRPr="00814D2E">
        <w:rPr>
          <w:sz w:val="22"/>
        </w:rPr>
        <w:t>β大学生</w:t>
      </w:r>
      <w:r w:rsidRPr="00814D2E">
        <w:rPr>
          <w:rFonts w:hint="eastAsia"/>
          <w:sz w:val="22"/>
        </w:rPr>
        <w:t>向けのアウトドアプラン</w:t>
      </w:r>
    </w:p>
    <w:p w14:paraId="62942D4C" w14:textId="739752F4" w:rsidR="00814D2E" w:rsidRPr="00814D2E" w:rsidRDefault="00814D2E" w:rsidP="00814D2E">
      <w:pPr>
        <w:ind w:leftChars="200" w:left="420"/>
      </w:pPr>
      <w:r>
        <w:rPr>
          <w:rFonts w:hint="eastAsia"/>
        </w:rPr>
        <w:t>こちらのプランでは、</w:t>
      </w:r>
      <w:r>
        <w:rPr>
          <w:rFonts w:hint="eastAsia"/>
        </w:rPr>
        <w:t>キ</w:t>
      </w:r>
      <w:r>
        <w:rPr>
          <w:rFonts w:eastAsiaTheme="minorHAnsi" w:cs="Times New Roman" w:hint="eastAsia"/>
          <w:color w:val="000000"/>
          <w:szCs w:val="21"/>
        </w:rPr>
        <w:t>ャンプと防災をかけあわせた①「 防災グッズ使い放題（施設運用者）キャンププラン案」と②「貸出防災グッズを利用したキャンプ場フォトブース案（フォトコンテスト）」</w:t>
      </w:r>
      <w:r>
        <w:rPr>
          <w:rFonts w:eastAsiaTheme="minorHAnsi" w:cs="Times New Roman" w:hint="eastAsia"/>
          <w:color w:val="000000"/>
          <w:szCs w:val="21"/>
        </w:rPr>
        <w:t>の2つを提案する。</w:t>
      </w:r>
    </w:p>
    <w:p w14:paraId="5FDCFCD0" w14:textId="122BDFC3" w:rsidR="00814D2E" w:rsidRDefault="00814D2E" w:rsidP="00814D2E">
      <w:pPr>
        <w:ind w:leftChars="200" w:left="420"/>
        <w:rPr>
          <w:rFonts w:eastAsiaTheme="minorHAnsi" w:cs="Times New Roman" w:hint="eastAsia"/>
          <w:color w:val="000000"/>
          <w:szCs w:val="21"/>
        </w:rPr>
      </w:pPr>
      <w:r>
        <w:rPr>
          <w:rFonts w:eastAsiaTheme="minorHAnsi" w:cs="Times New Roman" w:hint="eastAsia"/>
          <w:color w:val="000000"/>
          <w:szCs w:val="21"/>
        </w:rPr>
        <w:t>【概要】</w:t>
      </w:r>
    </w:p>
    <w:p w14:paraId="6729B09A" w14:textId="1357EB5D" w:rsidR="00814D2E" w:rsidRPr="00814D2E" w:rsidRDefault="00814D2E" w:rsidP="00814D2E">
      <w:pPr>
        <w:ind w:leftChars="200" w:left="420"/>
        <w:rPr>
          <w:rFonts w:eastAsiaTheme="minorHAnsi" w:cs="Times New Roman" w:hint="eastAsia"/>
          <w:color w:val="000000"/>
          <w:szCs w:val="21"/>
        </w:rPr>
      </w:pPr>
      <w:r>
        <w:rPr>
          <w:rFonts w:eastAsiaTheme="minorHAnsi" w:cs="Times New Roman" w:hint="eastAsia"/>
          <w:color w:val="000000"/>
          <w:szCs w:val="21"/>
        </w:rPr>
        <w:t>①の</w:t>
      </w:r>
      <w:r>
        <w:rPr>
          <w:rFonts w:eastAsiaTheme="minorHAnsi" w:cs="Times New Roman" w:hint="eastAsia"/>
          <w:color w:val="000000"/>
          <w:szCs w:val="21"/>
        </w:rPr>
        <w:t>「防災グッズ使い放題キャンププラン案」に関しては、近年若者の間でも流行り始めているキャンプに、キャンプグッズとしてでも使える防災グッズをレンタルできるようにするという案である。さらにその場で購入手続きもできるように商品情報、防災グッズとして使えるという情報を見ることができる場所を作る。キャンプ道具は防災にも使えるという発見を若者にしてもらうことで防災意識を向上させていこうと考えた。</w:t>
      </w:r>
    </w:p>
    <w:p w14:paraId="6533611E" w14:textId="1C943FE9"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color w:val="000000"/>
          <w:sz w:val="21"/>
          <w:szCs w:val="21"/>
        </w:rPr>
      </w:pPr>
      <w:r>
        <w:rPr>
          <w:rFonts w:asciiTheme="minorHAnsi" w:eastAsiaTheme="minorHAnsi" w:hAnsiTheme="minorHAnsi" w:cs="Times New Roman" w:hint="eastAsia"/>
          <w:color w:val="000000"/>
          <w:sz w:val="21"/>
          <w:szCs w:val="21"/>
        </w:rPr>
        <w:t>②</w:t>
      </w:r>
      <w:r>
        <w:rPr>
          <w:rFonts w:asciiTheme="minorHAnsi" w:eastAsiaTheme="minorHAnsi" w:hAnsiTheme="minorHAnsi" w:cs="Times New Roman" w:hint="eastAsia"/>
          <w:color w:val="000000"/>
          <w:sz w:val="21"/>
          <w:szCs w:val="21"/>
        </w:rPr>
        <w:t>の「貸出防災グッズをキャンプ場フォトブース案（フォトコンテストの開催）」に関しては、顧客（大学生）が貸出グッズを使うだけでなく、実際に防災グッズとしても使えるキャンプグッズを発信し、情報を提供する側に立つことを目的とした案である。</w:t>
      </w:r>
    </w:p>
    <w:p w14:paraId="7E649439"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49CD1F0D" w14:textId="32E5EA6E"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【目的】</w:t>
      </w:r>
    </w:p>
    <w:p w14:paraId="5D2D170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 xml:space="preserve">　アウトドア市場では、2020年3月以降、新型コロナウイルス感染拡大が懸念される中で、比較的安全なレジャーとしてキャンプを中心としたアウトドアへの注目が高まっている。若年層からシニア層に至るまで幅広い層でキャンプの人気が続いている。中でも、若者のキャンプの需要も高まってきている。</w:t>
      </w:r>
    </w:p>
    <w:p w14:paraId="4423C46E" w14:textId="7C97BCDA"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r>
        <w:rPr>
          <w:rFonts w:asciiTheme="minorHAnsi" w:eastAsiaTheme="minorHAnsi" w:hAnsiTheme="minorHAnsi" w:cs="Times New Roman" w:hint="eastAsia"/>
          <w:color w:val="000000"/>
          <w:sz w:val="21"/>
          <w:szCs w:val="21"/>
        </w:rPr>
        <w:t xml:space="preserve">　キャンプ道具に使っているものは、防災グッズとしても役立つ。そこで、キャンプに行く際に、キャンプグッズという使い方だけではなく、防災グッズとしても使えるという発見ができる場を設ける。防災知識、体験の提供を大学生の興味関心がある事柄とキャンプを結びつけることによって、「防災意識が高まる」きっかけを作る。</w:t>
      </w:r>
    </w:p>
    <w:p w14:paraId="643502DC" w14:textId="1A80B406"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56870273" w14:textId="1475DF6E"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090936C9" w14:textId="41877CDC"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05CDD479" w14:textId="445CE38C"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3A92578A" w14:textId="1B350F45"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5D977E24" w14:textId="17CF0E23"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7D5E0D22" w14:textId="1C2AC8F1"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306B7522" w14:textId="257959F1"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3B7C3C0E" w14:textId="2818C632"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59782F39" w14:textId="77777777"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42A47201" w14:textId="1940633C"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sidRPr="00814D2E">
        <w:rPr>
          <w:rFonts w:asciiTheme="minorHAnsi" w:eastAsiaTheme="minorHAnsi" w:hAnsiTheme="minorHAnsi" w:cs="Times New Roman" w:hint="eastAsia"/>
          <w:color w:val="000000"/>
          <w:sz w:val="22"/>
          <w:szCs w:val="22"/>
        </w:rPr>
        <w:t>β-</w:t>
      </w:r>
      <w:r>
        <w:rPr>
          <w:rFonts w:asciiTheme="minorHAnsi" w:eastAsiaTheme="minorHAnsi" w:hAnsiTheme="minorHAnsi" w:cs="Times New Roman"/>
          <w:color w:val="000000"/>
          <w:sz w:val="22"/>
          <w:szCs w:val="22"/>
        </w:rPr>
        <w:t>1</w:t>
      </w:r>
      <w:r w:rsidRPr="00814D2E">
        <w:rPr>
          <w:rFonts w:asciiTheme="minorHAnsi" w:eastAsiaTheme="minorHAnsi" w:hAnsiTheme="minorHAnsi" w:cs="Times New Roman" w:hint="eastAsia"/>
          <w:color w:val="000000"/>
          <w:sz w:val="22"/>
          <w:szCs w:val="22"/>
        </w:rPr>
        <w:t>案の選定理由</w:t>
      </w:r>
    </w:p>
    <w:p w14:paraId="39B65DB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【コロナ過におけるキャンプ場需要の変化】</w:t>
      </w:r>
    </w:p>
    <w:p w14:paraId="24351429" w14:textId="1E009F5F"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noProof/>
          <w:color w:val="000000"/>
          <w:sz w:val="21"/>
          <w:szCs w:val="21"/>
          <w:bdr w:val="none" w:sz="0" w:space="0" w:color="auto" w:frame="1"/>
        </w:rPr>
        <w:drawing>
          <wp:inline distT="0" distB="0" distL="0" distR="0" wp14:anchorId="0C788EBA" wp14:editId="5EAFEC14">
            <wp:extent cx="5043170" cy="272224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3170" cy="2722245"/>
                    </a:xfrm>
                    <a:prstGeom prst="rect">
                      <a:avLst/>
                    </a:prstGeom>
                    <a:noFill/>
                    <a:ln>
                      <a:noFill/>
                    </a:ln>
                  </pic:spPr>
                </pic:pic>
              </a:graphicData>
            </a:graphic>
          </wp:inline>
        </w:drawing>
      </w:r>
    </w:p>
    <w:p w14:paraId="23533FF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図：一施設当たりの平均予約件数（前年同月比）</w:t>
      </w:r>
    </w:p>
    <w:p w14:paraId="4BC99CC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出典：やまとごころ.</w:t>
      </w:r>
      <w:proofErr w:type="spellStart"/>
      <w:r>
        <w:rPr>
          <w:rFonts w:asciiTheme="minorHAnsi" w:eastAsiaTheme="minorHAnsi" w:hAnsiTheme="minorHAnsi" w:hint="eastAsia"/>
          <w:sz w:val="21"/>
          <w:szCs w:val="21"/>
        </w:rPr>
        <w:t>jp</w:t>
      </w:r>
      <w:proofErr w:type="spellEnd"/>
      <w:r>
        <w:rPr>
          <w:rFonts w:asciiTheme="minorHAnsi" w:eastAsiaTheme="minorHAnsi" w:hAnsiTheme="minorHAnsi" w:hint="eastAsia"/>
          <w:sz w:val="21"/>
          <w:szCs w:val="21"/>
        </w:rPr>
        <w:t>「コロナ禍でもニーズが高まる屋外レジャー需要、キャンプ場予約件数は秋冬も人気継続で予約件数2倍に」</w:t>
      </w:r>
    </w:p>
    <w:p w14:paraId="108F708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25" w:history="1">
        <w:r>
          <w:rPr>
            <w:rStyle w:val="a9"/>
            <w:rFonts w:asciiTheme="minorHAnsi" w:eastAsiaTheme="minorHAnsi" w:hAnsiTheme="minorHAnsi" w:hint="eastAsia"/>
            <w:sz w:val="21"/>
            <w:szCs w:val="21"/>
          </w:rPr>
          <w:t>https://www.yamatogokoro.jp/inboundnews/pickup/42274/</w:t>
        </w:r>
      </w:hyperlink>
    </w:p>
    <w:p w14:paraId="69DCD1C4"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57684D8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このグラフは、キャンプ場検索・予約サイト「なっぷ」を運営する株式会社スペースキーがインバウンドニュースサイトからデータを回収・解析し、この冬（2020年12月〜21年2月）における動向をまとめたものである。</w:t>
      </w:r>
    </w:p>
    <w:p w14:paraId="5773218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 xml:space="preserve">　一施設あたりの予約件数について2020年3月からの1年を前年同月比で振り返ってみると、4月・5月を除く全月で前年より増加している。通常は需要が落ち着くと言われている秋口の10月から12月にかけても右肩上がりに伸び、12月には約2.1倍の伸びがあった。今年1月は緊急事態宣言の影響でキャンセルが続き約1.8倍になったが、2月以降は再び約2.2倍と大きく伸びた。</w:t>
      </w:r>
    </w:p>
    <w:p w14:paraId="76D986E3" w14:textId="1F1AE6A1"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noProof/>
          <w:color w:val="000000"/>
          <w:sz w:val="21"/>
          <w:szCs w:val="21"/>
          <w:bdr w:val="none" w:sz="0" w:space="0" w:color="auto" w:frame="1"/>
        </w:rPr>
        <w:lastRenderedPageBreak/>
        <w:drawing>
          <wp:inline distT="0" distB="0" distL="0" distR="0" wp14:anchorId="08083C02" wp14:editId="54A02792">
            <wp:extent cx="5127625" cy="341820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6">
                      <a:extLst>
                        <a:ext uri="{28A0092B-C50C-407E-A947-70E740481C1C}">
                          <a14:useLocalDpi xmlns:a14="http://schemas.microsoft.com/office/drawing/2010/main" val="0"/>
                        </a:ext>
                      </a:extLst>
                    </a:blip>
                    <a:srcRect b="5843"/>
                    <a:stretch>
                      <a:fillRect/>
                    </a:stretch>
                  </pic:blipFill>
                  <pic:spPr bwMode="auto">
                    <a:xfrm>
                      <a:off x="0" y="0"/>
                      <a:ext cx="5127625" cy="3418205"/>
                    </a:xfrm>
                    <a:prstGeom prst="rect">
                      <a:avLst/>
                    </a:prstGeom>
                    <a:noFill/>
                    <a:ln>
                      <a:noFill/>
                    </a:ln>
                  </pic:spPr>
                </pic:pic>
              </a:graphicData>
            </a:graphic>
          </wp:inline>
        </w:drawing>
      </w:r>
    </w:p>
    <w:p w14:paraId="1218ACAD"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図　プラン別予約件数（前年同月比）</w:t>
      </w:r>
    </w:p>
    <w:p w14:paraId="57A52636"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出典：やまとごころ.</w:t>
      </w:r>
      <w:proofErr w:type="spellStart"/>
      <w:r>
        <w:rPr>
          <w:rFonts w:asciiTheme="minorHAnsi" w:eastAsiaTheme="minorHAnsi" w:hAnsiTheme="minorHAnsi" w:hint="eastAsia"/>
          <w:sz w:val="21"/>
          <w:szCs w:val="21"/>
        </w:rPr>
        <w:t>jp</w:t>
      </w:r>
      <w:proofErr w:type="spellEnd"/>
      <w:r>
        <w:rPr>
          <w:rFonts w:asciiTheme="minorHAnsi" w:eastAsiaTheme="minorHAnsi" w:hAnsiTheme="minorHAnsi" w:hint="eastAsia"/>
          <w:sz w:val="21"/>
          <w:szCs w:val="21"/>
        </w:rPr>
        <w:t>「コロナ禍でもニーズが高まる屋外レジャー需要、キャンプ場予約件数は秋冬も人気継続で予約件数2倍に」</w:t>
      </w:r>
    </w:p>
    <w:p w14:paraId="75B7DCC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27" w:history="1">
        <w:r>
          <w:rPr>
            <w:rStyle w:val="a9"/>
            <w:rFonts w:asciiTheme="minorHAnsi" w:eastAsiaTheme="minorHAnsi" w:hAnsiTheme="minorHAnsi" w:hint="eastAsia"/>
            <w:sz w:val="21"/>
            <w:szCs w:val="21"/>
          </w:rPr>
          <w:t>https://www.yamatogokoro.jp/inboundnews/pickup/42274/</w:t>
        </w:r>
      </w:hyperlink>
    </w:p>
    <w:p w14:paraId="299CAA9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7A49FC0F"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プラン別でみても、敷地内にテントを張る場所を貸し出すテントサイトの予約件数が、右肩上がりに伸びている。</w:t>
      </w:r>
    </w:p>
    <w:p w14:paraId="0357C00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テントサイト以外にはキャビンやロッジ、バンガローなどの利用を指す「箱モノ」と、グランピング施設があるが、「箱モノ」は11月に前年同月比で約2倍、グランピングは12月に約2倍といずれも伸びていたが、昨年の12月末以降、トラベルキャンペーンの停止から、この「箱モノ」とグランピングの予約数は下がった。しかし、テントサイトには影響はみられず、2020年12月、2021年1月、2月の各月で前年の約3倍を記録し、今年2月には約3.5倍の予約数を記録した。</w:t>
      </w:r>
    </w:p>
    <w:p w14:paraId="586F0B6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「なっぷ」サイト利用会員の新規登録数も増加し、2020年9月〜12月は各月で前年比2倍を超えた。Go To トラベルキャンペーン停止や緊急事態宣言による影響が見られた1月以降でも、1.6倍を越えている。</w:t>
      </w:r>
    </w:p>
    <w:p w14:paraId="3714A0F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 xml:space="preserve">　需要が右肩上がりになっている「キャンプ」と中々人々が興味を持たない「防災」を組み合わせることで防災意識上昇の効果が得られるのではないかと推測した。</w:t>
      </w:r>
    </w:p>
    <w:p w14:paraId="2D6F1E6F" w14:textId="77777777" w:rsidR="00814D2E" w:rsidRDefault="00814D2E" w:rsidP="00814D2E">
      <w:pPr>
        <w:ind w:leftChars="200" w:left="420"/>
        <w:rPr>
          <w:rFonts w:eastAsiaTheme="minorHAnsi" w:hint="eastAsia"/>
          <w:szCs w:val="21"/>
        </w:rPr>
      </w:pPr>
    </w:p>
    <w:p w14:paraId="1AEF5CD9" w14:textId="77777777" w:rsidR="00814D2E" w:rsidRDefault="00814D2E" w:rsidP="00814D2E">
      <w:pPr>
        <w:ind w:leftChars="200" w:left="420"/>
        <w:rPr>
          <w:rFonts w:eastAsiaTheme="minorHAnsi" w:hint="eastAsia"/>
          <w:szCs w:val="21"/>
        </w:rPr>
      </w:pPr>
    </w:p>
    <w:p w14:paraId="6BC9A01C" w14:textId="77777777" w:rsidR="00814D2E" w:rsidRDefault="00814D2E" w:rsidP="00814D2E">
      <w:pPr>
        <w:ind w:leftChars="200" w:left="420"/>
        <w:rPr>
          <w:rFonts w:eastAsiaTheme="minorHAnsi" w:hint="eastAsia"/>
          <w:szCs w:val="21"/>
        </w:rPr>
      </w:pPr>
    </w:p>
    <w:p w14:paraId="2062919F"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r>
        <w:rPr>
          <w:rFonts w:asciiTheme="minorHAnsi" w:eastAsiaTheme="minorHAnsi" w:hAnsiTheme="minorHAnsi" w:cs="Arial" w:hint="eastAsia"/>
          <w:color w:val="000000"/>
          <w:sz w:val="21"/>
          <w:szCs w:val="21"/>
        </w:rPr>
        <w:lastRenderedPageBreak/>
        <w:t>【若者からの需要も高まっているキャンプ】</w:t>
      </w:r>
    </w:p>
    <w:p w14:paraId="57FEB82C" w14:textId="2D89F401"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 xml:space="preserve">　</w:t>
      </w:r>
      <w:r>
        <w:rPr>
          <w:rFonts w:asciiTheme="minorHAnsi" w:eastAsiaTheme="minorHAnsi" w:hAnsiTheme="minorHAnsi" w:cs="Arial"/>
          <w:noProof/>
          <w:color w:val="000000"/>
          <w:sz w:val="21"/>
          <w:szCs w:val="21"/>
          <w:bdr w:val="none" w:sz="0" w:space="0" w:color="auto" w:frame="1"/>
        </w:rPr>
        <w:drawing>
          <wp:inline distT="0" distB="0" distL="0" distR="0" wp14:anchorId="3EF2CDD0" wp14:editId="28461F0F">
            <wp:extent cx="5400040" cy="35255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525520"/>
                    </a:xfrm>
                    <a:prstGeom prst="rect">
                      <a:avLst/>
                    </a:prstGeom>
                    <a:noFill/>
                    <a:ln>
                      <a:noFill/>
                    </a:ln>
                  </pic:spPr>
                </pic:pic>
              </a:graphicData>
            </a:graphic>
          </wp:inline>
        </w:drawing>
      </w:r>
    </w:p>
    <w:p w14:paraId="61EC5D8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図　『あなたは「アウトドア」をしますか』</w:t>
      </w:r>
    </w:p>
    <w:p w14:paraId="43CCF35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出典：PRTIMES「アウトドアに関するアンケート調査」</w:t>
      </w:r>
    </w:p>
    <w:p w14:paraId="289F13C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29" w:history="1">
        <w:r>
          <w:rPr>
            <w:rStyle w:val="a9"/>
            <w:rFonts w:asciiTheme="minorHAnsi" w:eastAsiaTheme="minorHAnsi" w:hAnsiTheme="minorHAnsi" w:cs="Arial" w:hint="eastAsia"/>
            <w:sz w:val="21"/>
            <w:szCs w:val="21"/>
          </w:rPr>
          <w:t>https://www.google.co.jp/amp/s/prtimes.jp/main/html/rd/amp/p/000000488.000000983.html</w:t>
        </w:r>
      </w:hyperlink>
    </w:p>
    <w:p w14:paraId="79C6EA0C" w14:textId="77777777" w:rsidR="00814D2E" w:rsidRDefault="00814D2E" w:rsidP="00814D2E">
      <w:pPr>
        <w:ind w:leftChars="200" w:left="420"/>
        <w:rPr>
          <w:rFonts w:eastAsiaTheme="minorHAnsi" w:hint="eastAsia"/>
          <w:szCs w:val="21"/>
        </w:rPr>
      </w:pPr>
    </w:p>
    <w:p w14:paraId="5F0DBB0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紫色の部分に当たる「アウトドアはしない」と回答している人の割合は全体で半数を超えている中、</w:t>
      </w:r>
      <w:r>
        <w:rPr>
          <w:rFonts w:asciiTheme="minorHAnsi" w:eastAsiaTheme="minorHAnsi" w:hAnsiTheme="minorHAnsi" w:cs="Arial" w:hint="eastAsia"/>
          <w:color w:val="000000"/>
          <w:sz w:val="21"/>
          <w:szCs w:val="21"/>
          <w:shd w:val="clear" w:color="auto" w:fill="FFFFFF"/>
        </w:rPr>
        <w:t>10～20代の男性では1年以下にアウトドアを始めた人が約20％と、10代～20代の中でコロナ禍でもアウトドアへの人気が出ていることが分かる。</w:t>
      </w:r>
    </w:p>
    <w:p w14:paraId="2CCBFDE4" w14:textId="77777777" w:rsidR="00814D2E" w:rsidRDefault="00814D2E" w:rsidP="00814D2E">
      <w:pPr>
        <w:ind w:leftChars="200" w:left="420"/>
        <w:rPr>
          <w:rFonts w:eastAsiaTheme="minorHAnsi" w:hint="eastAsia"/>
          <w:szCs w:val="21"/>
        </w:rPr>
      </w:pPr>
    </w:p>
    <w:p w14:paraId="28D7D637" w14:textId="3AEBECBC"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noProof/>
          <w:color w:val="000000"/>
          <w:sz w:val="21"/>
          <w:szCs w:val="21"/>
          <w:bdr w:val="none" w:sz="0" w:space="0" w:color="auto" w:frame="1"/>
        </w:rPr>
        <w:lastRenderedPageBreak/>
        <w:drawing>
          <wp:inline distT="0" distB="0" distL="0" distR="0" wp14:anchorId="03CE85C9" wp14:editId="3FB26C27">
            <wp:extent cx="5400040" cy="213804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138045"/>
                    </a:xfrm>
                    <a:prstGeom prst="rect">
                      <a:avLst/>
                    </a:prstGeom>
                    <a:noFill/>
                    <a:ln>
                      <a:noFill/>
                    </a:ln>
                  </pic:spPr>
                </pic:pic>
              </a:graphicData>
            </a:graphic>
          </wp:inline>
        </w:drawing>
      </w:r>
    </w:p>
    <w:p w14:paraId="7B41D345"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図　「キャンプに興味はありますか」</w:t>
      </w:r>
    </w:p>
    <w:p w14:paraId="2752EF5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出典：PRTIMES「アウトドアに関するアンケート調査」</w:t>
      </w:r>
    </w:p>
    <w:p w14:paraId="33B5687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31" w:history="1">
        <w:r>
          <w:rPr>
            <w:rStyle w:val="a9"/>
            <w:rFonts w:asciiTheme="minorHAnsi" w:eastAsiaTheme="minorHAnsi" w:hAnsiTheme="minorHAnsi" w:cs="Arial" w:hint="eastAsia"/>
            <w:sz w:val="21"/>
            <w:szCs w:val="21"/>
          </w:rPr>
          <w:t>https://www.google.co.jp/amp/s/prtimes.jp/main/html/rd/amp/p/000000488.000000983.html</w:t>
        </w:r>
      </w:hyperlink>
    </w:p>
    <w:p w14:paraId="5175D1CF"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2FFEC299"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緑色の部分に当たる「キャンプに興味がとてもある」と黄色の部分の「キャンプに興味がまあまあある」の割合で、10〜20代の若者世代でキャンプに興味を持っている人の割合を合わせると約58%となり、興味がある人が特に多く見受けられる。</w:t>
      </w:r>
    </w:p>
    <w:p w14:paraId="5B7C3D99" w14:textId="77777777" w:rsidR="00814D2E" w:rsidRDefault="00814D2E" w:rsidP="00814D2E">
      <w:pPr>
        <w:ind w:leftChars="200" w:left="420"/>
        <w:rPr>
          <w:rFonts w:eastAsiaTheme="minorHAnsi" w:hint="eastAsia"/>
          <w:szCs w:val="21"/>
        </w:rPr>
      </w:pPr>
    </w:p>
    <w:p w14:paraId="48540480" w14:textId="49066DD8"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000000"/>
          <w:sz w:val="21"/>
          <w:szCs w:val="21"/>
        </w:rPr>
      </w:pPr>
      <w:r>
        <w:rPr>
          <w:rFonts w:asciiTheme="minorHAnsi" w:eastAsiaTheme="minorHAnsi" w:hAnsiTheme="minorHAnsi" w:cs="Arial" w:hint="eastAsia"/>
          <w:color w:val="000000"/>
          <w:sz w:val="21"/>
          <w:szCs w:val="21"/>
        </w:rPr>
        <w:t xml:space="preserve">　</w:t>
      </w:r>
      <w:r>
        <w:rPr>
          <w:rFonts w:asciiTheme="minorHAnsi" w:eastAsiaTheme="minorHAnsi" w:hAnsiTheme="minorHAnsi" w:cs="Arial"/>
          <w:noProof/>
          <w:color w:val="000000"/>
          <w:sz w:val="21"/>
          <w:szCs w:val="21"/>
          <w:bdr w:val="none" w:sz="0" w:space="0" w:color="auto" w:frame="1"/>
        </w:rPr>
        <w:drawing>
          <wp:inline distT="0" distB="0" distL="0" distR="0" wp14:anchorId="24EF2A51" wp14:editId="5B0E274C">
            <wp:extent cx="5148580" cy="33623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8580" cy="3362325"/>
                    </a:xfrm>
                    <a:prstGeom prst="rect">
                      <a:avLst/>
                    </a:prstGeom>
                    <a:noFill/>
                    <a:ln>
                      <a:noFill/>
                    </a:ln>
                  </pic:spPr>
                </pic:pic>
              </a:graphicData>
            </a:graphic>
          </wp:inline>
        </w:drawing>
      </w:r>
    </w:p>
    <w:p w14:paraId="5A3D8E3F"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図　「アウトドアをするにあたって、それぞれのアウトドア用品はお持ちですか」</w:t>
      </w:r>
    </w:p>
    <w:p w14:paraId="0686E85F"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lastRenderedPageBreak/>
        <w:t>出典：PRTIMES「アウトドアに関するアンケート調査」</w:t>
      </w:r>
    </w:p>
    <w:p w14:paraId="008D440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33" w:history="1">
        <w:r>
          <w:rPr>
            <w:rStyle w:val="a9"/>
            <w:rFonts w:asciiTheme="minorHAnsi" w:eastAsiaTheme="minorHAnsi" w:hAnsiTheme="minorHAnsi" w:cs="Arial" w:hint="eastAsia"/>
            <w:sz w:val="21"/>
            <w:szCs w:val="21"/>
          </w:rPr>
          <w:t>https://www.google.co.jp/amp/s/prtimes.jp/main/html/rd/amp/p/000000488.000000983.html</w:t>
        </w:r>
      </w:hyperlink>
    </w:p>
    <w:p w14:paraId="467881C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1816E3E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413277A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約20%～30%は「持っていないし、現地の備品やレンタルで済ませている」または「持っていないが、これから買う予定」と答えている。</w:t>
      </w:r>
      <w:r>
        <w:rPr>
          <w:rFonts w:asciiTheme="minorHAnsi" w:eastAsiaTheme="minorHAnsi" w:hAnsiTheme="minorHAnsi" w:cs="Times New Roman" w:hint="eastAsia"/>
          <w:color w:val="000000"/>
          <w:sz w:val="21"/>
          <w:szCs w:val="21"/>
        </w:rPr>
        <w:t>「防災グッズ使い放題（施設運用者）キャンププラン案」はこのような層に向けて売り込むことができるのではないかと考えた。</w:t>
      </w:r>
    </w:p>
    <w:p w14:paraId="48250DDF" w14:textId="77777777" w:rsidR="00814D2E" w:rsidRDefault="00814D2E" w:rsidP="00814D2E">
      <w:pPr>
        <w:ind w:leftChars="200" w:left="420"/>
        <w:rPr>
          <w:rFonts w:eastAsiaTheme="minorHAnsi" w:hint="eastAsia"/>
          <w:szCs w:val="21"/>
        </w:rPr>
      </w:pPr>
    </w:p>
    <w:p w14:paraId="5091F36F"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2"/>
          <w:szCs w:val="22"/>
        </w:rPr>
      </w:pPr>
      <w:r>
        <w:rPr>
          <w:rFonts w:asciiTheme="minorHAnsi" w:eastAsiaTheme="minorHAnsi" w:hAnsiTheme="minorHAnsi" w:cs="Arial" w:hint="eastAsia"/>
          <w:color w:val="000000"/>
          <w:sz w:val="22"/>
          <w:szCs w:val="22"/>
        </w:rPr>
        <w:t>【防災グッズにも使えるキャンプグッズ事例】</w:t>
      </w:r>
    </w:p>
    <w:p w14:paraId="0A34D7D9"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2"/>
          <w:szCs w:val="22"/>
        </w:rPr>
      </w:pPr>
      <w:r>
        <w:rPr>
          <w:rFonts w:asciiTheme="minorHAnsi" w:eastAsiaTheme="minorHAnsi" w:hAnsiTheme="minorHAnsi" w:cs="Arial" w:hint="eastAsia"/>
          <w:color w:val="000000"/>
          <w:sz w:val="21"/>
          <w:szCs w:val="21"/>
        </w:rPr>
        <w:t>アウトドア用品はライフライン（電気・ガス・水道）のないフィールドで、もっと安全に、もっと快適に過ごせるようにするために開発されてきた。アウトドア用品は機能性も高く災害時に非常に有効であることは、震災後多くの方々が実感している。なかでも、防災グッズとしてもキャンプグッズとしても役立つグッズ例を取り上げた。</w:t>
      </w:r>
    </w:p>
    <w:p w14:paraId="2849503D" w14:textId="77777777" w:rsidR="00814D2E" w:rsidRDefault="00814D2E" w:rsidP="00814D2E">
      <w:pPr>
        <w:ind w:leftChars="200" w:left="420"/>
        <w:rPr>
          <w:rFonts w:eastAsiaTheme="minorHAnsi" w:hint="eastAsia"/>
          <w:szCs w:val="21"/>
        </w:rPr>
      </w:pPr>
      <w:r>
        <w:rPr>
          <w:rFonts w:eastAsiaTheme="minorHAnsi" w:hint="eastAsia"/>
          <w:szCs w:val="21"/>
        </w:rPr>
        <w:br/>
      </w:r>
    </w:p>
    <w:p w14:paraId="1F97F4AD" w14:textId="77777777" w:rsidR="00814D2E" w:rsidRDefault="00814D2E" w:rsidP="00814D2E">
      <w:pPr>
        <w:widowControl/>
        <w:ind w:leftChars="200" w:left="420"/>
        <w:rPr>
          <w:rFonts w:eastAsiaTheme="minorHAnsi" w:hint="eastAsia"/>
          <w:szCs w:val="21"/>
        </w:rPr>
      </w:pPr>
      <w:r>
        <w:rPr>
          <w:rFonts w:eastAsiaTheme="minorHAnsi" w:cs="Arial" w:hint="eastAsia"/>
          <w:color w:val="000000"/>
          <w:szCs w:val="21"/>
        </w:rPr>
        <w:t>ライト</w:t>
      </w:r>
    </w:p>
    <w:tbl>
      <w:tblPr>
        <w:tblW w:w="0" w:type="auto"/>
        <w:tblLook w:val="04A0" w:firstRow="1" w:lastRow="0" w:firstColumn="1" w:lastColumn="0" w:noHBand="0" w:noVBand="1"/>
      </w:tblPr>
      <w:tblGrid>
        <w:gridCol w:w="716"/>
        <w:gridCol w:w="2592"/>
        <w:gridCol w:w="2656"/>
        <w:gridCol w:w="2520"/>
      </w:tblGrid>
      <w:tr w:rsidR="00814D2E" w14:paraId="346494B4" w14:textId="77777777" w:rsidTr="00814D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2536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商品名</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5BBD4" w14:textId="77777777" w:rsidR="00814D2E" w:rsidRDefault="00814D2E" w:rsidP="00814D2E">
            <w:pPr>
              <w:pStyle w:val="Web"/>
              <w:spacing w:before="0" w:beforeAutospacing="0" w:after="0" w:afterAutospacing="0"/>
              <w:ind w:firstLineChars="100" w:firstLine="21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LEDランタンライト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39D1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MPOWERD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D61F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Medium Light</w:t>
            </w:r>
          </w:p>
        </w:tc>
      </w:tr>
      <w:tr w:rsidR="00814D2E" w14:paraId="7DE5C7AA" w14:textId="77777777" w:rsidTr="00814D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991E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参考画像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F6D4A" w14:textId="41E70539"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noProof/>
                <w:color w:val="000000"/>
                <w:kern w:val="2"/>
                <w:sz w:val="21"/>
                <w:szCs w:val="21"/>
                <w:bdr w:val="none" w:sz="0" w:space="0" w:color="auto" w:frame="1"/>
              </w:rPr>
              <w:drawing>
                <wp:inline distT="0" distB="0" distL="0" distR="0" wp14:anchorId="0637250B" wp14:editId="325A010C">
                  <wp:extent cx="1589405" cy="158940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9405" cy="158940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07AF6" w14:textId="0D0D8AC6"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noProof/>
                <w:color w:val="000000"/>
                <w:kern w:val="2"/>
                <w:sz w:val="21"/>
                <w:szCs w:val="21"/>
                <w:bdr w:val="none" w:sz="0" w:space="0" w:color="auto" w:frame="1"/>
              </w:rPr>
              <w:drawing>
                <wp:inline distT="0" distB="0" distL="0" distR="0" wp14:anchorId="0C94D2A4" wp14:editId="0A3E2491">
                  <wp:extent cx="1638935" cy="110426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935" cy="110426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A095C" w14:textId="479BCDDF"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noProof/>
                <w:color w:val="000000"/>
                <w:kern w:val="2"/>
                <w:sz w:val="21"/>
                <w:szCs w:val="21"/>
                <w:bdr w:val="none" w:sz="0" w:space="0" w:color="auto" w:frame="1"/>
              </w:rPr>
              <w:drawing>
                <wp:inline distT="0" distB="0" distL="0" distR="0" wp14:anchorId="4461A788" wp14:editId="20250775">
                  <wp:extent cx="1533525" cy="15335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r>
      <w:tr w:rsidR="00814D2E" w14:paraId="0E1E38D4" w14:textId="77777777" w:rsidTr="00814D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9BC44"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価格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8721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4500円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EB4A6"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7700円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536A6"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4180円</w:t>
            </w:r>
          </w:p>
        </w:tc>
      </w:tr>
      <w:tr w:rsidR="00814D2E" w14:paraId="4F887995" w14:textId="77777777" w:rsidTr="00814D2E">
        <w:trPr>
          <w:trHeight w:val="3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6CB2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lastRenderedPageBreak/>
              <w:t>特徴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D2CA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形状を変えることが出来るため持ち歩いたり、卓上ランプとして使用したりすることが出来る。</w:t>
            </w:r>
            <w:r>
              <w:rPr>
                <w:rFonts w:asciiTheme="minorHAnsi" w:eastAsiaTheme="minorHAnsi" w:hAnsiTheme="minorHAnsi" w:cs="Arial" w:hint="eastAsia"/>
                <w:color w:val="000000"/>
                <w:kern w:val="2"/>
                <w:sz w:val="21"/>
                <w:szCs w:val="21"/>
                <w:u w:val="single"/>
              </w:rPr>
              <w:t>日常的に使用しながら、災害時には懐中電灯としても役立つ。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5E79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空気で膨らむ超軽量のLEDソーラーライトで、持ち運びにも最適なため、</w:t>
            </w:r>
            <w:r>
              <w:rPr>
                <w:rFonts w:asciiTheme="minorHAnsi" w:eastAsiaTheme="minorHAnsi" w:hAnsiTheme="minorHAnsi" w:cs="Arial" w:hint="eastAsia"/>
                <w:color w:val="000000"/>
                <w:kern w:val="2"/>
                <w:sz w:val="21"/>
                <w:szCs w:val="21"/>
                <w:u w:val="single"/>
              </w:rPr>
              <w:t>モバイルチャージャ―としても役立つ。</w:t>
            </w:r>
          </w:p>
          <w:p w14:paraId="19117FAB" w14:textId="77777777" w:rsidR="00814D2E" w:rsidRDefault="00814D2E" w:rsidP="00814D2E">
            <w:pPr>
              <w:ind w:leftChars="200" w:left="420"/>
              <w:rPr>
                <w:rFonts w:eastAsiaTheme="minorHAnsi" w:hint="eastAsia"/>
                <w:szCs w:val="2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B7C5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u w:val="single"/>
              </w:rPr>
              <w:t>直射日光に当てるだけで充電することが出来、軽くて持ち運びにも最適。</w:t>
            </w:r>
            <w:r>
              <w:rPr>
                <w:rFonts w:asciiTheme="minorHAnsi" w:eastAsiaTheme="minorHAnsi" w:hAnsiTheme="minorHAnsi" w:cs="Arial" w:hint="eastAsia"/>
                <w:color w:val="000000"/>
                <w:kern w:val="2"/>
                <w:sz w:val="21"/>
                <w:szCs w:val="21"/>
              </w:rPr>
              <w:t>ながら防災備品として普段使いしながら停電の備えにもなる。</w:t>
            </w:r>
          </w:p>
          <w:p w14:paraId="03BEF34D" w14:textId="77777777" w:rsidR="00814D2E" w:rsidRDefault="00814D2E" w:rsidP="00814D2E">
            <w:pPr>
              <w:ind w:leftChars="200" w:left="420"/>
              <w:rPr>
                <w:rFonts w:eastAsiaTheme="minorHAnsi" w:hint="eastAsia"/>
                <w:szCs w:val="21"/>
              </w:rPr>
            </w:pPr>
          </w:p>
        </w:tc>
      </w:tr>
    </w:tbl>
    <w:p w14:paraId="491748D1" w14:textId="77777777" w:rsidR="00814D2E" w:rsidRDefault="00814D2E" w:rsidP="00814D2E">
      <w:pPr>
        <w:pStyle w:val="Web"/>
        <w:spacing w:before="0" w:beforeAutospacing="0" w:after="0" w:afterAutospacing="0"/>
        <w:ind w:leftChars="200" w:left="420"/>
        <w:jc w:val="both"/>
      </w:pPr>
    </w:p>
    <w:p w14:paraId="41AD3434" w14:textId="1D515E55"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sidRPr="00814D2E">
        <w:rPr>
          <w:rFonts w:asciiTheme="minorHAnsi" w:eastAsiaTheme="minorHAnsi" w:hAnsiTheme="minorHAnsi" w:hint="eastAsia"/>
          <w:sz w:val="21"/>
          <w:szCs w:val="21"/>
        </w:rPr>
        <w:t>出典</w:t>
      </w:r>
      <w:r>
        <w:rPr>
          <w:rFonts w:hint="eastAsia"/>
        </w:rPr>
        <w:t>：</w:t>
      </w:r>
      <w:hyperlink r:id="rId37" w:history="1">
        <w:r>
          <w:rPr>
            <w:rStyle w:val="a9"/>
            <w:rFonts w:asciiTheme="minorHAnsi" w:eastAsiaTheme="minorHAnsi" w:hAnsiTheme="minorHAnsi" w:cs="Arial" w:hint="eastAsia"/>
            <w:color w:val="1155CC"/>
            <w:sz w:val="21"/>
            <w:szCs w:val="21"/>
          </w:rPr>
          <w:t>https://ymall.jp/store/whitenuts/led-lantern-light/</w:t>
        </w:r>
      </w:hyperlink>
    </w:p>
    <w:p w14:paraId="2CB87806"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38" w:history="1">
        <w:r>
          <w:rPr>
            <w:rStyle w:val="a9"/>
            <w:rFonts w:asciiTheme="minorHAnsi" w:eastAsiaTheme="minorHAnsi" w:hAnsiTheme="minorHAnsi" w:cs="Arial" w:hint="eastAsia"/>
            <w:color w:val="1155CC"/>
            <w:sz w:val="21"/>
            <w:szCs w:val="21"/>
          </w:rPr>
          <w:t>https://shop.cammoc.com/products/light-mpowerd-lm3</w:t>
        </w:r>
      </w:hyperlink>
    </w:p>
    <w:p w14:paraId="3BE13C7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39" w:history="1">
        <w:r>
          <w:rPr>
            <w:rStyle w:val="a9"/>
            <w:rFonts w:asciiTheme="minorHAnsi" w:eastAsiaTheme="minorHAnsi" w:hAnsiTheme="minorHAnsi" w:cs="Arial" w:hint="eastAsia"/>
            <w:color w:val="1155CC"/>
            <w:sz w:val="21"/>
            <w:szCs w:val="21"/>
          </w:rPr>
          <w:t>https://carrythesun.jp/products/medium-light</w:t>
        </w:r>
      </w:hyperlink>
    </w:p>
    <w:p w14:paraId="4AD8B914"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000000"/>
          <w:sz w:val="21"/>
          <w:szCs w:val="21"/>
        </w:rPr>
      </w:pPr>
    </w:p>
    <w:p w14:paraId="77412208"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kern w:val="0"/>
          <w:szCs w:val="21"/>
        </w:rPr>
        <w:br w:type="page"/>
      </w:r>
      <w:r>
        <w:rPr>
          <w:rFonts w:eastAsiaTheme="minorHAnsi" w:cs="Arial" w:hint="eastAsia"/>
          <w:color w:val="000000"/>
          <w:szCs w:val="21"/>
        </w:rPr>
        <w:lastRenderedPageBreak/>
        <w:t>調理器具</w:t>
      </w:r>
    </w:p>
    <w:tbl>
      <w:tblPr>
        <w:tblW w:w="0" w:type="auto"/>
        <w:tblLook w:val="04A0" w:firstRow="1" w:lastRow="0" w:firstColumn="1" w:lastColumn="0" w:noHBand="0" w:noVBand="1"/>
      </w:tblPr>
      <w:tblGrid>
        <w:gridCol w:w="717"/>
        <w:gridCol w:w="2577"/>
        <w:gridCol w:w="2704"/>
        <w:gridCol w:w="2486"/>
      </w:tblGrid>
      <w:tr w:rsidR="00814D2E" w14:paraId="368D5D1D" w14:textId="77777777" w:rsidTr="00814D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39115"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商品名</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BB93B" w14:textId="77777777" w:rsidR="00814D2E" w:rsidRDefault="00814D2E" w:rsidP="00814D2E">
            <w:pPr>
              <w:widowControl/>
              <w:ind w:leftChars="200" w:left="420"/>
              <w:rPr>
                <w:rFonts w:eastAsiaTheme="minorHAnsi" w:cs="Arial"/>
                <w:color w:val="000000"/>
                <w:kern w:val="0"/>
                <w:szCs w:val="21"/>
              </w:rPr>
            </w:pPr>
            <w:proofErr w:type="spellStart"/>
            <w:r>
              <w:rPr>
                <w:rFonts w:eastAsiaTheme="minorHAnsi" w:cs="Arial" w:hint="eastAsia"/>
                <w:color w:val="000000"/>
                <w:kern w:val="0"/>
                <w:szCs w:val="21"/>
              </w:rPr>
              <w:t>SakuraZen</w:t>
            </w:r>
            <w:proofErr w:type="spellEnd"/>
          </w:p>
          <w:p w14:paraId="21A195FE" w14:textId="269FCF98"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調理器具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2FC37" w14:textId="77777777" w:rsidR="00814D2E" w:rsidRDefault="00814D2E" w:rsidP="00814D2E">
            <w:pPr>
              <w:widowControl/>
              <w:ind w:firstLineChars="100" w:firstLine="210"/>
              <w:rPr>
                <w:rFonts w:eastAsiaTheme="minorHAnsi" w:cs="Arial"/>
                <w:color w:val="000000"/>
                <w:kern w:val="0"/>
                <w:szCs w:val="21"/>
              </w:rPr>
            </w:pPr>
            <w:r>
              <w:rPr>
                <w:rFonts w:eastAsiaTheme="minorHAnsi" w:cs="Arial" w:hint="eastAsia"/>
                <w:color w:val="000000"/>
                <w:kern w:val="0"/>
                <w:szCs w:val="21"/>
              </w:rPr>
              <w:t xml:space="preserve">キャプテンスタッグ　</w:t>
            </w:r>
          </w:p>
          <w:p w14:paraId="4F03F010" w14:textId="606B240D" w:rsidR="00814D2E" w:rsidRDefault="00814D2E" w:rsidP="00814D2E">
            <w:pPr>
              <w:widowControl/>
              <w:ind w:firstLineChars="100" w:firstLine="210"/>
              <w:rPr>
                <w:rFonts w:eastAsiaTheme="minorHAnsi" w:cs="ＭＳ Ｐゴシック" w:hint="eastAsia"/>
                <w:kern w:val="0"/>
                <w:szCs w:val="21"/>
              </w:rPr>
            </w:pPr>
            <w:r>
              <w:rPr>
                <w:rFonts w:eastAsiaTheme="minorHAnsi" w:cs="Arial" w:hint="eastAsia"/>
                <w:color w:val="000000"/>
                <w:kern w:val="0"/>
                <w:szCs w:val="21"/>
              </w:rPr>
              <w:t>林間丸形ハンゴー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381E6" w14:textId="77777777" w:rsidR="00814D2E" w:rsidRDefault="00814D2E" w:rsidP="00814D2E">
            <w:pPr>
              <w:widowControl/>
              <w:ind w:leftChars="200" w:left="420"/>
              <w:rPr>
                <w:rFonts w:eastAsiaTheme="minorHAnsi" w:cs="Arial"/>
                <w:color w:val="000000"/>
                <w:kern w:val="0"/>
                <w:szCs w:val="21"/>
              </w:rPr>
            </w:pPr>
            <w:r>
              <w:rPr>
                <w:rFonts w:eastAsiaTheme="minorHAnsi" w:cs="Arial" w:hint="eastAsia"/>
                <w:color w:val="000000"/>
                <w:kern w:val="0"/>
                <w:szCs w:val="21"/>
              </w:rPr>
              <w:t xml:space="preserve">YOLER　</w:t>
            </w:r>
          </w:p>
          <w:p w14:paraId="651D77E4" w14:textId="72B88D59"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折り畳みコンロ</w:t>
            </w:r>
          </w:p>
        </w:tc>
      </w:tr>
      <w:tr w:rsidR="00814D2E" w14:paraId="6F18308B" w14:textId="77777777" w:rsidTr="00814D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A01F7"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参考画像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A582B" w14:textId="53B7B95E" w:rsidR="00814D2E" w:rsidRDefault="00814D2E" w:rsidP="00814D2E">
            <w:pPr>
              <w:widowControl/>
              <w:ind w:leftChars="200" w:left="420"/>
              <w:rPr>
                <w:rFonts w:eastAsiaTheme="minorHAnsi" w:cs="ＭＳ Ｐゴシック" w:hint="eastAsia"/>
                <w:kern w:val="0"/>
                <w:szCs w:val="21"/>
              </w:rPr>
            </w:pPr>
            <w:r>
              <w:rPr>
                <w:rFonts w:eastAsiaTheme="minorHAnsi" w:cs="Arial"/>
                <w:noProof/>
                <w:color w:val="000000"/>
                <w:kern w:val="0"/>
                <w:szCs w:val="21"/>
                <w:bdr w:val="none" w:sz="0" w:space="0" w:color="auto" w:frame="1"/>
              </w:rPr>
              <w:drawing>
                <wp:inline distT="0" distB="0" distL="0" distR="0" wp14:anchorId="7164F0F5" wp14:editId="28F82BDE">
                  <wp:extent cx="1575435" cy="160401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5435" cy="160401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531A0" w14:textId="5C1AC7D8" w:rsidR="00814D2E" w:rsidRDefault="00814D2E" w:rsidP="00814D2E">
            <w:pPr>
              <w:widowControl/>
              <w:ind w:leftChars="200" w:left="420"/>
              <w:rPr>
                <w:rFonts w:eastAsiaTheme="minorHAnsi" w:cs="ＭＳ Ｐゴシック" w:hint="eastAsia"/>
                <w:kern w:val="0"/>
                <w:szCs w:val="21"/>
              </w:rPr>
            </w:pPr>
            <w:r>
              <w:rPr>
                <w:rFonts w:eastAsiaTheme="minorHAnsi" w:cs="Arial"/>
                <w:noProof/>
                <w:color w:val="000000"/>
                <w:kern w:val="0"/>
                <w:szCs w:val="21"/>
                <w:bdr w:val="none" w:sz="0" w:space="0" w:color="auto" w:frame="1"/>
              </w:rPr>
              <w:drawing>
                <wp:inline distT="0" distB="0" distL="0" distR="0" wp14:anchorId="487CDE11" wp14:editId="55B356EE">
                  <wp:extent cx="1673860" cy="206121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3860" cy="206121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DB651" w14:textId="627F6BDD" w:rsidR="00814D2E" w:rsidRDefault="00814D2E" w:rsidP="00814D2E">
            <w:pPr>
              <w:widowControl/>
              <w:ind w:leftChars="200" w:left="420"/>
              <w:rPr>
                <w:rFonts w:eastAsiaTheme="minorHAnsi" w:cs="ＭＳ Ｐゴシック" w:hint="eastAsia"/>
                <w:kern w:val="0"/>
                <w:szCs w:val="21"/>
              </w:rPr>
            </w:pPr>
            <w:r>
              <w:rPr>
                <w:rFonts w:eastAsiaTheme="minorHAnsi" w:cs="Arial"/>
                <w:noProof/>
                <w:color w:val="000000"/>
                <w:kern w:val="0"/>
                <w:szCs w:val="21"/>
                <w:bdr w:val="none" w:sz="0" w:space="0" w:color="auto" w:frame="1"/>
              </w:rPr>
              <w:drawing>
                <wp:inline distT="0" distB="0" distL="0" distR="0" wp14:anchorId="795FFDC6" wp14:editId="431046F8">
                  <wp:extent cx="1504950" cy="16459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1645920"/>
                          </a:xfrm>
                          <a:prstGeom prst="rect">
                            <a:avLst/>
                          </a:prstGeom>
                          <a:noFill/>
                          <a:ln>
                            <a:noFill/>
                          </a:ln>
                        </pic:spPr>
                      </pic:pic>
                    </a:graphicData>
                  </a:graphic>
                </wp:inline>
              </w:drawing>
            </w:r>
          </w:p>
        </w:tc>
      </w:tr>
      <w:tr w:rsidR="00814D2E" w14:paraId="124A83F6" w14:textId="77777777" w:rsidTr="00814D2E">
        <w:trPr>
          <w:trHeight w:val="9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B2CBA"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価格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F8228"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3580円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12747"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1500円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C941A"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1820円</w:t>
            </w:r>
          </w:p>
        </w:tc>
      </w:tr>
      <w:tr w:rsidR="00814D2E" w14:paraId="22B355A8" w14:textId="77777777" w:rsidTr="00814D2E">
        <w:trPr>
          <w:trHeight w:val="9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53807"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kern w:val="0"/>
                <w:szCs w:val="21"/>
              </w:rPr>
              <w:t>特徴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33F34"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kern w:val="2"/>
                <w:sz w:val="21"/>
                <w:szCs w:val="21"/>
              </w:rPr>
            </w:pPr>
            <w:r>
              <w:rPr>
                <w:rFonts w:asciiTheme="minorHAnsi" w:eastAsiaTheme="minorHAnsi" w:hAnsiTheme="minorHAnsi" w:cs="Arial" w:hint="eastAsia"/>
                <w:color w:val="000000"/>
                <w:kern w:val="2"/>
                <w:sz w:val="21"/>
                <w:szCs w:val="21"/>
              </w:rPr>
              <w:t>調理に必要なキッチン用品が1つの収納バックに入っており、持ち出ししやすいため避難所でも役立つ。</w:t>
            </w:r>
          </w:p>
          <w:p w14:paraId="270CA5DA" w14:textId="77777777" w:rsidR="00814D2E" w:rsidRDefault="00814D2E" w:rsidP="00814D2E">
            <w:pPr>
              <w:widowControl/>
              <w:ind w:leftChars="200" w:left="420"/>
              <w:rPr>
                <w:rFonts w:eastAsiaTheme="minorHAnsi" w:cs="Arial" w:hint="eastAsia"/>
                <w:color w:val="000000"/>
                <w:kern w:val="0"/>
                <w:szCs w:val="2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36EB1"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szCs w:val="21"/>
              </w:rPr>
              <w:t>コンパクトで軽量のため、持ち出しがしやすい。災害後の停電時などに役立つ。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A559D"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szCs w:val="21"/>
              </w:rPr>
              <w:t>コンパクトに折りたためるため持ち運びが便利。手前側が解放されており、」災害時には暖房器具などとして使用可能。</w:t>
            </w:r>
          </w:p>
        </w:tc>
      </w:tr>
    </w:tbl>
    <w:p w14:paraId="47A9D80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54E9DDE7" w14:textId="30BFC308"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sidRPr="00814D2E">
        <w:rPr>
          <w:rFonts w:asciiTheme="minorHAnsi" w:eastAsiaTheme="minorHAnsi" w:hAnsiTheme="minorHAnsi" w:hint="eastAsia"/>
          <w:sz w:val="21"/>
          <w:szCs w:val="21"/>
        </w:rPr>
        <w:t>出典：</w:t>
      </w:r>
    </w:p>
    <w:p w14:paraId="2AF2D8E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43" w:history="1">
        <w:r>
          <w:rPr>
            <w:rStyle w:val="a9"/>
            <w:rFonts w:asciiTheme="minorHAnsi" w:eastAsiaTheme="minorHAnsi" w:hAnsiTheme="minorHAnsi" w:cs="Times New Roman" w:hint="eastAsia"/>
            <w:sz w:val="21"/>
            <w:szCs w:val="21"/>
            <w:shd w:val="clear" w:color="auto" w:fill="F9F9F9"/>
          </w:rPr>
          <w:t>https://www.chintai.net/news/2020/03/12/83280/</w:t>
        </w:r>
      </w:hyperlink>
    </w:p>
    <w:p w14:paraId="41773A8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44" w:history="1">
        <w:r>
          <w:rPr>
            <w:rStyle w:val="a9"/>
            <w:rFonts w:asciiTheme="minorHAnsi" w:eastAsiaTheme="minorHAnsi" w:hAnsiTheme="minorHAnsi" w:cs="Times New Roman" w:hint="eastAsia"/>
            <w:sz w:val="21"/>
            <w:szCs w:val="21"/>
            <w:shd w:val="clear" w:color="auto" w:fill="F9F9F9"/>
          </w:rPr>
          <w:t>https://www.amazon.co.jp/dp/B000G2KELW/ref=cm_sw_r_cp_api_i_id5yEbVXQKS63</w:t>
        </w:r>
      </w:hyperlink>
    </w:p>
    <w:p w14:paraId="160C4FF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30303"/>
          <w:sz w:val="21"/>
          <w:szCs w:val="21"/>
          <w:shd w:val="clear" w:color="auto" w:fill="F9F9F9"/>
        </w:rPr>
      </w:pPr>
      <w:hyperlink r:id="rId45" w:history="1">
        <w:r>
          <w:rPr>
            <w:rStyle w:val="a9"/>
            <w:rFonts w:asciiTheme="minorHAnsi" w:eastAsiaTheme="minorHAnsi" w:hAnsiTheme="minorHAnsi" w:cs="Times New Roman" w:hint="eastAsia"/>
            <w:sz w:val="21"/>
            <w:szCs w:val="21"/>
            <w:shd w:val="clear" w:color="auto" w:fill="F9F9F9"/>
          </w:rPr>
          <w:t>https://www.amazon.co.jp/dp/B0723CJGXR/ref=cm_sw_r_cp_api_i_Dd5yEb34WBAJZ</w:t>
        </w:r>
      </w:hyperlink>
    </w:p>
    <w:p w14:paraId="716570AD"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5BA09FE5"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3C23088E"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kern w:val="0"/>
          <w:szCs w:val="21"/>
        </w:rPr>
        <w:br w:type="page"/>
      </w:r>
    </w:p>
    <w:p w14:paraId="270C0CC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lastRenderedPageBreak/>
        <w:t>その他</w:t>
      </w:r>
    </w:p>
    <w:tbl>
      <w:tblPr>
        <w:tblW w:w="0" w:type="auto"/>
        <w:tblLook w:val="04A0" w:firstRow="1" w:lastRow="0" w:firstColumn="1" w:lastColumn="0" w:noHBand="0" w:noVBand="1"/>
      </w:tblPr>
      <w:tblGrid>
        <w:gridCol w:w="723"/>
        <w:gridCol w:w="2700"/>
        <w:gridCol w:w="2802"/>
        <w:gridCol w:w="2259"/>
      </w:tblGrid>
      <w:tr w:rsidR="00814D2E" w14:paraId="297F5DA7" w14:textId="77777777" w:rsidTr="00814D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3C674"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商品名</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10989"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PATTATO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8EF61" w14:textId="77777777" w:rsidR="00814D2E" w:rsidRDefault="00814D2E" w:rsidP="00814D2E">
            <w:pPr>
              <w:widowControl/>
              <w:ind w:firstLineChars="100" w:firstLine="210"/>
              <w:rPr>
                <w:rFonts w:eastAsiaTheme="minorHAnsi" w:cs="Arial"/>
                <w:color w:val="000000"/>
                <w:kern w:val="0"/>
                <w:szCs w:val="21"/>
              </w:rPr>
            </w:pPr>
            <w:proofErr w:type="spellStart"/>
            <w:r>
              <w:rPr>
                <w:rFonts w:eastAsiaTheme="minorHAnsi" w:cs="Arial" w:hint="eastAsia"/>
                <w:color w:val="000000"/>
                <w:kern w:val="0"/>
                <w:szCs w:val="21"/>
              </w:rPr>
              <w:t>suaoki</w:t>
            </w:r>
            <w:proofErr w:type="spellEnd"/>
            <w:r>
              <w:rPr>
                <w:rFonts w:eastAsiaTheme="minorHAnsi" w:cs="Arial" w:hint="eastAsia"/>
                <w:color w:val="000000"/>
                <w:kern w:val="0"/>
                <w:szCs w:val="21"/>
              </w:rPr>
              <w:t xml:space="preserve"> 25w</w:t>
            </w:r>
          </w:p>
          <w:p w14:paraId="7607ABDA" w14:textId="69460ACB" w:rsidR="00814D2E" w:rsidRDefault="00814D2E" w:rsidP="00814D2E">
            <w:pPr>
              <w:widowControl/>
              <w:ind w:firstLineChars="100" w:firstLine="210"/>
              <w:rPr>
                <w:rFonts w:eastAsiaTheme="minorHAnsi" w:cs="ＭＳ Ｐゴシック" w:hint="eastAsia"/>
                <w:kern w:val="0"/>
                <w:szCs w:val="21"/>
              </w:rPr>
            </w:pPr>
            <w:r>
              <w:rPr>
                <w:rFonts w:eastAsiaTheme="minorHAnsi" w:cs="Arial" w:hint="eastAsia"/>
                <w:color w:val="000000"/>
                <w:kern w:val="0"/>
                <w:szCs w:val="21"/>
              </w:rPr>
              <w:t>ソーラーチャージャー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12447" w14:textId="77777777" w:rsidR="00814D2E" w:rsidRDefault="00814D2E" w:rsidP="00814D2E">
            <w:pPr>
              <w:widowControl/>
              <w:ind w:leftChars="200" w:left="420"/>
              <w:rPr>
                <w:rFonts w:eastAsiaTheme="minorHAnsi" w:cs="Arial"/>
                <w:color w:val="000000"/>
                <w:kern w:val="0"/>
                <w:szCs w:val="21"/>
              </w:rPr>
            </w:pPr>
            <w:r>
              <w:rPr>
                <w:rFonts w:eastAsiaTheme="minorHAnsi" w:cs="Arial" w:hint="eastAsia"/>
                <w:color w:val="000000"/>
                <w:kern w:val="0"/>
                <w:szCs w:val="21"/>
              </w:rPr>
              <w:t>MINIM+AID</w:t>
            </w:r>
          </w:p>
          <w:p w14:paraId="27EE3889" w14:textId="77777777" w:rsidR="00814D2E" w:rsidRDefault="00814D2E" w:rsidP="00814D2E">
            <w:pPr>
              <w:widowControl/>
              <w:ind w:leftChars="200" w:left="420"/>
              <w:rPr>
                <w:rFonts w:eastAsiaTheme="minorHAnsi" w:cs="Arial"/>
                <w:color w:val="000000"/>
                <w:kern w:val="0"/>
                <w:szCs w:val="21"/>
              </w:rPr>
            </w:pPr>
            <w:r>
              <w:rPr>
                <w:rFonts w:eastAsiaTheme="minorHAnsi" w:cs="Arial" w:hint="eastAsia"/>
                <w:color w:val="000000"/>
                <w:kern w:val="0"/>
                <w:szCs w:val="21"/>
              </w:rPr>
              <w:t>(ミニメイド)</w:t>
            </w:r>
          </w:p>
          <w:p w14:paraId="1F58B75E" w14:textId="4639869E"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防災セット</w:t>
            </w:r>
          </w:p>
        </w:tc>
      </w:tr>
      <w:tr w:rsidR="00814D2E" w14:paraId="78BF47F4" w14:textId="77777777" w:rsidTr="00814D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949B"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参考画像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9B5FC" w14:textId="618C06B2" w:rsidR="00814D2E" w:rsidRDefault="00814D2E" w:rsidP="00814D2E">
            <w:pPr>
              <w:widowControl/>
              <w:ind w:leftChars="200" w:left="420"/>
              <w:rPr>
                <w:rFonts w:eastAsiaTheme="minorHAnsi" w:cs="ＭＳ Ｐゴシック" w:hint="eastAsia"/>
                <w:kern w:val="0"/>
                <w:szCs w:val="21"/>
              </w:rPr>
            </w:pPr>
            <w:r>
              <w:rPr>
                <w:rFonts w:eastAsiaTheme="minorHAnsi" w:cs="Arial"/>
                <w:noProof/>
                <w:color w:val="000000"/>
                <w:kern w:val="0"/>
                <w:szCs w:val="21"/>
                <w:bdr w:val="none" w:sz="0" w:space="0" w:color="auto" w:frame="1"/>
              </w:rPr>
              <w:drawing>
                <wp:inline distT="0" distB="0" distL="0" distR="0" wp14:anchorId="72979FB2" wp14:editId="36DD4425">
                  <wp:extent cx="1645920" cy="109728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73672" w14:textId="44962454" w:rsidR="00814D2E" w:rsidRDefault="00814D2E" w:rsidP="00814D2E">
            <w:pPr>
              <w:widowControl/>
              <w:ind w:leftChars="200" w:left="420"/>
              <w:rPr>
                <w:rFonts w:eastAsiaTheme="minorHAnsi" w:cs="ＭＳ Ｐゴシック" w:hint="eastAsia"/>
                <w:kern w:val="0"/>
                <w:szCs w:val="21"/>
              </w:rPr>
            </w:pPr>
            <w:r>
              <w:rPr>
                <w:rFonts w:eastAsiaTheme="minorHAnsi" w:cs="Arial"/>
                <w:noProof/>
                <w:color w:val="000000"/>
                <w:kern w:val="0"/>
                <w:szCs w:val="21"/>
                <w:bdr w:val="none" w:sz="0" w:space="0" w:color="auto" w:frame="1"/>
              </w:rPr>
              <w:drawing>
                <wp:inline distT="0" distB="0" distL="0" distR="0" wp14:anchorId="3DD658CA" wp14:editId="5F0B039A">
                  <wp:extent cx="1723390" cy="11112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3390" cy="11112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0B291" w14:textId="302F836E" w:rsidR="00814D2E" w:rsidRDefault="00814D2E" w:rsidP="00814D2E">
            <w:pPr>
              <w:widowControl/>
              <w:ind w:leftChars="200" w:left="420"/>
              <w:rPr>
                <w:rFonts w:eastAsiaTheme="minorHAnsi" w:cs="ＭＳ Ｐゴシック" w:hint="eastAsia"/>
                <w:kern w:val="0"/>
                <w:szCs w:val="21"/>
              </w:rPr>
            </w:pPr>
            <w:r>
              <w:rPr>
                <w:rFonts w:eastAsiaTheme="minorHAnsi" w:cs="Arial"/>
                <w:noProof/>
                <w:color w:val="000000"/>
                <w:kern w:val="0"/>
                <w:szCs w:val="21"/>
                <w:bdr w:val="none" w:sz="0" w:space="0" w:color="auto" w:frame="1"/>
              </w:rPr>
              <w:drawing>
                <wp:inline distT="0" distB="0" distL="0" distR="0" wp14:anchorId="6319113A" wp14:editId="3A60D747">
                  <wp:extent cx="1308100" cy="147701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8100" cy="1477010"/>
                          </a:xfrm>
                          <a:prstGeom prst="rect">
                            <a:avLst/>
                          </a:prstGeom>
                          <a:noFill/>
                          <a:ln>
                            <a:noFill/>
                          </a:ln>
                        </pic:spPr>
                      </pic:pic>
                    </a:graphicData>
                  </a:graphic>
                </wp:inline>
              </w:drawing>
            </w:r>
          </w:p>
        </w:tc>
      </w:tr>
      <w:tr w:rsidR="00814D2E" w14:paraId="3C5EB37F" w14:textId="77777777" w:rsidTr="00814D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84F54"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価格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834BD"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5300円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C0DB9"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8000円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774F5" w14:textId="77777777" w:rsidR="00814D2E" w:rsidRDefault="00814D2E" w:rsidP="00814D2E">
            <w:pPr>
              <w:widowControl/>
              <w:ind w:leftChars="200" w:left="420"/>
              <w:rPr>
                <w:rFonts w:eastAsiaTheme="minorHAnsi" w:cs="ＭＳ Ｐゴシック" w:hint="eastAsia"/>
                <w:kern w:val="0"/>
                <w:szCs w:val="21"/>
              </w:rPr>
            </w:pPr>
            <w:r>
              <w:rPr>
                <w:rFonts w:eastAsiaTheme="minorHAnsi" w:cs="Arial" w:hint="eastAsia"/>
                <w:color w:val="000000"/>
                <w:kern w:val="0"/>
                <w:szCs w:val="21"/>
              </w:rPr>
              <w:t>19800円</w:t>
            </w:r>
          </w:p>
        </w:tc>
      </w:tr>
      <w:tr w:rsidR="00814D2E" w14:paraId="79774CBB" w14:textId="77777777" w:rsidTr="00814D2E">
        <w:trPr>
          <w:trHeight w:val="12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8D679"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kern w:val="0"/>
                <w:szCs w:val="21"/>
              </w:rPr>
              <w:t>特徴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89070"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szCs w:val="21"/>
              </w:rPr>
              <w:t>椅子、ゴミ箱、簡易トイレの3役をこなす。折りたたみ式で持ち運びにも便利なため、キャンプや災害の備えとして役立つ。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9E02B"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szCs w:val="21"/>
              </w:rPr>
              <w:t>ソーラーパネルを用いて太陽光で機器の充電を行う。折りたたみ式のため、持ち運びに便利。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9B666" w14:textId="77777777" w:rsidR="00814D2E" w:rsidRDefault="00814D2E" w:rsidP="00814D2E">
            <w:pPr>
              <w:widowControl/>
              <w:ind w:leftChars="200" w:left="420"/>
              <w:rPr>
                <w:rFonts w:eastAsiaTheme="minorHAnsi" w:cs="Arial" w:hint="eastAsia"/>
                <w:color w:val="000000"/>
                <w:kern w:val="0"/>
                <w:szCs w:val="21"/>
              </w:rPr>
            </w:pPr>
            <w:r>
              <w:rPr>
                <w:rFonts w:eastAsiaTheme="minorHAnsi" w:cs="Arial" w:hint="eastAsia"/>
                <w:color w:val="000000"/>
                <w:szCs w:val="21"/>
              </w:rPr>
              <w:t>ランタン、収納ケース、ラジオ、ポンチョが1つになった防災セット。コンパクトなため持ち運びに便利。</w:t>
            </w:r>
          </w:p>
        </w:tc>
      </w:tr>
    </w:tbl>
    <w:p w14:paraId="68CA71B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70C78E6D" w14:textId="10BD9899"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sidRPr="00814D2E">
        <w:rPr>
          <w:rFonts w:asciiTheme="minorHAnsi" w:eastAsiaTheme="minorHAnsi" w:hAnsiTheme="minorHAnsi" w:hint="eastAsia"/>
          <w:sz w:val="21"/>
          <w:szCs w:val="21"/>
        </w:rPr>
        <w:t>出典</w:t>
      </w:r>
      <w:r>
        <w:rPr>
          <w:rFonts w:asciiTheme="minorHAnsi" w:eastAsiaTheme="minorHAnsi" w:hAnsiTheme="minorHAnsi" w:hint="eastAsia"/>
          <w:sz w:val="21"/>
          <w:szCs w:val="21"/>
        </w:rPr>
        <w:t>：</w:t>
      </w:r>
    </w:p>
    <w:p w14:paraId="32AFEC6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49" w:history="1">
        <w:r>
          <w:rPr>
            <w:rStyle w:val="a9"/>
            <w:rFonts w:asciiTheme="minorHAnsi" w:eastAsiaTheme="minorHAnsi" w:hAnsiTheme="minorHAnsi" w:cs="Arial" w:hint="eastAsia"/>
            <w:sz w:val="21"/>
            <w:szCs w:val="21"/>
          </w:rPr>
          <w:t>https://shop.cammoc.com/products/toilet-solcion-ts</w:t>
        </w:r>
      </w:hyperlink>
    </w:p>
    <w:p w14:paraId="220CE83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50" w:history="1">
        <w:r>
          <w:rPr>
            <w:rStyle w:val="a9"/>
            <w:rFonts w:asciiTheme="minorHAnsi" w:eastAsiaTheme="minorHAnsi" w:hAnsiTheme="minorHAnsi" w:cs="Arial" w:hint="eastAsia"/>
            <w:color w:val="1155CC"/>
            <w:sz w:val="21"/>
            <w:szCs w:val="21"/>
          </w:rPr>
          <w:t>https://www.amazon.co.jp/25w%E3%82%BD%E3%83%BC%E3%83%A9%E3%83%BC%E3%83%81%E3%83%A3%E3%83%BC%E3%82%B8%E3%83%A3%E3%83%BC-%E5%A4%89%E6%8F%9B%E5%8A%B9%E7%8E%8725-%E3%82%BD%E3%83%BC%E3%83%A9%E3%83%BC%E3%83%91%E3%83%8D%E3%83%AB4%E6%9E%9A%E6%90%AD%E8%BC%89-USB%E8%87%AA%E5%8B%95%E6%A4%9C%E7%9F%A5%E6%A9%9F%E8%83%BD%E6%90%AD%E8%BC%89-%E3%82%B9%E3%83%9E%E3%83%9B%E3%81%AA%E3%81%A9%E3%81%B8%E6%80%A5%E9%80%9F%E5%85%85%E9%9B%BB/dp/B015GXCK44</w:t>
        </w:r>
      </w:hyperlink>
    </w:p>
    <w:p w14:paraId="643438D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51" w:history="1">
        <w:r>
          <w:rPr>
            <w:rStyle w:val="a9"/>
            <w:rFonts w:asciiTheme="minorHAnsi" w:eastAsiaTheme="minorHAnsi" w:hAnsiTheme="minorHAnsi" w:cs="Times New Roman" w:hint="eastAsia"/>
            <w:color w:val="1155CC"/>
            <w:sz w:val="21"/>
            <w:szCs w:val="21"/>
            <w:shd w:val="clear" w:color="auto" w:fill="F9F9F9"/>
          </w:rPr>
          <w:t>https://minim-aid.jp</w:t>
        </w:r>
      </w:hyperlink>
    </w:p>
    <w:p w14:paraId="4274EA1E" w14:textId="5493E14D" w:rsidR="00814D2E" w:rsidRDefault="00814D2E" w:rsidP="00814D2E">
      <w:pPr>
        <w:ind w:leftChars="200" w:left="420"/>
        <w:rPr>
          <w:rFonts w:eastAsiaTheme="minorHAnsi"/>
          <w:szCs w:val="21"/>
        </w:rPr>
      </w:pPr>
    </w:p>
    <w:p w14:paraId="483717E5" w14:textId="05D0B6CB" w:rsidR="00814D2E" w:rsidRDefault="00814D2E" w:rsidP="00814D2E">
      <w:pPr>
        <w:ind w:leftChars="200" w:left="420"/>
        <w:rPr>
          <w:rFonts w:eastAsiaTheme="minorHAnsi"/>
          <w:szCs w:val="21"/>
        </w:rPr>
      </w:pPr>
    </w:p>
    <w:p w14:paraId="330134AE" w14:textId="35579831"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2"/>
          <w:szCs w:val="22"/>
        </w:rPr>
      </w:pPr>
      <w:r w:rsidRPr="00814D2E">
        <w:rPr>
          <w:rFonts w:asciiTheme="minorHAnsi" w:eastAsiaTheme="minorHAnsi" w:hAnsiTheme="minorHAnsi" w:cs="Times New Roman" w:hint="eastAsia"/>
          <w:color w:val="000000"/>
          <w:sz w:val="22"/>
          <w:szCs w:val="22"/>
        </w:rPr>
        <w:lastRenderedPageBreak/>
        <w:t>β-</w:t>
      </w:r>
      <w:r>
        <w:rPr>
          <w:rFonts w:asciiTheme="minorHAnsi" w:eastAsiaTheme="minorHAnsi" w:hAnsiTheme="minorHAnsi" w:cs="Times New Roman"/>
          <w:color w:val="000000"/>
          <w:sz w:val="22"/>
          <w:szCs w:val="22"/>
        </w:rPr>
        <w:t>2</w:t>
      </w:r>
      <w:r w:rsidRPr="00814D2E">
        <w:rPr>
          <w:rFonts w:asciiTheme="minorHAnsi" w:eastAsiaTheme="minorHAnsi" w:hAnsiTheme="minorHAnsi" w:cs="Times New Roman" w:hint="eastAsia"/>
          <w:color w:val="000000"/>
          <w:sz w:val="22"/>
          <w:szCs w:val="22"/>
        </w:rPr>
        <w:t xml:space="preserve"> </w:t>
      </w:r>
      <w:r>
        <w:rPr>
          <w:rFonts w:asciiTheme="minorHAnsi" w:eastAsiaTheme="minorHAnsi" w:hAnsiTheme="minorHAnsi" w:cs="Times New Roman" w:hint="eastAsia"/>
          <w:color w:val="000000"/>
          <w:sz w:val="22"/>
          <w:szCs w:val="22"/>
        </w:rPr>
        <w:t>本案のメリット、デメリット</w:t>
      </w:r>
    </w:p>
    <w:p w14:paraId="1A465738" w14:textId="77777777" w:rsidR="00814D2E" w:rsidRPr="00814D2E" w:rsidRDefault="00814D2E" w:rsidP="00814D2E">
      <w:pPr>
        <w:widowControl/>
        <w:ind w:leftChars="200" w:left="420"/>
        <w:rPr>
          <w:rFonts w:eastAsiaTheme="minorHAnsi" w:cs="Times New Roman" w:hint="eastAsia"/>
          <w:b/>
          <w:bCs/>
          <w:color w:val="000000"/>
          <w:kern w:val="0"/>
          <w:szCs w:val="21"/>
        </w:rPr>
      </w:pPr>
      <w:r w:rsidRPr="00814D2E">
        <w:rPr>
          <w:rFonts w:eastAsiaTheme="minorHAnsi" w:cs="Times New Roman" w:hint="eastAsia"/>
          <w:b/>
          <w:bCs/>
          <w:color w:val="000000"/>
          <w:szCs w:val="21"/>
        </w:rPr>
        <w:t>レッドホースサイド</w:t>
      </w:r>
    </w:p>
    <w:p w14:paraId="178CBC6A" w14:textId="13D8DC39"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〇</w:t>
      </w:r>
      <w:r>
        <w:rPr>
          <w:rFonts w:asciiTheme="minorHAnsi" w:eastAsiaTheme="minorHAnsi" w:hAnsiTheme="minorHAnsi" w:cs="Times New Roman" w:hint="eastAsia"/>
          <w:color w:val="000000"/>
          <w:sz w:val="21"/>
          <w:szCs w:val="21"/>
        </w:rPr>
        <w:t>メリット</w:t>
      </w:r>
    </w:p>
    <w:p w14:paraId="0D24E369" w14:textId="082633CE" w:rsidR="00814D2E" w:rsidRDefault="00814D2E" w:rsidP="00814D2E">
      <w:pPr>
        <w:pStyle w:val="Web"/>
        <w:numPr>
          <w:ilvl w:val="0"/>
          <w:numId w:val="20"/>
        </w:numPr>
        <w:spacing w:before="0" w:beforeAutospacing="0" w:after="0" w:afterAutospacing="0"/>
        <w:jc w:val="both"/>
        <w:rPr>
          <w:rFonts w:asciiTheme="minorHAnsi" w:eastAsiaTheme="minorHAnsi" w:hAnsiTheme="minorHAnsi" w:cs="Times New Roman" w:hint="eastAsia"/>
          <w:color w:val="000000"/>
          <w:sz w:val="21"/>
          <w:szCs w:val="21"/>
        </w:rPr>
      </w:pPr>
      <w:r>
        <w:rPr>
          <w:rFonts w:asciiTheme="minorHAnsi" w:eastAsiaTheme="minorHAnsi" w:hAnsiTheme="minorHAnsi" w:cs="Times New Roman" w:hint="eastAsia"/>
          <w:color w:val="000000"/>
          <w:sz w:val="21"/>
          <w:szCs w:val="21"/>
        </w:rPr>
        <w:t>キャンプと防災を結びつけた事業を行うことで、キャンプを行った顧客（大学生）の防災意識が向上する</w:t>
      </w:r>
    </w:p>
    <w:p w14:paraId="5B34EFC3" w14:textId="7F4A05C6" w:rsidR="00814D2E" w:rsidRDefault="00814D2E" w:rsidP="00814D2E">
      <w:pPr>
        <w:pStyle w:val="Web"/>
        <w:numPr>
          <w:ilvl w:val="0"/>
          <w:numId w:val="20"/>
        </w:numPr>
        <w:spacing w:before="0" w:beforeAutospacing="0" w:after="0" w:afterAutospacing="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キャンプに「防災」の要素を加えることで、顧客が防災について考える機会を設けるといった付加価値を付けることが出来る</w:t>
      </w:r>
    </w:p>
    <w:p w14:paraId="18DEE3A9" w14:textId="70B51112" w:rsidR="00814D2E" w:rsidRDefault="00814D2E" w:rsidP="00814D2E">
      <w:pPr>
        <w:pStyle w:val="Web"/>
        <w:numPr>
          <w:ilvl w:val="0"/>
          <w:numId w:val="20"/>
        </w:numPr>
        <w:spacing w:before="0" w:beforeAutospacing="0" w:after="0" w:afterAutospacing="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SDGsや社会貢献、話題性に繋がり企業イメージが上がる</w:t>
      </w:r>
    </w:p>
    <w:p w14:paraId="39D07960" w14:textId="77777777" w:rsidR="00814D2E" w:rsidRDefault="00814D2E" w:rsidP="00814D2E">
      <w:pPr>
        <w:ind w:leftChars="200" w:left="420"/>
        <w:rPr>
          <w:rFonts w:eastAsiaTheme="minorHAnsi" w:hint="eastAsia"/>
          <w:szCs w:val="21"/>
        </w:rPr>
      </w:pPr>
    </w:p>
    <w:p w14:paraId="0DCD2D72" w14:textId="64EE0DB0"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〇</w:t>
      </w:r>
      <w:r>
        <w:rPr>
          <w:rFonts w:asciiTheme="minorHAnsi" w:eastAsiaTheme="minorHAnsi" w:hAnsiTheme="minorHAnsi" w:cs="Times New Roman" w:hint="eastAsia"/>
          <w:color w:val="000000"/>
          <w:sz w:val="21"/>
          <w:szCs w:val="21"/>
        </w:rPr>
        <w:t>デメリット</w:t>
      </w:r>
    </w:p>
    <w:p w14:paraId="13553287" w14:textId="651EA277" w:rsidR="00814D2E" w:rsidRDefault="00814D2E" w:rsidP="00814D2E">
      <w:pPr>
        <w:pStyle w:val="Web"/>
        <w:numPr>
          <w:ilvl w:val="0"/>
          <w:numId w:val="27"/>
        </w:numPr>
        <w:spacing w:before="0" w:beforeAutospacing="0" w:after="0" w:afterAutospacing="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既存の企業との競争</w:t>
      </w:r>
    </w:p>
    <w:p w14:paraId="46801CC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防災意識の向上に繋がるということを社会貢献として捉え、企業イメージの向上を他企業との差別化ポイントとする。ターゲットを広範囲にするのではなく、大学生という狭い範囲に絞って、確実にプランを売り込む</w:t>
      </w:r>
    </w:p>
    <w:p w14:paraId="3BDD509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 </w:t>
      </w:r>
    </w:p>
    <w:p w14:paraId="346A9212" w14:textId="77777777"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b/>
          <w:bCs/>
          <w:sz w:val="21"/>
          <w:szCs w:val="21"/>
        </w:rPr>
      </w:pPr>
      <w:r w:rsidRPr="00814D2E">
        <w:rPr>
          <w:rFonts w:asciiTheme="minorHAnsi" w:eastAsiaTheme="minorHAnsi" w:hAnsiTheme="minorHAnsi" w:cs="Times New Roman" w:hint="eastAsia"/>
          <w:b/>
          <w:bCs/>
          <w:color w:val="000000"/>
          <w:sz w:val="21"/>
          <w:szCs w:val="21"/>
        </w:rPr>
        <w:t>顧客サイド</w:t>
      </w:r>
    </w:p>
    <w:p w14:paraId="777279C1" w14:textId="3FC059B9"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1"/>
          <w:szCs w:val="21"/>
        </w:rPr>
      </w:pPr>
      <w:r>
        <w:rPr>
          <w:rFonts w:asciiTheme="minorHAnsi" w:eastAsiaTheme="minorHAnsi" w:hAnsiTheme="minorHAnsi" w:cs="Times New Roman" w:hint="eastAsia"/>
          <w:color w:val="000000"/>
          <w:sz w:val="21"/>
          <w:szCs w:val="21"/>
        </w:rPr>
        <w:t>〇</w:t>
      </w:r>
      <w:r>
        <w:rPr>
          <w:rFonts w:asciiTheme="minorHAnsi" w:eastAsiaTheme="minorHAnsi" w:hAnsiTheme="minorHAnsi" w:cs="Times New Roman" w:hint="eastAsia"/>
          <w:color w:val="000000"/>
          <w:sz w:val="21"/>
          <w:szCs w:val="21"/>
        </w:rPr>
        <w:t>メリット</w:t>
      </w:r>
    </w:p>
    <w:p w14:paraId="7DB5CA4F" w14:textId="7ECD24EE" w:rsidR="00814D2E" w:rsidRDefault="00814D2E" w:rsidP="00814D2E">
      <w:pPr>
        <w:pStyle w:val="Web"/>
        <w:numPr>
          <w:ilvl w:val="0"/>
          <w:numId w:val="23"/>
        </w:numPr>
        <w:spacing w:before="0" w:beforeAutospacing="0" w:after="0" w:afterAutospacing="0"/>
        <w:jc w:val="both"/>
        <w:rPr>
          <w:rFonts w:asciiTheme="minorHAnsi" w:eastAsiaTheme="minorHAnsi" w:hAnsiTheme="minorHAnsi" w:cs="Times New Roman" w:hint="eastAsia"/>
          <w:color w:val="000000"/>
          <w:sz w:val="21"/>
          <w:szCs w:val="21"/>
        </w:rPr>
      </w:pPr>
      <w:r>
        <w:rPr>
          <w:rFonts w:asciiTheme="minorHAnsi" w:eastAsiaTheme="minorHAnsi" w:hAnsiTheme="minorHAnsi" w:cs="Times New Roman" w:hint="eastAsia"/>
          <w:color w:val="000000"/>
          <w:sz w:val="21"/>
          <w:szCs w:val="21"/>
        </w:rPr>
        <w:t>元々防災意識を持っていなかった大学生にキャンプというアクティビティを通じて、キャンプグッズが防災にも使うことができるという意識が芽生えるきっかけが出来る</w:t>
      </w:r>
    </w:p>
    <w:p w14:paraId="421F39CD" w14:textId="4A5806B1" w:rsidR="00814D2E" w:rsidRDefault="00814D2E" w:rsidP="00814D2E">
      <w:pPr>
        <w:pStyle w:val="Web"/>
        <w:numPr>
          <w:ilvl w:val="0"/>
          <w:numId w:val="23"/>
        </w:numPr>
        <w:spacing w:before="0" w:beforeAutospacing="0" w:after="0" w:afterAutospacing="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キャンプによるアウトドアの経験を通して、災害時に役立つスキルを身に付けることが出来る</w:t>
      </w:r>
    </w:p>
    <w:p w14:paraId="42F9461D" w14:textId="5495FB16" w:rsidR="00814D2E" w:rsidRDefault="00814D2E" w:rsidP="00814D2E">
      <w:pPr>
        <w:pStyle w:val="Web"/>
        <w:numPr>
          <w:ilvl w:val="0"/>
          <w:numId w:val="23"/>
        </w:numPr>
        <w:spacing w:before="0" w:beforeAutospacing="0" w:after="0" w:afterAutospacing="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災害から身を守るための防災知識を身に付けることが出来る</w:t>
      </w:r>
    </w:p>
    <w:p w14:paraId="70039BCD" w14:textId="77777777" w:rsidR="00814D2E" w:rsidRDefault="00814D2E" w:rsidP="00814D2E">
      <w:pPr>
        <w:ind w:leftChars="200" w:left="420"/>
        <w:rPr>
          <w:rFonts w:eastAsiaTheme="minorHAnsi" w:hint="eastAsia"/>
          <w:szCs w:val="21"/>
        </w:rPr>
      </w:pPr>
    </w:p>
    <w:p w14:paraId="557CFC6F" w14:textId="1521DDC2"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〇</w:t>
      </w:r>
      <w:r>
        <w:rPr>
          <w:rFonts w:asciiTheme="minorHAnsi" w:eastAsiaTheme="minorHAnsi" w:hAnsiTheme="minorHAnsi" w:cs="Times New Roman" w:hint="eastAsia"/>
          <w:color w:val="000000"/>
          <w:sz w:val="21"/>
          <w:szCs w:val="21"/>
        </w:rPr>
        <w:t>デメリット</w:t>
      </w:r>
    </w:p>
    <w:p w14:paraId="36ED1CFF" w14:textId="79566552" w:rsidR="00814D2E" w:rsidRDefault="00814D2E" w:rsidP="00814D2E">
      <w:pPr>
        <w:pStyle w:val="Web"/>
        <w:numPr>
          <w:ilvl w:val="0"/>
          <w:numId w:val="29"/>
        </w:numPr>
        <w:spacing w:before="0" w:beforeAutospacing="0" w:after="0" w:afterAutospacing="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通常のプランよりも値段が高くなってしまう可能性がある。</w:t>
      </w:r>
    </w:p>
    <w:p w14:paraId="417E20FA" w14:textId="50C243FB"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 →顧客が個別にサポートを受けることができる点で</w:t>
      </w:r>
      <w:r>
        <w:rPr>
          <w:rFonts w:asciiTheme="minorHAnsi" w:eastAsiaTheme="minorHAnsi" w:hAnsiTheme="minorHAnsi" w:cs="Times New Roman" w:hint="eastAsia"/>
          <w:color w:val="000000"/>
          <w:sz w:val="21"/>
          <w:szCs w:val="21"/>
        </w:rPr>
        <w:t>は</w:t>
      </w:r>
      <w:r>
        <w:rPr>
          <w:rFonts w:asciiTheme="minorHAnsi" w:eastAsiaTheme="minorHAnsi" w:hAnsiTheme="minorHAnsi" w:cs="Times New Roman" w:hint="eastAsia"/>
          <w:color w:val="000000"/>
          <w:sz w:val="21"/>
          <w:szCs w:val="21"/>
        </w:rPr>
        <w:t>強みになる。</w:t>
      </w:r>
    </w:p>
    <w:p w14:paraId="1EC3F575" w14:textId="77777777" w:rsidR="00814D2E" w:rsidRDefault="00814D2E" w:rsidP="00814D2E">
      <w:pPr>
        <w:ind w:leftChars="200" w:left="420"/>
        <w:rPr>
          <w:rFonts w:eastAsiaTheme="minorHAnsi" w:hint="eastAsia"/>
          <w:szCs w:val="21"/>
        </w:rPr>
      </w:pPr>
    </w:p>
    <w:p w14:paraId="130ABF92" w14:textId="2187154C"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2"/>
          <w:szCs w:val="22"/>
        </w:rPr>
      </w:pPr>
      <w:r w:rsidRPr="00814D2E">
        <w:rPr>
          <w:rFonts w:asciiTheme="minorHAnsi" w:eastAsiaTheme="minorHAnsi" w:hAnsiTheme="minorHAnsi" w:cs="Times New Roman" w:hint="eastAsia"/>
          <w:color w:val="000000"/>
          <w:sz w:val="22"/>
          <w:szCs w:val="22"/>
        </w:rPr>
        <w:t>β-3 事業ドメイン</w:t>
      </w:r>
    </w:p>
    <w:p w14:paraId="1E6403E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u w:val="single"/>
        </w:rPr>
        <w:t>Who</w:t>
      </w:r>
    </w:p>
    <w:p w14:paraId="7DF59F4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→大学生</w:t>
      </w:r>
    </w:p>
    <w:p w14:paraId="52EC9779"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u w:val="single"/>
        </w:rPr>
        <w:t>What</w:t>
      </w:r>
    </w:p>
    <w:p w14:paraId="597BE2C9"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→防災意識の向上</w:t>
      </w:r>
    </w:p>
    <w:p w14:paraId="00B80D1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u w:val="single"/>
        </w:rPr>
        <w:t>How</w:t>
      </w:r>
    </w:p>
    <w:p w14:paraId="2FDAFD8E" w14:textId="5648CDAA" w:rsidR="00814D2E" w:rsidRDefault="00814D2E" w:rsidP="00814D2E">
      <w:pPr>
        <w:pStyle w:val="Web"/>
        <w:spacing w:before="0" w:beforeAutospacing="0" w:after="0" w:afterAutospacing="0"/>
        <w:ind w:leftChars="200" w:left="420"/>
        <w:jc w:val="both"/>
        <w:rPr>
          <w:rFonts w:asciiTheme="minorHAnsi" w:eastAsiaTheme="minorHAnsi" w:hAnsiTheme="minorHAnsi" w:cs="Arial"/>
          <w:color w:val="000000"/>
          <w:sz w:val="21"/>
          <w:szCs w:val="21"/>
        </w:rPr>
      </w:pPr>
      <w:r>
        <w:rPr>
          <w:rFonts w:asciiTheme="minorHAnsi" w:eastAsiaTheme="minorHAnsi" w:hAnsiTheme="minorHAnsi" w:cs="Arial" w:hint="eastAsia"/>
          <w:color w:val="000000"/>
          <w:sz w:val="21"/>
          <w:szCs w:val="21"/>
        </w:rPr>
        <w:lastRenderedPageBreak/>
        <w:t>→防災グッズ使い放題プランを利用してもらうことで防災グッズの使い方や知識を身につけてもらう</w:t>
      </w:r>
    </w:p>
    <w:p w14:paraId="4206D06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7F3DEE06" w14:textId="166F444F"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0"/>
          <w:szCs w:val="20"/>
        </w:rPr>
      </w:pPr>
      <w:r w:rsidRPr="00814D2E">
        <w:rPr>
          <w:rFonts w:asciiTheme="minorHAnsi" w:eastAsiaTheme="minorHAnsi" w:hAnsiTheme="minorHAnsi" w:cs="Times New Roman" w:hint="eastAsia"/>
          <w:color w:val="000000"/>
          <w:sz w:val="22"/>
          <w:szCs w:val="22"/>
        </w:rPr>
        <w:t>β</w:t>
      </w:r>
      <w:r w:rsidRPr="00814D2E">
        <w:rPr>
          <w:rFonts w:asciiTheme="minorHAnsi" w:eastAsiaTheme="minorHAnsi" w:hAnsiTheme="minorHAnsi" w:cs="Times New Roman" w:hint="eastAsia"/>
          <w:color w:val="000000"/>
          <w:sz w:val="20"/>
          <w:szCs w:val="20"/>
        </w:rPr>
        <w:t>-4 モデル案</w:t>
      </w:r>
    </w:p>
    <w:p w14:paraId="05E165C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0"/>
          <w:szCs w:val="20"/>
        </w:rPr>
      </w:pPr>
      <w:r>
        <w:rPr>
          <w:rFonts w:asciiTheme="minorHAnsi" w:eastAsiaTheme="minorHAnsi" w:hAnsiTheme="minorHAnsi" w:cs="Times New Roman" w:hint="eastAsia"/>
          <w:color w:val="000000"/>
          <w:sz w:val="20"/>
          <w:szCs w:val="20"/>
        </w:rPr>
        <w:t xml:space="preserve">　私達は「貸出の防災グッズを利用したフォトブースの制作」をモデル案に提案する。</w:t>
      </w:r>
    </w:p>
    <w:p w14:paraId="330AAD2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後ほど出てくる　β-7「販売戦略フォトコンテストの開催」と結び付いたモデル案になっている。</w:t>
      </w:r>
    </w:p>
    <w:p w14:paraId="3BA1A8E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「貸出の防災グッズの利用プラン」</w:t>
      </w:r>
    </w:p>
    <w:p w14:paraId="43D989C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キャンプ場への発送の流れ</w:t>
      </w:r>
    </w:p>
    <w:p w14:paraId="0B8835D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STEP１　キャンプ場を探す</w:t>
      </w:r>
    </w:p>
    <w:p w14:paraId="0385838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キャンプ場名を検索して配送先を選択</w:t>
      </w:r>
    </w:p>
    <w:p w14:paraId="3414459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STEP２　商品を選んでレンタル手続きへ</w:t>
      </w:r>
    </w:p>
    <w:p w14:paraId="08BD658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豊富なラインナップから商品を選んでレンタル手続きへ進む。</w:t>
      </w:r>
    </w:p>
    <w:p w14:paraId="64ECB91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STEP３　レンタル手続き完了</w:t>
      </w:r>
    </w:p>
    <w:p w14:paraId="6884B6E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商品は利用開始日前日にキャンプ場に到着する。</w:t>
      </w:r>
    </w:p>
    <w:p w14:paraId="46690A04"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STEP４　商品受け取り</w:t>
      </w:r>
    </w:p>
    <w:p w14:paraId="46B2165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キャンプ場のフロントで商品を受け取る。商品を受け取ったら、利用開始日当日中にレンタル内容に相違がないか確認をお願いする。</w:t>
      </w:r>
    </w:p>
    <w:p w14:paraId="390FEE1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p>
    <w:p w14:paraId="332E6E3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キャンプ場から返却の流れ</w:t>
      </w:r>
    </w:p>
    <w:p w14:paraId="1747A0E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STEP１　商品を梱包</w:t>
      </w:r>
    </w:p>
    <w:p w14:paraId="31F4A51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届いた箱に商品を戻し、同封されたチェックシートで忘れ物がないかチェック。</w:t>
      </w:r>
    </w:p>
    <w:p w14:paraId="116E682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STEP２　フロントに返却する。</w:t>
      </w:r>
    </w:p>
    <w:p w14:paraId="539D8EB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返却日の14：00までに梱包した荷物に同封されている着払い伝票をつけて、キャンプ場フロントに預ける。あらかじめレッドホースの手配した配送業者が集荷に伺い、配送業者の手配は必要ない。</w:t>
      </w:r>
    </w:p>
    <w:p w14:paraId="5E79867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STEP３　返却完了</w:t>
      </w:r>
    </w:p>
    <w:p w14:paraId="772901C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指定方法以外の返却をされた場合、送料はお客様の負担とさせていただき、別途請求させていただく場合がある旨お伝えする。</w:t>
      </w:r>
    </w:p>
    <w:p w14:paraId="7B3570F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w:t>
      </w:r>
    </w:p>
    <w:p w14:paraId="11BBBAB6" w14:textId="77777777" w:rsidR="00814D2E" w:rsidRDefault="00814D2E" w:rsidP="00814D2E">
      <w:pPr>
        <w:pStyle w:val="Web"/>
        <w:spacing w:before="0" w:beforeAutospacing="0" w:after="0" w:afterAutospacing="0"/>
        <w:jc w:val="both"/>
        <w:rPr>
          <w:rFonts w:asciiTheme="minorHAnsi" w:eastAsiaTheme="minorHAnsi" w:hAnsiTheme="minorHAnsi" w:cs="Times New Roman" w:hint="eastAsia"/>
          <w:color w:val="000000"/>
          <w:sz w:val="20"/>
          <w:szCs w:val="20"/>
        </w:rPr>
      </w:pPr>
    </w:p>
    <w:p w14:paraId="69F68D5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0"/>
          <w:szCs w:val="20"/>
        </w:rPr>
      </w:pPr>
      <w:r>
        <w:rPr>
          <w:rFonts w:asciiTheme="minorHAnsi" w:eastAsiaTheme="minorHAnsi" w:hAnsiTheme="minorHAnsi" w:hint="eastAsia"/>
          <w:sz w:val="20"/>
          <w:szCs w:val="20"/>
        </w:rPr>
        <w:t>「販売戦略フォトコンテストの開催」</w:t>
      </w:r>
    </w:p>
    <w:p w14:paraId="329834E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0"/>
          <w:szCs w:val="20"/>
        </w:rPr>
      </w:pPr>
      <w:r>
        <w:rPr>
          <w:rFonts w:asciiTheme="minorHAnsi" w:eastAsiaTheme="minorHAnsi" w:hAnsiTheme="minorHAnsi" w:cs="Times New Roman" w:hint="eastAsia"/>
          <w:color w:val="000000"/>
          <w:sz w:val="20"/>
          <w:szCs w:val="20"/>
        </w:rPr>
        <w:t>・選定理由</w:t>
      </w:r>
    </w:p>
    <w:p w14:paraId="352382B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color w:val="000000"/>
          <w:sz w:val="20"/>
          <w:szCs w:val="20"/>
        </w:rPr>
      </w:pPr>
      <w:r>
        <w:rPr>
          <w:rFonts w:asciiTheme="minorHAnsi" w:eastAsiaTheme="minorHAnsi" w:hAnsiTheme="minorHAnsi" w:cs="Times New Roman" w:hint="eastAsia"/>
          <w:color w:val="000000"/>
          <w:sz w:val="20"/>
          <w:szCs w:val="20"/>
        </w:rPr>
        <w:t xml:space="preserve">　Instagramのキャンプ関連ハッシュタグ数では、#camp…1,999万件、#camping3,752万件、#キャンプ…622万件、#キャンプ初心者44.5万件、#キャンプ女子…36.3万件とどれ</w:t>
      </w:r>
      <w:r>
        <w:rPr>
          <w:rFonts w:asciiTheme="minorHAnsi" w:eastAsiaTheme="minorHAnsi" w:hAnsiTheme="minorHAnsi" w:cs="Times New Roman" w:hint="eastAsia"/>
          <w:color w:val="000000"/>
          <w:sz w:val="20"/>
          <w:szCs w:val="20"/>
        </w:rPr>
        <w:lastRenderedPageBreak/>
        <w:t>も万を超える数になっている。さらに、ハッシュタグ先を見たところ、普段見られないような景色や風景といった”非日常感”を楽しんでいると感じた。</w:t>
      </w:r>
    </w:p>
    <w:p w14:paraId="6C39C747" w14:textId="1650CF0A" w:rsidR="00814D2E" w:rsidRPr="00814D2E" w:rsidRDefault="00814D2E" w:rsidP="00814D2E">
      <w:pPr>
        <w:pStyle w:val="Web"/>
        <w:spacing w:before="0" w:beforeAutospacing="0" w:after="0" w:afterAutospacing="0"/>
        <w:ind w:leftChars="200" w:left="420" w:firstLineChars="100" w:firstLine="20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そのようなおしゃれな非日常感のような空間を提供しながら、「ないと困るもの」、「貸出してもらわないと」という外での生活に必要なものやライフセーバーを改めて感じることができるのではないかと考えた。</w:t>
      </w:r>
    </w:p>
    <w:p w14:paraId="7F9ED3B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 xml:space="preserve">　レッドホース側のメリットとしても、顧客（大学生）にとって防災意識を向上できるメリットに付随し、SNS映えもできるようなキャンプ作りをすることにより、宣伝効果により知名度が上がり集客が期待できると考えた。</w:t>
      </w:r>
    </w:p>
    <w:p w14:paraId="0B2D2D76"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p>
    <w:p w14:paraId="5F35C5D5"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・フォトブースの制作</w:t>
      </w:r>
    </w:p>
    <w:p w14:paraId="2CF35E89"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下記の写真のようなフォトブースを１つの例として顧客に使い放題プランを利用して、自分たちのキャンプする場所を制作してもらう。</w:t>
      </w:r>
    </w:p>
    <w:p w14:paraId="0F7E85A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例えば、使い放題プランに含まれる</w:t>
      </w:r>
      <w:r>
        <w:rPr>
          <w:rFonts w:asciiTheme="minorHAnsi" w:eastAsiaTheme="minorHAnsi" w:hAnsiTheme="minorHAnsi" w:cs="Arial" w:hint="eastAsia"/>
          <w:color w:val="000000"/>
          <w:sz w:val="20"/>
          <w:szCs w:val="20"/>
        </w:rPr>
        <w:t>防災グッズにも使えるキャンプグッズにある</w:t>
      </w:r>
      <w:r>
        <w:rPr>
          <w:rFonts w:asciiTheme="minorHAnsi" w:eastAsiaTheme="minorHAnsi" w:hAnsiTheme="minorHAnsi" w:cs="Times New Roman" w:hint="eastAsia"/>
          <w:color w:val="000000"/>
          <w:sz w:val="20"/>
          <w:szCs w:val="20"/>
        </w:rPr>
        <w:t>ランプで光を灯すことによってテントの見栄えを良くすることや、椅子などで空間をデザインする。</w:t>
      </w:r>
    </w:p>
    <w:p w14:paraId="03DA80B6"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p>
    <w:p w14:paraId="7088713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Arial" w:hint="eastAsia"/>
          <w:color w:val="000000"/>
          <w:sz w:val="20"/>
          <w:szCs w:val="20"/>
        </w:rPr>
        <w:t>防災グッズにも使えるキャンプグッズを</w:t>
      </w:r>
      <w:r>
        <w:rPr>
          <w:rFonts w:asciiTheme="minorHAnsi" w:eastAsiaTheme="minorHAnsi" w:hAnsiTheme="minorHAnsi" w:cs="Times New Roman" w:hint="eastAsia"/>
          <w:color w:val="000000"/>
          <w:sz w:val="20"/>
          <w:szCs w:val="20"/>
        </w:rPr>
        <w:t>貸し出しとして行うことで、顧客に商品を選択できるという価値を与えることができるため、実際に災害が起こってしまった非常時のような気持ちを持ちながら</w:t>
      </w:r>
      <w:r>
        <w:rPr>
          <w:rFonts w:asciiTheme="minorHAnsi" w:eastAsiaTheme="minorHAnsi" w:hAnsiTheme="minorHAnsi" w:cs="Arial" w:hint="eastAsia"/>
          <w:color w:val="000000"/>
          <w:sz w:val="20"/>
          <w:szCs w:val="20"/>
        </w:rPr>
        <w:t>顧客自身によって防災グッズの使用が期待できる。</w:t>
      </w:r>
    </w:p>
    <w:p w14:paraId="3D6B9C6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p>
    <w:p w14:paraId="645AE99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0"/>
          <w:szCs w:val="20"/>
        </w:rPr>
      </w:pPr>
      <w:r>
        <w:rPr>
          <w:rFonts w:asciiTheme="minorHAnsi" w:eastAsiaTheme="minorHAnsi" w:hAnsiTheme="minorHAnsi" w:hint="eastAsia"/>
          <w:sz w:val="20"/>
          <w:szCs w:val="20"/>
        </w:rPr>
        <w:t>また、フォト</w:t>
      </w:r>
      <w:r>
        <w:rPr>
          <w:rFonts w:asciiTheme="minorHAnsi" w:eastAsiaTheme="minorHAnsi" w:hAnsiTheme="minorHAnsi" w:cs="Times New Roman" w:hint="eastAsia"/>
          <w:color w:val="000000"/>
          <w:sz w:val="20"/>
          <w:szCs w:val="20"/>
        </w:rPr>
        <w:t>ブースを制作する中で商品の良さに気づいてもらい、顧客の購買意欲を高める。</w:t>
      </w:r>
    </w:p>
    <w:p w14:paraId="0EC1049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0"/>
          <w:szCs w:val="20"/>
        </w:rPr>
      </w:pPr>
      <w:r>
        <w:rPr>
          <w:rFonts w:asciiTheme="minorHAnsi" w:eastAsiaTheme="minorHAnsi" w:hAnsiTheme="minorHAnsi" w:cs="Times New Roman" w:hint="eastAsia"/>
          <w:color w:val="000000"/>
          <w:sz w:val="20"/>
          <w:szCs w:val="20"/>
        </w:rPr>
        <w:t>それに加えて、商品情報、防災グッズとして使えるという情報を見ることができる場所を作り、キャンプ道具は防災にも使えるという発見を若者にしてもらい、防災意識を向上させていく。</w:t>
      </w:r>
    </w:p>
    <w:p w14:paraId="784E0FDE" w14:textId="65C39EBF" w:rsidR="00814D2E" w:rsidRDefault="00814D2E" w:rsidP="00814D2E">
      <w:pPr>
        <w:ind w:leftChars="200" w:left="420"/>
        <w:rPr>
          <w:rFonts w:eastAsiaTheme="minorHAnsi"/>
          <w:szCs w:val="21"/>
        </w:rPr>
      </w:pPr>
    </w:p>
    <w:p w14:paraId="1CAE0332" w14:textId="5ABD47AA" w:rsidR="00814D2E" w:rsidRDefault="00814D2E" w:rsidP="00814D2E">
      <w:pPr>
        <w:ind w:leftChars="200" w:left="420"/>
        <w:rPr>
          <w:rFonts w:eastAsiaTheme="minorHAnsi"/>
          <w:szCs w:val="21"/>
        </w:rPr>
      </w:pPr>
    </w:p>
    <w:p w14:paraId="2A732EEF" w14:textId="1FDC4910" w:rsidR="00814D2E" w:rsidRDefault="00814D2E" w:rsidP="00814D2E">
      <w:pPr>
        <w:ind w:leftChars="200" w:left="420"/>
        <w:rPr>
          <w:rFonts w:eastAsiaTheme="minorHAnsi"/>
          <w:szCs w:val="21"/>
        </w:rPr>
      </w:pPr>
    </w:p>
    <w:p w14:paraId="60EBB42A" w14:textId="4D6BA8CA" w:rsidR="00814D2E" w:rsidRDefault="00814D2E" w:rsidP="00814D2E">
      <w:pPr>
        <w:ind w:leftChars="200" w:left="420"/>
        <w:rPr>
          <w:rFonts w:eastAsiaTheme="minorHAnsi"/>
          <w:szCs w:val="21"/>
        </w:rPr>
      </w:pPr>
    </w:p>
    <w:p w14:paraId="36373F0D" w14:textId="007A9E42" w:rsidR="00814D2E" w:rsidRDefault="00814D2E" w:rsidP="00814D2E">
      <w:pPr>
        <w:ind w:leftChars="200" w:left="420"/>
        <w:rPr>
          <w:rFonts w:eastAsiaTheme="minorHAnsi"/>
          <w:szCs w:val="21"/>
        </w:rPr>
      </w:pPr>
    </w:p>
    <w:p w14:paraId="7B15F6DB" w14:textId="14AC2833" w:rsidR="00814D2E" w:rsidRDefault="00814D2E" w:rsidP="00814D2E">
      <w:pPr>
        <w:ind w:leftChars="200" w:left="420"/>
        <w:rPr>
          <w:rFonts w:eastAsiaTheme="minorHAnsi"/>
          <w:szCs w:val="21"/>
        </w:rPr>
      </w:pPr>
    </w:p>
    <w:p w14:paraId="2B8ED61D" w14:textId="21B8E91C" w:rsidR="00814D2E" w:rsidRDefault="00814D2E" w:rsidP="00814D2E">
      <w:pPr>
        <w:ind w:leftChars="200" w:left="420"/>
        <w:rPr>
          <w:rFonts w:eastAsiaTheme="minorHAnsi"/>
          <w:szCs w:val="21"/>
        </w:rPr>
      </w:pPr>
    </w:p>
    <w:p w14:paraId="4DD39117" w14:textId="487208DB" w:rsidR="00814D2E" w:rsidRDefault="00814D2E" w:rsidP="00814D2E">
      <w:pPr>
        <w:ind w:leftChars="200" w:left="420"/>
        <w:rPr>
          <w:rFonts w:eastAsiaTheme="minorHAnsi"/>
          <w:szCs w:val="21"/>
        </w:rPr>
      </w:pPr>
    </w:p>
    <w:p w14:paraId="59CA89CE" w14:textId="4A159248" w:rsidR="00814D2E" w:rsidRDefault="00814D2E" w:rsidP="00814D2E">
      <w:pPr>
        <w:ind w:leftChars="200" w:left="420"/>
        <w:rPr>
          <w:rFonts w:eastAsiaTheme="minorHAnsi"/>
          <w:szCs w:val="21"/>
        </w:rPr>
      </w:pPr>
    </w:p>
    <w:p w14:paraId="3899A3F5" w14:textId="7933B2A3" w:rsidR="00814D2E" w:rsidRDefault="00814D2E" w:rsidP="00814D2E">
      <w:pPr>
        <w:ind w:leftChars="200" w:left="420"/>
        <w:rPr>
          <w:rFonts w:eastAsiaTheme="minorHAnsi"/>
          <w:szCs w:val="21"/>
        </w:rPr>
      </w:pPr>
    </w:p>
    <w:p w14:paraId="4F58FFBD" w14:textId="2457DE7D" w:rsidR="00814D2E" w:rsidRDefault="00814D2E" w:rsidP="00814D2E">
      <w:pPr>
        <w:ind w:leftChars="200" w:left="420"/>
        <w:rPr>
          <w:rFonts w:eastAsiaTheme="minorHAnsi"/>
          <w:szCs w:val="21"/>
        </w:rPr>
      </w:pPr>
    </w:p>
    <w:p w14:paraId="59FF194E" w14:textId="77777777" w:rsidR="00814D2E" w:rsidRDefault="00814D2E" w:rsidP="00814D2E">
      <w:pPr>
        <w:ind w:leftChars="200" w:left="420"/>
        <w:rPr>
          <w:rFonts w:eastAsiaTheme="minorHAnsi" w:hint="eastAsia"/>
          <w:szCs w:val="21"/>
        </w:rPr>
      </w:pPr>
    </w:p>
    <w:p w14:paraId="5C2B819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lastRenderedPageBreak/>
        <w:t>～キャンプフォトブース例～</w:t>
      </w:r>
    </w:p>
    <w:p w14:paraId="0C180588" w14:textId="182755CA"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noProof/>
          <w:color w:val="000000"/>
          <w:sz w:val="21"/>
          <w:szCs w:val="21"/>
          <w:bdr w:val="none" w:sz="0" w:space="0" w:color="auto" w:frame="1"/>
        </w:rPr>
        <w:drawing>
          <wp:inline distT="0" distB="0" distL="0" distR="0" wp14:anchorId="53B6C1B9" wp14:editId="2B23D176">
            <wp:extent cx="3840480" cy="26797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0480" cy="2679700"/>
                    </a:xfrm>
                    <a:prstGeom prst="rect">
                      <a:avLst/>
                    </a:prstGeom>
                    <a:noFill/>
                    <a:ln>
                      <a:noFill/>
                    </a:ln>
                  </pic:spPr>
                </pic:pic>
              </a:graphicData>
            </a:graphic>
          </wp:inline>
        </w:drawing>
      </w:r>
    </w:p>
    <w:p w14:paraId="143D2651" w14:textId="77777777"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r w:rsidRPr="00814D2E">
        <w:rPr>
          <w:rFonts w:asciiTheme="minorHAnsi" w:eastAsiaTheme="minorHAnsi" w:hAnsiTheme="minorHAnsi" w:hint="eastAsia"/>
          <w:sz w:val="21"/>
          <w:szCs w:val="21"/>
        </w:rPr>
        <w:t>出典：</w:t>
      </w:r>
    </w:p>
    <w:p w14:paraId="1098ED4E" w14:textId="3AC9928C"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53" w:history="1">
        <w:r w:rsidRPr="00C01F36">
          <w:rPr>
            <w:rStyle w:val="a9"/>
            <w:rFonts w:asciiTheme="minorHAnsi" w:eastAsiaTheme="minorHAnsi" w:hAnsiTheme="minorHAnsi" w:cs="Arial" w:hint="eastAsia"/>
            <w:sz w:val="21"/>
            <w:szCs w:val="21"/>
          </w:rPr>
          <w:t>https://www.amazon.co.jp/10x7%E3%83%95%E3%82%A3%E3%83%BC%E3%83%88-%E3%83%91%E3%83%BC%E3%83%86%E3%82%A3%E3%83%BC-%E3%83%95%E3%82%A9%E3%83%88%E3%83%96%E3%83%BC%E3%82%B9-%E3%82%B9%E3%82%BF%E3%82%B8%E3%82%AA%E5%B0%8F%E9%81%93%E5%85%B7-LSME718/dp/B07SKLV6B6</w:t>
        </w:r>
      </w:hyperlink>
    </w:p>
    <w:p w14:paraId="5271D87E" w14:textId="2A7AB282" w:rsidR="00814D2E" w:rsidRPr="00814D2E" w:rsidRDefault="00814D2E" w:rsidP="00814D2E">
      <w:pPr>
        <w:widowControl/>
        <w:ind w:leftChars="200" w:left="420"/>
        <w:rPr>
          <w:rFonts w:eastAsiaTheme="minorHAnsi" w:hint="eastAsia"/>
          <w:sz w:val="22"/>
          <w:szCs w:val="22"/>
        </w:rPr>
      </w:pPr>
      <w:r>
        <w:rPr>
          <w:rFonts w:eastAsiaTheme="minorHAnsi" w:hint="eastAsia"/>
          <w:kern w:val="0"/>
          <w:szCs w:val="21"/>
        </w:rPr>
        <w:br w:type="page"/>
      </w:r>
      <w:r w:rsidRPr="00814D2E">
        <w:rPr>
          <w:rFonts w:eastAsiaTheme="minorHAnsi" w:cs="Times New Roman" w:hint="eastAsia"/>
          <w:color w:val="000000"/>
          <w:sz w:val="22"/>
        </w:rPr>
        <w:lastRenderedPageBreak/>
        <w:t>β-5ビジネスモデル</w:t>
      </w:r>
    </w:p>
    <w:p w14:paraId="748B4D16" w14:textId="6066AA9B"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 </w:t>
      </w:r>
      <w:r>
        <w:rPr>
          <w:noProof/>
        </w:rPr>
        <w:drawing>
          <wp:inline distT="0" distB="0" distL="0" distR="0" wp14:anchorId="2532C660" wp14:editId="6ED0EED1">
            <wp:extent cx="4937760" cy="44456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37760" cy="4445635"/>
                    </a:xfrm>
                    <a:prstGeom prst="rect">
                      <a:avLst/>
                    </a:prstGeom>
                    <a:noFill/>
                    <a:ln>
                      <a:noFill/>
                    </a:ln>
                  </pic:spPr>
                </pic:pic>
              </a:graphicData>
            </a:graphic>
          </wp:inline>
        </w:drawing>
      </w:r>
    </w:p>
    <w:p w14:paraId="1F1933BD" w14:textId="5C711B47" w:rsidR="00814D2E" w:rsidRDefault="00814D2E" w:rsidP="00814D2E">
      <w:pPr>
        <w:pStyle w:val="Web"/>
        <w:spacing w:before="0" w:beforeAutospacing="0" w:after="0" w:afterAutospacing="0"/>
        <w:ind w:leftChars="200" w:left="420"/>
        <w:jc w:val="both"/>
        <w:rPr>
          <w:rFonts w:asciiTheme="minorHAnsi" w:eastAsiaTheme="minorHAnsi" w:hAnsiTheme="minorHAnsi" w:cs="Arial"/>
          <w:color w:val="000000"/>
          <w:sz w:val="21"/>
          <w:szCs w:val="21"/>
        </w:rPr>
      </w:pPr>
      <w:r>
        <w:rPr>
          <w:rFonts w:asciiTheme="minorHAnsi" w:eastAsiaTheme="minorHAnsi" w:hAnsiTheme="minorHAnsi" w:cs="Arial" w:hint="eastAsia"/>
          <w:color w:val="000000"/>
          <w:sz w:val="21"/>
          <w:szCs w:val="21"/>
        </w:rPr>
        <w:t>レッドホースの収入源は顧客に払ってもらうプラン料金である。図にある通り、顧客にプラン料金を払ってもらい、配送業者に配送依頼、キャンプ場に委託依頼をし、キャンプ場から顧客に道具を貸し出してもらうという流れになっている。宿泊施設運用者、配送業者、レッドホースの3社が利益を得られるような形になっている。</w:t>
      </w:r>
    </w:p>
    <w:p w14:paraId="7A30543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000000"/>
          <w:sz w:val="21"/>
          <w:szCs w:val="21"/>
        </w:rPr>
      </w:pPr>
    </w:p>
    <w:p w14:paraId="24E29F1F" w14:textId="77777777"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2"/>
          <w:szCs w:val="22"/>
        </w:rPr>
      </w:pPr>
      <w:r w:rsidRPr="00814D2E">
        <w:rPr>
          <w:rFonts w:asciiTheme="minorHAnsi" w:eastAsiaTheme="minorHAnsi" w:hAnsiTheme="minorHAnsi" w:cs="Times New Roman" w:hint="eastAsia"/>
          <w:color w:val="000000"/>
          <w:sz w:val="22"/>
          <w:szCs w:val="22"/>
        </w:rPr>
        <w:t>β-6 財務計画</w:t>
      </w:r>
    </w:p>
    <w:p w14:paraId="24FF2A5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防災グッズ貸出プラン</w:t>
      </w:r>
    </w:p>
    <w:p w14:paraId="6C087A1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類似のサービスを提供している</w:t>
      </w:r>
      <w:proofErr w:type="spellStart"/>
      <w:r>
        <w:rPr>
          <w:rFonts w:asciiTheme="minorHAnsi" w:eastAsiaTheme="minorHAnsi" w:hAnsiTheme="minorHAnsi" w:hint="eastAsia"/>
          <w:sz w:val="21"/>
          <w:szCs w:val="21"/>
        </w:rPr>
        <w:t>hinata</w:t>
      </w:r>
      <w:proofErr w:type="spellEnd"/>
      <w:r>
        <w:rPr>
          <w:rFonts w:asciiTheme="minorHAnsi" w:eastAsiaTheme="minorHAnsi" w:hAnsiTheme="minorHAnsi" w:hint="eastAsia"/>
          <w:sz w:val="21"/>
          <w:szCs w:val="21"/>
        </w:rPr>
        <w:t>レンタルの料金を参考にし、モデル案（想定人数4人）にもとづいて計画した。</w:t>
      </w:r>
    </w:p>
    <w:p w14:paraId="1C4185F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＜初期費用＞</w:t>
      </w:r>
    </w:p>
    <w:p w14:paraId="18BC85D5"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防災グッズ貸出プランの初期費用として以下の道具が想定される。</w:t>
      </w:r>
    </w:p>
    <w:p w14:paraId="13670BF5"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テント　  ¥ 67,800</w:t>
      </w:r>
    </w:p>
    <w:p w14:paraId="734265B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チェア　   ¥10890 ×4＝￥43,560</w:t>
      </w:r>
    </w:p>
    <w:p w14:paraId="5545ABD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lastRenderedPageBreak/>
        <w:t>テーブル　　¥ 16,800</w:t>
      </w:r>
    </w:p>
    <w:p w14:paraId="6CDD7EE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寝袋　　　  ¥2990 ×4　￥11,964</w:t>
      </w:r>
    </w:p>
    <w:p w14:paraId="085AB8D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快眠マット　¥5940 ×4　＝￥23,760</w:t>
      </w:r>
    </w:p>
    <w:p w14:paraId="1B72D8D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ランタン　  ¥3980</w:t>
      </w:r>
    </w:p>
    <w:p w14:paraId="1FF49E4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防災グッズ　￥20,000</w:t>
      </w:r>
    </w:p>
    <w:p w14:paraId="26BA52FF"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06699152" w14:textId="7946A87A"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b/>
          <w:bCs/>
          <w:sz w:val="21"/>
          <w:szCs w:val="21"/>
        </w:rPr>
      </w:pPr>
      <w:r>
        <w:rPr>
          <w:rFonts w:asciiTheme="minorHAnsi" w:eastAsiaTheme="minorHAnsi" w:hAnsiTheme="minorHAnsi" w:hint="eastAsia"/>
          <w:sz w:val="21"/>
          <w:szCs w:val="21"/>
        </w:rPr>
        <w:t>合計</w:t>
      </w:r>
      <w:r>
        <w:rPr>
          <w:rFonts w:asciiTheme="minorHAnsi" w:eastAsiaTheme="minorHAnsi" w:hAnsiTheme="minorHAnsi" w:hint="eastAsia"/>
          <w:sz w:val="21"/>
          <w:szCs w:val="21"/>
        </w:rPr>
        <w:t xml:space="preserve">　</w:t>
      </w:r>
      <w:r w:rsidRPr="00814D2E">
        <w:rPr>
          <w:rFonts w:asciiTheme="minorHAnsi" w:eastAsiaTheme="minorHAnsi" w:hAnsiTheme="minorHAnsi" w:hint="eastAsia"/>
          <w:b/>
          <w:bCs/>
          <w:sz w:val="21"/>
          <w:szCs w:val="21"/>
        </w:rPr>
        <w:t>¥187,864</w:t>
      </w:r>
    </w:p>
    <w:p w14:paraId="1AF8A3C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4FAEAFA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&lt;収益&gt;</w:t>
      </w:r>
    </w:p>
    <w:p w14:paraId="7B9473C6"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roofErr w:type="spellStart"/>
      <w:r>
        <w:rPr>
          <w:rFonts w:asciiTheme="minorHAnsi" w:eastAsiaTheme="minorHAnsi" w:hAnsiTheme="minorHAnsi" w:hint="eastAsia"/>
          <w:sz w:val="21"/>
          <w:szCs w:val="21"/>
        </w:rPr>
        <w:t>hinata</w:t>
      </w:r>
      <w:proofErr w:type="spellEnd"/>
      <w:r>
        <w:rPr>
          <w:rFonts w:asciiTheme="minorHAnsi" w:eastAsiaTheme="minorHAnsi" w:hAnsiTheme="minorHAnsi" w:hint="eastAsia"/>
          <w:sz w:val="21"/>
          <w:szCs w:val="21"/>
        </w:rPr>
        <w:t>レンタルの料金を参考に一回の利用料を¥25,000と設定した。</w:t>
      </w:r>
    </w:p>
    <w:p w14:paraId="092A6D4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そのため一回のレンタルにつき¥25,000の収益が見込める。</w:t>
      </w:r>
    </w:p>
    <w:p w14:paraId="3BAF7B30" w14:textId="550ED215"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p>
    <w:p w14:paraId="349E5A7A" w14:textId="753DA960" w:rsidR="00814D2E" w:rsidRDefault="00814D2E" w:rsidP="00814D2E">
      <w:pPr>
        <w:pStyle w:val="Web"/>
        <w:spacing w:before="0" w:beforeAutospacing="0" w:after="0" w:afterAutospacing="0"/>
        <w:ind w:leftChars="200" w:left="420"/>
        <w:jc w:val="both"/>
        <w:rPr>
          <w:rFonts w:asciiTheme="minorHAnsi" w:eastAsiaTheme="minorHAnsi" w:hAnsiTheme="minorHAnsi"/>
          <w:b/>
          <w:bCs/>
          <w:sz w:val="21"/>
          <w:szCs w:val="21"/>
        </w:rPr>
      </w:pPr>
      <w:r>
        <w:rPr>
          <w:rFonts w:asciiTheme="minorHAnsi" w:eastAsiaTheme="minorHAnsi" w:hAnsiTheme="minorHAnsi" w:hint="eastAsia"/>
          <w:sz w:val="21"/>
          <w:szCs w:val="21"/>
        </w:rPr>
        <w:t xml:space="preserve">収益　</w:t>
      </w:r>
      <w:r w:rsidRPr="00814D2E">
        <w:rPr>
          <w:rFonts w:asciiTheme="minorHAnsi" w:eastAsiaTheme="minorHAnsi" w:hAnsiTheme="minorHAnsi" w:hint="eastAsia"/>
          <w:b/>
          <w:bCs/>
          <w:sz w:val="21"/>
          <w:szCs w:val="21"/>
        </w:rPr>
        <w:t>¥25,000</w:t>
      </w:r>
    </w:p>
    <w:p w14:paraId="5997C035" w14:textId="2DB5A6AB" w:rsidR="00814D2E" w:rsidRDefault="00814D2E" w:rsidP="00814D2E">
      <w:pPr>
        <w:pStyle w:val="Web"/>
        <w:spacing w:before="0" w:beforeAutospacing="0" w:after="0" w:afterAutospacing="0"/>
        <w:ind w:leftChars="200" w:left="420"/>
        <w:jc w:val="both"/>
        <w:rPr>
          <w:rFonts w:asciiTheme="minorHAnsi" w:eastAsiaTheme="minorHAnsi" w:hAnsiTheme="minorHAnsi"/>
          <w:b/>
          <w:bCs/>
          <w:sz w:val="21"/>
          <w:szCs w:val="21"/>
        </w:rPr>
      </w:pPr>
    </w:p>
    <w:p w14:paraId="5615A8F8" w14:textId="5A032D9A" w:rsidR="00814D2E" w:rsidRPr="00814D2E" w:rsidRDefault="00814D2E" w:rsidP="00814D2E">
      <w:pPr>
        <w:ind w:leftChars="200" w:left="420"/>
        <w:rPr>
          <w:rFonts w:hint="eastAsia"/>
          <w:b/>
          <w:bCs/>
        </w:rPr>
      </w:pPr>
      <w:r>
        <w:rPr>
          <w:rFonts w:hint="eastAsia"/>
          <w:b/>
          <w:bCs/>
        </w:rPr>
        <w:t>財務計画まとめ</w:t>
      </w:r>
    </w:p>
    <w:p w14:paraId="1800055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初期費用が￥187,864であるため。</w:t>
      </w:r>
    </w:p>
    <w:p w14:paraId="53D9ACE0"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60C9F825"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¥25,000×8=¥200,000</w:t>
      </w:r>
    </w:p>
    <w:p w14:paraId="3F419D6D"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53412D59"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お客様に8回利用してもらうと初期費用を回収することが出来る。</w:t>
      </w:r>
    </w:p>
    <w:p w14:paraId="658F54FE" w14:textId="3E6BAD93"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そのため9回目以降は利用料¥25,000全額純利益として見込める。</w:t>
      </w:r>
    </w:p>
    <w:p w14:paraId="46BC77C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フォトブースに関しては、元々購入してある備品でフォトブースを作るため、顧客向けの費用はかからず、企業にかかる費用としては、貸出プランの初期費用だけである。</w:t>
      </w:r>
    </w:p>
    <w:p w14:paraId="4A6BD79F" w14:textId="41824A5D" w:rsidR="00814D2E" w:rsidRPr="00814D2E" w:rsidRDefault="00814D2E" w:rsidP="00814D2E">
      <w:pPr>
        <w:rPr>
          <w:rFonts w:hint="eastAsia"/>
          <w:b/>
          <w:bCs/>
        </w:rPr>
      </w:pPr>
    </w:p>
    <w:p w14:paraId="0E7F5A6B" w14:textId="76A31DB2" w:rsidR="00814D2E" w:rsidRPr="00814D2E" w:rsidRDefault="00814D2E" w:rsidP="00814D2E">
      <w:pPr>
        <w:ind w:leftChars="200" w:left="420"/>
        <w:rPr>
          <w:b/>
          <w:bCs/>
        </w:rPr>
      </w:pPr>
      <w:r>
        <w:rPr>
          <w:rFonts w:hint="eastAsia"/>
          <w:b/>
          <w:bCs/>
        </w:rPr>
        <w:t xml:space="preserve">レッドホースの純利益　</w:t>
      </w:r>
      <w:r w:rsidRPr="00814D2E">
        <w:rPr>
          <w:rFonts w:hint="eastAsia"/>
        </w:rPr>
        <w:t>9回目以降、１回ごと</w:t>
      </w:r>
      <w:r>
        <w:rPr>
          <w:rFonts w:hint="eastAsia"/>
        </w:rPr>
        <w:t xml:space="preserve">　</w:t>
      </w:r>
      <w:r w:rsidRPr="00814D2E">
        <w:rPr>
          <w:rFonts w:eastAsiaTheme="minorHAnsi" w:hint="eastAsia"/>
          <w:b/>
          <w:bCs/>
          <w:szCs w:val="21"/>
        </w:rPr>
        <w:t>¥25,000</w:t>
      </w:r>
    </w:p>
    <w:p w14:paraId="46BC7C35" w14:textId="77777777" w:rsidR="00814D2E" w:rsidRDefault="00814D2E" w:rsidP="00814D2E">
      <w:pPr>
        <w:ind w:leftChars="200" w:left="420"/>
        <w:rPr>
          <w:b/>
          <w:bCs/>
        </w:rPr>
      </w:pPr>
    </w:p>
    <w:p w14:paraId="47F5E614" w14:textId="77777777" w:rsidR="00814D2E" w:rsidRDefault="00814D2E" w:rsidP="00814D2E">
      <w:pPr>
        <w:ind w:leftChars="200" w:left="420"/>
        <w:rPr>
          <w:b/>
          <w:bCs/>
        </w:rPr>
      </w:pPr>
    </w:p>
    <w:p w14:paraId="61F1A622" w14:textId="77777777"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4730C68A" w14:textId="77777777"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2"/>
          <w:szCs w:val="22"/>
        </w:rPr>
      </w:pPr>
      <w:r w:rsidRPr="00814D2E">
        <w:rPr>
          <w:rFonts w:asciiTheme="minorHAnsi" w:eastAsiaTheme="minorHAnsi" w:hAnsiTheme="minorHAnsi" w:cs="Times New Roman" w:hint="eastAsia"/>
          <w:color w:val="000000"/>
          <w:sz w:val="22"/>
          <w:szCs w:val="22"/>
        </w:rPr>
        <w:t>β-7 販売戦略</w:t>
      </w:r>
    </w:p>
    <w:p w14:paraId="353D745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私達は、販売戦略として「フォトコンテストの開催」を提案する。</w:t>
      </w:r>
    </w:p>
    <w:p w14:paraId="11A465FA" w14:textId="77777777" w:rsidR="00814D2E" w:rsidRDefault="00814D2E" w:rsidP="00814D2E">
      <w:pPr>
        <w:ind w:leftChars="200" w:left="420"/>
        <w:rPr>
          <w:rFonts w:eastAsiaTheme="minorHAnsi" w:hint="eastAsia"/>
          <w:szCs w:val="21"/>
        </w:rPr>
      </w:pPr>
    </w:p>
    <w:p w14:paraId="6AE8E8C8" w14:textId="5BCCE94C"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w:t>
      </w:r>
      <w:r>
        <w:rPr>
          <w:rFonts w:asciiTheme="minorHAnsi" w:eastAsiaTheme="minorHAnsi" w:hAnsiTheme="minorHAnsi" w:cs="Times New Roman" w:hint="eastAsia"/>
          <w:color w:val="000000"/>
          <w:sz w:val="21"/>
          <w:szCs w:val="21"/>
        </w:rPr>
        <w:t>概要</w:t>
      </w:r>
      <w:r>
        <w:rPr>
          <w:rFonts w:asciiTheme="minorHAnsi" w:eastAsiaTheme="minorHAnsi" w:hAnsiTheme="minorHAnsi" w:cs="Times New Roman" w:hint="eastAsia"/>
          <w:color w:val="000000"/>
          <w:sz w:val="21"/>
          <w:szCs w:val="21"/>
        </w:rPr>
        <w:t>】</w:t>
      </w:r>
    </w:p>
    <w:p w14:paraId="04372D0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貸出した防災グッズを使っているところをInstagramに投稿してもらいその中から最も良かったものを表彰するというもの。入賞者には、何かしら参加意欲の高まるもの（次回使える割引券とか）を贈与する。</w:t>
      </w:r>
    </w:p>
    <w:p w14:paraId="53C64C04" w14:textId="77777777" w:rsidR="00814D2E" w:rsidRDefault="00814D2E" w:rsidP="00814D2E">
      <w:pPr>
        <w:ind w:leftChars="200" w:left="420"/>
        <w:rPr>
          <w:rFonts w:eastAsiaTheme="minorHAnsi" w:hint="eastAsia"/>
          <w:szCs w:val="21"/>
        </w:rPr>
      </w:pPr>
    </w:p>
    <w:p w14:paraId="795F085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・評価基準について</w:t>
      </w:r>
    </w:p>
    <w:p w14:paraId="4DCF2DF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防災に関することを評価項目に組み込むことで参加者に防災を意識するきっかけを与える。</w:t>
      </w:r>
    </w:p>
    <w:p w14:paraId="20227602"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ex)いいねの数、道具を使っているシチュエーション、投稿文の内容（防災を意識付けるようなものか）</w:t>
      </w:r>
    </w:p>
    <w:p w14:paraId="6515DD14" w14:textId="77777777" w:rsidR="00814D2E" w:rsidRDefault="00814D2E" w:rsidP="00814D2E">
      <w:pPr>
        <w:ind w:leftChars="200" w:left="420"/>
        <w:rPr>
          <w:rFonts w:eastAsiaTheme="minorHAnsi" w:hint="eastAsia"/>
          <w:szCs w:val="21"/>
        </w:rPr>
      </w:pPr>
    </w:p>
    <w:p w14:paraId="12CF248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・SNS利用者数増加</w:t>
      </w:r>
    </w:p>
    <w:p w14:paraId="2FB83358" w14:textId="5EF79A4A"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noProof/>
          <w:color w:val="000000"/>
          <w:sz w:val="21"/>
          <w:szCs w:val="21"/>
          <w:bdr w:val="none" w:sz="0" w:space="0" w:color="auto" w:frame="1"/>
        </w:rPr>
        <w:drawing>
          <wp:inline distT="0" distB="0" distL="0" distR="0" wp14:anchorId="27F1277E" wp14:editId="1CA7731B">
            <wp:extent cx="4079875" cy="25463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9875" cy="2546350"/>
                    </a:xfrm>
                    <a:prstGeom prst="rect">
                      <a:avLst/>
                    </a:prstGeom>
                    <a:noFill/>
                    <a:ln>
                      <a:noFill/>
                    </a:ln>
                  </pic:spPr>
                </pic:pic>
              </a:graphicData>
            </a:graphic>
          </wp:inline>
        </w:drawing>
      </w:r>
    </w:p>
    <w:p w14:paraId="48967F9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図：日本におけるSNS利用者数</w:t>
      </w:r>
    </w:p>
    <w:p w14:paraId="50A9049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出典：</w:t>
      </w:r>
      <w:proofErr w:type="spellStart"/>
      <w:r>
        <w:rPr>
          <w:rFonts w:asciiTheme="minorHAnsi" w:eastAsiaTheme="minorHAnsi" w:hAnsiTheme="minorHAnsi" w:hint="eastAsia"/>
          <w:sz w:val="21"/>
          <w:szCs w:val="21"/>
        </w:rPr>
        <w:t>CreatorZine</w:t>
      </w:r>
      <w:proofErr w:type="spellEnd"/>
      <w:r>
        <w:rPr>
          <w:rFonts w:asciiTheme="minorHAnsi" w:eastAsiaTheme="minorHAnsi" w:hAnsiTheme="minorHAnsi" w:hint="eastAsia"/>
          <w:sz w:val="21"/>
          <w:szCs w:val="21"/>
        </w:rPr>
        <w:t>「日本のSNS普及率80%　利用満足度トップ３はインスタ、YouTube、LINEに/ICT総研」</w:t>
      </w:r>
    </w:p>
    <w:p w14:paraId="7F22EF8C" w14:textId="77777777" w:rsidR="00814D2E" w:rsidRDefault="00814D2E" w:rsidP="00814D2E">
      <w:pPr>
        <w:pStyle w:val="Web"/>
        <w:spacing w:before="0" w:beforeAutospacing="0" w:after="0" w:afterAutospacing="0"/>
        <w:ind w:leftChars="200" w:left="420"/>
        <w:jc w:val="both"/>
        <w:rPr>
          <w:rStyle w:val="a9"/>
          <w:rFonts w:cs="Arial" w:hint="eastAsia"/>
        </w:rPr>
      </w:pPr>
      <w:hyperlink r:id="rId56" w:history="1">
        <w:r>
          <w:rPr>
            <w:rStyle w:val="a9"/>
            <w:rFonts w:asciiTheme="minorHAnsi" w:eastAsiaTheme="minorHAnsi" w:hAnsiTheme="minorHAnsi" w:cs="Arial" w:hint="eastAsia"/>
            <w:sz w:val="21"/>
            <w:szCs w:val="21"/>
          </w:rPr>
          <w:t>https://creatorzine.jp/news/detail/1254</w:t>
        </w:r>
      </w:hyperlink>
    </w:p>
    <w:p w14:paraId="7A4CB901" w14:textId="77777777" w:rsidR="00814D2E" w:rsidRDefault="00814D2E" w:rsidP="00814D2E">
      <w:pPr>
        <w:pStyle w:val="Web"/>
        <w:spacing w:before="0" w:beforeAutospacing="0" w:after="0" w:afterAutospacing="0"/>
        <w:ind w:leftChars="200" w:left="420"/>
        <w:jc w:val="both"/>
        <w:rPr>
          <w:rFonts w:hint="eastAsia"/>
        </w:rPr>
      </w:pPr>
    </w:p>
    <w:p w14:paraId="6C6251F9" w14:textId="77777777" w:rsidR="00814D2E" w:rsidRDefault="00814D2E" w:rsidP="00814D2E">
      <w:pPr>
        <w:ind w:leftChars="200" w:left="420"/>
        <w:rPr>
          <w:rFonts w:eastAsiaTheme="minorHAnsi" w:hint="eastAsia"/>
          <w:szCs w:val="21"/>
        </w:rPr>
      </w:pPr>
    </w:p>
    <w:p w14:paraId="12EFABF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・Instagramを採用した理由</w:t>
      </w:r>
    </w:p>
    <w:p w14:paraId="0FA56CA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下記の図を見てもらうと20代では、LINE、Twitter、Instagram、</w:t>
      </w:r>
      <w:proofErr w:type="spellStart"/>
      <w:r>
        <w:rPr>
          <w:rFonts w:asciiTheme="minorHAnsi" w:eastAsiaTheme="minorHAnsi" w:hAnsiTheme="minorHAnsi" w:cs="Times New Roman" w:hint="eastAsia"/>
          <w:color w:val="000000"/>
          <w:sz w:val="21"/>
          <w:szCs w:val="21"/>
        </w:rPr>
        <w:t>Youtube</w:t>
      </w:r>
      <w:proofErr w:type="spellEnd"/>
      <w:r>
        <w:rPr>
          <w:rFonts w:asciiTheme="minorHAnsi" w:eastAsiaTheme="minorHAnsi" w:hAnsiTheme="minorHAnsi" w:cs="Times New Roman" w:hint="eastAsia"/>
          <w:color w:val="000000"/>
          <w:sz w:val="21"/>
          <w:szCs w:val="21"/>
        </w:rPr>
        <w:t>の利用率が高いことがわかる。</w:t>
      </w:r>
    </w:p>
    <w:p w14:paraId="58467D3D"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今回は写真を利用しての戦略のため最も相性の良いInstagramを採用した。</w:t>
      </w:r>
    </w:p>
    <w:p w14:paraId="233F71F1" w14:textId="77777777" w:rsidR="00814D2E" w:rsidRDefault="00814D2E" w:rsidP="00814D2E">
      <w:pPr>
        <w:ind w:leftChars="200" w:left="420"/>
        <w:rPr>
          <w:rFonts w:eastAsiaTheme="minorHAnsi" w:hint="eastAsia"/>
          <w:szCs w:val="21"/>
        </w:rPr>
      </w:pPr>
    </w:p>
    <w:p w14:paraId="5402E9CA" w14:textId="039A5B83"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noProof/>
          <w:color w:val="000000"/>
          <w:sz w:val="21"/>
          <w:szCs w:val="21"/>
          <w:bdr w:val="none" w:sz="0" w:space="0" w:color="auto" w:frame="1"/>
        </w:rPr>
        <w:lastRenderedPageBreak/>
        <w:drawing>
          <wp:inline distT="0" distB="0" distL="0" distR="0" wp14:anchorId="6984E5B6" wp14:editId="76891292">
            <wp:extent cx="5394960" cy="17653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4960" cy="1765300"/>
                    </a:xfrm>
                    <a:prstGeom prst="rect">
                      <a:avLst/>
                    </a:prstGeom>
                    <a:noFill/>
                    <a:ln>
                      <a:noFill/>
                    </a:ln>
                  </pic:spPr>
                </pic:pic>
              </a:graphicData>
            </a:graphic>
          </wp:inline>
        </w:drawing>
      </w:r>
    </w:p>
    <w:p w14:paraId="0ECFCFE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図　主なソーシャルメディア系サービス/アプリ等の利用率</w:t>
      </w:r>
    </w:p>
    <w:p w14:paraId="5567FC34"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出典：総務省「令和元年度情報通信メディアの利用時間と情報行動に関する調査」</w:t>
      </w:r>
    </w:p>
    <w:p w14:paraId="1143399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1"/>
          <w:szCs w:val="21"/>
        </w:rPr>
      </w:pPr>
      <w:hyperlink r:id="rId58" w:history="1">
        <w:r>
          <w:rPr>
            <w:rStyle w:val="a9"/>
            <w:rFonts w:asciiTheme="minorHAnsi" w:eastAsiaTheme="minorHAnsi" w:hAnsiTheme="minorHAnsi" w:cs="Times New Roman" w:hint="eastAsia"/>
            <w:sz w:val="21"/>
            <w:szCs w:val="21"/>
          </w:rPr>
          <w:t>https://www.soumu.go.jp/main_content/000644168.pdf</w:t>
        </w:r>
      </w:hyperlink>
    </w:p>
    <w:p w14:paraId="5B04785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5589ADC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・目的</w:t>
      </w:r>
    </w:p>
    <w:p w14:paraId="1DDD3F2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自ら発信するという行動を通して防災グッズの認知、使い方などの理解度の向上。</w:t>
      </w:r>
    </w:p>
    <w:p w14:paraId="4BCD99E8"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また投稿を見たものに防災グッズへの興味を持ってもらう。</w:t>
      </w:r>
    </w:p>
    <w:p w14:paraId="29963D16" w14:textId="77777777" w:rsidR="00814D2E" w:rsidRDefault="00814D2E" w:rsidP="00814D2E">
      <w:pPr>
        <w:ind w:leftChars="200" w:left="420"/>
        <w:rPr>
          <w:rFonts w:eastAsiaTheme="minorHAnsi" w:hint="eastAsia"/>
          <w:szCs w:val="21"/>
        </w:rPr>
      </w:pPr>
    </w:p>
    <w:p w14:paraId="6A3696AB" w14:textId="2B1B0777" w:rsidR="00814D2E" w:rsidRPr="00814D2E" w:rsidRDefault="00814D2E" w:rsidP="00814D2E">
      <w:pPr>
        <w:pStyle w:val="Web"/>
        <w:spacing w:before="0" w:beforeAutospacing="0" w:after="0" w:afterAutospacing="0"/>
        <w:ind w:firstLineChars="100" w:firstLine="220"/>
        <w:jc w:val="both"/>
        <w:rPr>
          <w:rFonts w:asciiTheme="minorHAnsi" w:eastAsiaTheme="minorHAnsi" w:hAnsiTheme="minorHAnsi" w:hint="eastAsia"/>
          <w:sz w:val="22"/>
          <w:szCs w:val="22"/>
        </w:rPr>
      </w:pPr>
      <w:r>
        <w:rPr>
          <w:rFonts w:asciiTheme="minorHAnsi" w:eastAsiaTheme="minorHAnsi" w:hAnsiTheme="minorHAnsi" w:cs="Times New Roman" w:hint="eastAsia"/>
          <w:color w:val="000000"/>
          <w:sz w:val="22"/>
          <w:szCs w:val="22"/>
        </w:rPr>
        <w:t>β-4 モデル案＆β-7 販売戦略</w:t>
      </w:r>
    </w:p>
    <w:p w14:paraId="4B3F1E2C" w14:textId="1364B455" w:rsidR="00814D2E" w:rsidRDefault="00814D2E" w:rsidP="00814D2E">
      <w:pPr>
        <w:pStyle w:val="Web"/>
        <w:spacing w:before="0" w:beforeAutospacing="0" w:after="0" w:afterAutospacing="0"/>
        <w:ind w:leftChars="200" w:left="420"/>
        <w:jc w:val="both"/>
        <w:rPr>
          <w:rFonts w:asciiTheme="minorHAnsi" w:eastAsiaTheme="minorHAnsi" w:hAnsiTheme="minorHAnsi" w:cs="Arial"/>
          <w:b/>
          <w:bCs/>
          <w:color w:val="000000"/>
          <w:sz w:val="21"/>
          <w:szCs w:val="21"/>
        </w:rPr>
      </w:pPr>
      <w:r w:rsidRPr="00814D2E">
        <w:rPr>
          <w:rFonts w:asciiTheme="minorHAnsi" w:eastAsiaTheme="minorHAnsi" w:hAnsiTheme="minorHAnsi" w:cs="Arial" w:hint="eastAsia"/>
          <w:b/>
          <w:bCs/>
          <w:color w:val="000000"/>
          <w:sz w:val="21"/>
          <w:szCs w:val="21"/>
        </w:rPr>
        <w:t>レッドホース</w:t>
      </w:r>
      <w:r>
        <w:rPr>
          <w:rFonts w:asciiTheme="minorHAnsi" w:eastAsiaTheme="minorHAnsi" w:hAnsiTheme="minorHAnsi" w:cs="Arial" w:hint="eastAsia"/>
          <w:b/>
          <w:bCs/>
          <w:color w:val="000000"/>
          <w:sz w:val="21"/>
          <w:szCs w:val="21"/>
        </w:rPr>
        <w:t>サイド</w:t>
      </w:r>
    </w:p>
    <w:p w14:paraId="1966D81B" w14:textId="1FBE2365"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〇メリット</w:t>
      </w:r>
    </w:p>
    <w:p w14:paraId="4F756815" w14:textId="3DDA3535"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防災知識の向上につながる。</w:t>
      </w:r>
    </w:p>
    <w:p w14:paraId="6626CF42" w14:textId="18A73FB1"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特に若者に興味を持ってもらえる。</w:t>
      </w:r>
    </w:p>
    <w:p w14:paraId="79EA0AD0" w14:textId="64137C4C"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レッドホースの認知拡大につながる。</w:t>
      </w:r>
    </w:p>
    <w:p w14:paraId="22ADC6B9"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    ex) ＃レッドホースをつけて投稿してもらう。</w:t>
      </w:r>
    </w:p>
    <w:p w14:paraId="7FAD761A" w14:textId="77777777" w:rsidR="00814D2E" w:rsidRDefault="00814D2E" w:rsidP="00814D2E">
      <w:pPr>
        <w:ind w:leftChars="200" w:left="420"/>
        <w:rPr>
          <w:rFonts w:eastAsiaTheme="minorHAnsi" w:hint="eastAsia"/>
          <w:szCs w:val="21"/>
        </w:rPr>
      </w:pPr>
    </w:p>
    <w:p w14:paraId="3C98CDEA" w14:textId="1EA88F03"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sidRPr="00814D2E">
        <w:rPr>
          <w:rFonts w:asciiTheme="minorHAnsi" w:eastAsiaTheme="minorHAnsi" w:hAnsiTheme="minorHAnsi" w:cs="Arial" w:hint="eastAsia"/>
          <w:color w:val="000000"/>
          <w:sz w:val="21"/>
          <w:szCs w:val="21"/>
        </w:rPr>
        <w:t>〇</w:t>
      </w:r>
      <w:r w:rsidRPr="00814D2E">
        <w:rPr>
          <w:rFonts w:asciiTheme="minorHAnsi" w:eastAsiaTheme="minorHAnsi" w:hAnsiTheme="minorHAnsi" w:cs="Arial" w:hint="eastAsia"/>
          <w:color w:val="000000"/>
          <w:sz w:val="21"/>
          <w:szCs w:val="21"/>
        </w:rPr>
        <w:t>デメリット</w:t>
      </w:r>
    </w:p>
    <w:p w14:paraId="4D205742" w14:textId="54489312"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入賞者の決定作業、割引券の配布などの業務が発生する。</w:t>
      </w:r>
    </w:p>
    <w:p w14:paraId="6CC0633A" w14:textId="77777777" w:rsidR="00814D2E" w:rsidRDefault="00814D2E" w:rsidP="00814D2E">
      <w:pPr>
        <w:ind w:leftChars="200" w:left="420"/>
        <w:rPr>
          <w:rFonts w:eastAsiaTheme="minorHAnsi" w:hint="eastAsia"/>
          <w:szCs w:val="21"/>
        </w:rPr>
      </w:pPr>
    </w:p>
    <w:p w14:paraId="2BABA99F" w14:textId="1CC1305D" w:rsidR="00814D2E" w:rsidRDefault="00814D2E" w:rsidP="00814D2E">
      <w:pPr>
        <w:pStyle w:val="Web"/>
        <w:spacing w:before="0" w:beforeAutospacing="0" w:after="0" w:afterAutospacing="0"/>
        <w:ind w:leftChars="200" w:left="420"/>
        <w:jc w:val="both"/>
        <w:rPr>
          <w:rFonts w:asciiTheme="minorHAnsi" w:eastAsiaTheme="minorHAnsi" w:hAnsiTheme="minorHAnsi" w:cs="Arial"/>
          <w:b/>
          <w:bCs/>
          <w:color w:val="000000"/>
          <w:sz w:val="21"/>
          <w:szCs w:val="21"/>
        </w:rPr>
      </w:pPr>
      <w:r w:rsidRPr="00814D2E">
        <w:rPr>
          <w:rFonts w:asciiTheme="minorHAnsi" w:eastAsiaTheme="minorHAnsi" w:hAnsiTheme="minorHAnsi" w:cs="Arial" w:hint="eastAsia"/>
          <w:b/>
          <w:bCs/>
          <w:color w:val="000000"/>
          <w:sz w:val="21"/>
          <w:szCs w:val="21"/>
        </w:rPr>
        <w:t>宿泊施設経営者</w:t>
      </w:r>
      <w:r>
        <w:rPr>
          <w:rFonts w:asciiTheme="minorHAnsi" w:eastAsiaTheme="minorHAnsi" w:hAnsiTheme="minorHAnsi" w:cs="Arial" w:hint="eastAsia"/>
          <w:b/>
          <w:bCs/>
          <w:color w:val="000000"/>
          <w:sz w:val="21"/>
          <w:szCs w:val="21"/>
        </w:rPr>
        <w:t>サイド</w:t>
      </w:r>
    </w:p>
    <w:p w14:paraId="3A691762" w14:textId="71BEDA98"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〇メリット</w:t>
      </w:r>
    </w:p>
    <w:p w14:paraId="739714D9" w14:textId="6FF1555F"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利用者の増加が見込める。</w:t>
      </w:r>
    </w:p>
    <w:p w14:paraId="0607ABBE" w14:textId="00EFD0E3"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運営する宿泊地の宣伝効果を無料で得られる。</w:t>
      </w:r>
    </w:p>
    <w:p w14:paraId="6F544281" w14:textId="41010AE9"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さらなる利益の増加が見込める。</w:t>
      </w:r>
    </w:p>
    <w:p w14:paraId="0E884EB2" w14:textId="77777777" w:rsidR="00814D2E" w:rsidRDefault="00814D2E" w:rsidP="00814D2E">
      <w:pPr>
        <w:ind w:leftChars="200" w:left="420"/>
        <w:rPr>
          <w:rFonts w:eastAsiaTheme="minorHAnsi" w:hint="eastAsia"/>
          <w:szCs w:val="21"/>
        </w:rPr>
      </w:pPr>
    </w:p>
    <w:p w14:paraId="1E3FB1A6" w14:textId="7C008A9B"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sidRPr="00814D2E">
        <w:rPr>
          <w:rFonts w:asciiTheme="minorHAnsi" w:eastAsiaTheme="minorHAnsi" w:hAnsiTheme="minorHAnsi" w:cs="Arial" w:hint="eastAsia"/>
          <w:color w:val="000000"/>
          <w:sz w:val="21"/>
          <w:szCs w:val="21"/>
        </w:rPr>
        <w:t>〇</w:t>
      </w:r>
      <w:r w:rsidRPr="00814D2E">
        <w:rPr>
          <w:rFonts w:asciiTheme="minorHAnsi" w:eastAsiaTheme="minorHAnsi" w:hAnsiTheme="minorHAnsi" w:cs="Arial" w:hint="eastAsia"/>
          <w:color w:val="000000"/>
          <w:sz w:val="21"/>
          <w:szCs w:val="21"/>
        </w:rPr>
        <w:t>デメリット</w:t>
      </w:r>
    </w:p>
    <w:p w14:paraId="0C8EDC83" w14:textId="6064BFA1"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道具の貸出し、保管などの業務が増える。</w:t>
      </w:r>
    </w:p>
    <w:p w14:paraId="3D811E23" w14:textId="77777777" w:rsidR="00814D2E" w:rsidRDefault="00814D2E" w:rsidP="00814D2E">
      <w:pPr>
        <w:rPr>
          <w:rFonts w:eastAsiaTheme="minorHAnsi" w:hint="eastAsia"/>
          <w:szCs w:val="21"/>
        </w:rPr>
      </w:pPr>
    </w:p>
    <w:p w14:paraId="76ED1FD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Arial"/>
          <w:b/>
          <w:bCs/>
          <w:color w:val="000000"/>
          <w:sz w:val="21"/>
          <w:szCs w:val="21"/>
        </w:rPr>
      </w:pPr>
      <w:r w:rsidRPr="00814D2E">
        <w:rPr>
          <w:rFonts w:asciiTheme="minorHAnsi" w:eastAsiaTheme="minorHAnsi" w:hAnsiTheme="minorHAnsi" w:cs="Arial" w:hint="eastAsia"/>
          <w:b/>
          <w:bCs/>
          <w:color w:val="000000"/>
          <w:sz w:val="21"/>
          <w:szCs w:val="21"/>
        </w:rPr>
        <w:t>顧客</w:t>
      </w:r>
      <w:r>
        <w:rPr>
          <w:rFonts w:asciiTheme="minorHAnsi" w:eastAsiaTheme="minorHAnsi" w:hAnsiTheme="minorHAnsi" w:cs="Arial" w:hint="eastAsia"/>
          <w:b/>
          <w:bCs/>
          <w:color w:val="000000"/>
          <w:sz w:val="21"/>
          <w:szCs w:val="21"/>
        </w:rPr>
        <w:t>サイド</w:t>
      </w:r>
    </w:p>
    <w:p w14:paraId="1D6E03F3" w14:textId="778F4F4A"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sidRPr="00814D2E">
        <w:rPr>
          <w:rFonts w:asciiTheme="minorHAnsi" w:eastAsiaTheme="minorHAnsi" w:hAnsiTheme="minorHAnsi" w:cs="Arial" w:hint="eastAsia"/>
          <w:color w:val="000000"/>
          <w:sz w:val="21"/>
          <w:szCs w:val="21"/>
        </w:rPr>
        <w:t>〇</w:t>
      </w:r>
      <w:r w:rsidRPr="00814D2E">
        <w:rPr>
          <w:rFonts w:asciiTheme="minorHAnsi" w:eastAsiaTheme="minorHAnsi" w:hAnsiTheme="minorHAnsi" w:cs="Arial" w:hint="eastAsia"/>
          <w:color w:val="000000"/>
          <w:sz w:val="21"/>
          <w:szCs w:val="21"/>
        </w:rPr>
        <w:t>メリット</w:t>
      </w:r>
    </w:p>
    <w:p w14:paraId="209A55F3" w14:textId="302489DA"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様々なグッズを低価格で借りることができ。</w:t>
      </w:r>
    </w:p>
    <w:p w14:paraId="5BE0087E" w14:textId="5658FA80"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快適にアウトドアを楽しむことができる。</w:t>
      </w:r>
    </w:p>
    <w:p w14:paraId="3CB2B2F9" w14:textId="5ACB26F6"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魅力的な写真を取ることができる。</w:t>
      </w:r>
    </w:p>
    <w:p w14:paraId="2E88D532" w14:textId="77777777" w:rsidR="00814D2E" w:rsidRDefault="00814D2E" w:rsidP="00814D2E">
      <w:pPr>
        <w:ind w:leftChars="200" w:left="420"/>
        <w:rPr>
          <w:rFonts w:eastAsiaTheme="minorHAnsi" w:hint="eastAsia"/>
          <w:szCs w:val="21"/>
        </w:rPr>
      </w:pPr>
    </w:p>
    <w:p w14:paraId="5267B7BA" w14:textId="33CB530D"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sidRPr="00814D2E">
        <w:rPr>
          <w:rFonts w:asciiTheme="minorHAnsi" w:eastAsiaTheme="minorHAnsi" w:hAnsiTheme="minorHAnsi" w:cs="Arial" w:hint="eastAsia"/>
          <w:color w:val="000000"/>
          <w:sz w:val="21"/>
          <w:szCs w:val="21"/>
        </w:rPr>
        <w:t>〇</w:t>
      </w:r>
      <w:r w:rsidRPr="00814D2E">
        <w:rPr>
          <w:rFonts w:asciiTheme="minorHAnsi" w:eastAsiaTheme="minorHAnsi" w:hAnsiTheme="minorHAnsi" w:cs="Arial" w:hint="eastAsia"/>
          <w:color w:val="000000"/>
          <w:sz w:val="21"/>
          <w:szCs w:val="21"/>
        </w:rPr>
        <w:t>デメリット</w:t>
      </w:r>
    </w:p>
    <w:p w14:paraId="70004F3B" w14:textId="7CAE8346"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通常のプランよりも費用が高くなる。</w:t>
      </w:r>
    </w:p>
    <w:p w14:paraId="56EC8384" w14:textId="65EEA2B0"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SNSに掲載して他の人が投稿を見る場合、防災の部分に注目はしないのではないか</w:t>
      </w:r>
    </w:p>
    <w:p w14:paraId="61DFA80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color w:val="000000"/>
          <w:sz w:val="21"/>
          <w:szCs w:val="21"/>
        </w:rPr>
      </w:pPr>
    </w:p>
    <w:p w14:paraId="4A7E4D2C" w14:textId="1A733042"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000000"/>
          <w:sz w:val="21"/>
          <w:szCs w:val="21"/>
        </w:rPr>
      </w:pPr>
      <w:r>
        <w:rPr>
          <w:rFonts w:asciiTheme="minorHAnsi" w:eastAsiaTheme="minorHAnsi" w:hAnsiTheme="minorHAnsi" w:cs="Times New Roman" w:hint="eastAsia"/>
          <w:color w:val="000000"/>
          <w:sz w:val="21"/>
          <w:szCs w:val="21"/>
        </w:rPr>
        <w:t> </w:t>
      </w:r>
      <w:r>
        <w:rPr>
          <w:rFonts w:asciiTheme="minorHAnsi" w:eastAsiaTheme="minorHAnsi" w:hAnsiTheme="minorHAnsi" w:cs="Arial" w:hint="eastAsia"/>
          <w:color w:val="000000"/>
          <w:sz w:val="21"/>
          <w:szCs w:val="21"/>
        </w:rPr>
        <w:t>貸し出しグッズにQRコードを貼っておく→使い方がTIKTOKなどで見られる（キャンプグッズでも防災グッズになるということの発信）みんなの防災教室の動画の作成</w:t>
      </w:r>
    </w:p>
    <w:p w14:paraId="6A63723D" w14:textId="77777777"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p>
    <w:p w14:paraId="04228586" w14:textId="77777777"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b/>
          <w:bCs/>
          <w:sz w:val="21"/>
          <w:szCs w:val="21"/>
        </w:rPr>
      </w:pPr>
      <w:r w:rsidRPr="00814D2E">
        <w:rPr>
          <w:rFonts w:asciiTheme="minorHAnsi" w:eastAsiaTheme="minorHAnsi" w:hAnsiTheme="minorHAnsi" w:cs="Times New Roman" w:hint="eastAsia"/>
          <w:b/>
          <w:bCs/>
          <w:color w:val="000000"/>
          <w:sz w:val="21"/>
          <w:szCs w:val="21"/>
        </w:rPr>
        <w:t>レッドホースサイド</w:t>
      </w:r>
    </w:p>
    <w:p w14:paraId="3B6926B8" w14:textId="6BEFC7B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〇</w:t>
      </w:r>
      <w:r>
        <w:rPr>
          <w:rFonts w:asciiTheme="minorHAnsi" w:eastAsiaTheme="minorHAnsi" w:hAnsiTheme="minorHAnsi" w:cs="Times New Roman" w:hint="eastAsia"/>
          <w:color w:val="000000"/>
          <w:sz w:val="21"/>
          <w:szCs w:val="21"/>
        </w:rPr>
        <w:t>メリット</w:t>
      </w:r>
    </w:p>
    <w:p w14:paraId="4BFF2DCB" w14:textId="3B1CAC83"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w:t>
      </w:r>
      <w:r>
        <w:rPr>
          <w:rFonts w:asciiTheme="minorHAnsi" w:eastAsiaTheme="minorHAnsi" w:hAnsiTheme="minorHAnsi" w:cs="Times New Roman" w:hint="eastAsia"/>
          <w:color w:val="000000"/>
          <w:sz w:val="21"/>
          <w:szCs w:val="21"/>
        </w:rPr>
        <w:t>防災意識が向上する</w:t>
      </w:r>
    </w:p>
    <w:p w14:paraId="178CB37E" w14:textId="5E3359C3"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w:t>
      </w:r>
      <w:r>
        <w:rPr>
          <w:rFonts w:asciiTheme="minorHAnsi" w:eastAsiaTheme="minorHAnsi" w:hAnsiTheme="minorHAnsi" w:cs="Times New Roman" w:hint="eastAsia"/>
          <w:color w:val="000000"/>
          <w:sz w:val="21"/>
          <w:szCs w:val="21"/>
        </w:rPr>
        <w:t>「防災」という付加価値を付けることができる</w:t>
      </w:r>
    </w:p>
    <w:p w14:paraId="0BCEAE16" w14:textId="51077474"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w:t>
      </w:r>
      <w:r>
        <w:rPr>
          <w:rFonts w:asciiTheme="minorHAnsi" w:eastAsiaTheme="minorHAnsi" w:hAnsiTheme="minorHAnsi" w:cs="Times New Roman" w:hint="eastAsia"/>
          <w:color w:val="000000"/>
          <w:sz w:val="21"/>
          <w:szCs w:val="21"/>
        </w:rPr>
        <w:t>利益が出る</w:t>
      </w:r>
    </w:p>
    <w:p w14:paraId="12F93625"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・SDGsや社会貢献、話題性に繋がり企業イメージが上がる</w:t>
      </w:r>
    </w:p>
    <w:p w14:paraId="7D9EED19" w14:textId="28023DCE"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w:t>
      </w:r>
      <w:r>
        <w:rPr>
          <w:rFonts w:asciiTheme="minorHAnsi" w:eastAsiaTheme="minorHAnsi" w:hAnsiTheme="minorHAnsi" w:cs="Times New Roman" w:hint="eastAsia"/>
          <w:color w:val="000000"/>
          <w:sz w:val="21"/>
          <w:szCs w:val="21"/>
        </w:rPr>
        <w:t>次のビジネスチャンスに繋がる可能性がある</w:t>
      </w:r>
    </w:p>
    <w:p w14:paraId="54FAD91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（→社会貢献事業をすることでパートナーシップ提携することができるなど。）</w:t>
      </w:r>
    </w:p>
    <w:p w14:paraId="3667D8EB"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 </w:t>
      </w:r>
    </w:p>
    <w:p w14:paraId="48F98FBB" w14:textId="66D63B54"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b/>
          <w:bCs/>
          <w:sz w:val="21"/>
          <w:szCs w:val="21"/>
        </w:rPr>
      </w:pPr>
      <w:r>
        <w:rPr>
          <w:rFonts w:asciiTheme="minorHAnsi" w:eastAsiaTheme="minorHAnsi" w:hAnsiTheme="minorHAnsi" w:cs="Times New Roman" w:hint="eastAsia"/>
          <w:b/>
          <w:bCs/>
          <w:color w:val="000000"/>
          <w:sz w:val="21"/>
          <w:szCs w:val="21"/>
        </w:rPr>
        <w:t>〇</w:t>
      </w:r>
      <w:r w:rsidRPr="00814D2E">
        <w:rPr>
          <w:rFonts w:asciiTheme="minorHAnsi" w:eastAsiaTheme="minorHAnsi" w:hAnsiTheme="minorHAnsi" w:cs="Times New Roman" w:hint="eastAsia"/>
          <w:color w:val="000000"/>
          <w:sz w:val="21"/>
          <w:szCs w:val="21"/>
        </w:rPr>
        <w:t>デメリット</w:t>
      </w:r>
    </w:p>
    <w:p w14:paraId="290BC30A" w14:textId="3726F4F8" w:rsidR="00814D2E" w:rsidRDefault="00814D2E" w:rsidP="00814D2E">
      <w:pPr>
        <w:pStyle w:val="Web"/>
        <w:spacing w:before="0" w:beforeAutospacing="0" w:after="0" w:afterAutospacing="0"/>
        <w:ind w:left="420"/>
        <w:jc w:val="both"/>
        <w:rPr>
          <w:rFonts w:asciiTheme="minorHAnsi" w:eastAsiaTheme="minorHAnsi" w:hAnsiTheme="minorHAnsi" w:hint="eastAsia"/>
          <w:sz w:val="21"/>
          <w:szCs w:val="21"/>
        </w:rPr>
      </w:pPr>
      <w:r>
        <w:rPr>
          <w:rFonts w:asciiTheme="minorHAnsi" w:eastAsiaTheme="minorHAnsi" w:hAnsiTheme="minorHAnsi" w:cs="Times New Roman" w:hint="eastAsia"/>
          <w:color w:val="000000"/>
          <w:sz w:val="21"/>
          <w:szCs w:val="21"/>
        </w:rPr>
        <w:t>・</w:t>
      </w:r>
      <w:r>
        <w:rPr>
          <w:rFonts w:asciiTheme="minorHAnsi" w:eastAsiaTheme="minorHAnsi" w:hAnsiTheme="minorHAnsi" w:cs="Times New Roman" w:hint="eastAsia"/>
          <w:color w:val="000000"/>
          <w:sz w:val="21"/>
          <w:szCs w:val="21"/>
        </w:rPr>
        <w:t>既存の企業との競争</w:t>
      </w:r>
    </w:p>
    <w:p w14:paraId="1608A06D" w14:textId="37EF012F" w:rsidR="00814D2E" w:rsidRPr="00814D2E" w:rsidRDefault="00814D2E" w:rsidP="00814D2E">
      <w:pPr>
        <w:rPr>
          <w:rFonts w:hint="eastAsia"/>
          <w:sz w:val="22"/>
        </w:rPr>
      </w:pPr>
      <w:r>
        <w:rPr>
          <w:rFonts w:hint="eastAsia"/>
          <w:sz w:val="22"/>
        </w:rPr>
        <w:t>4</w:t>
      </w:r>
      <w:r>
        <w:rPr>
          <w:rFonts w:hint="eastAsia"/>
          <w:sz w:val="22"/>
        </w:rPr>
        <w:t>．</w:t>
      </w:r>
      <w:r>
        <w:rPr>
          <w:rFonts w:hint="eastAsia"/>
          <w:sz w:val="22"/>
        </w:rPr>
        <w:t>まとめ</w:t>
      </w:r>
    </w:p>
    <w:p w14:paraId="63FF2DF1" w14:textId="77777777" w:rsidR="00814D2E" w:rsidRDefault="00814D2E" w:rsidP="00814D2E">
      <w:pPr>
        <w:ind w:leftChars="200" w:left="420"/>
      </w:pPr>
      <w:r>
        <w:rPr>
          <w:rFonts w:hint="eastAsia"/>
        </w:rPr>
        <w:t>今回このような案件を受けるまでは、私達自身も防災について準備はしなければいけないと感じながら、実際に何を準備すればいいのか、何からすればいいのかわからない状態でしたが、案件を進めていくにつれキャンプなどのアウトドアというのは実際に自然の中外で非日常な生活をすることに近いと感じました。</w:t>
      </w:r>
    </w:p>
    <w:p w14:paraId="4F92672B" w14:textId="77777777" w:rsidR="00814D2E" w:rsidRDefault="00814D2E" w:rsidP="00814D2E">
      <w:pPr>
        <w:ind w:leftChars="200" w:left="420"/>
      </w:pPr>
      <w:r>
        <w:rPr>
          <w:rFonts w:hint="eastAsia"/>
        </w:rPr>
        <w:t>そこから、キャンプ道具は防災にも役立つと知り、新入社員を対象にしたキャンプ研修やキャンプに興味がある大学生が増えているため、付加価値として防災にも使えるということを知ってもらえるのではないかと考えました。また、レッドホース様サイドのメリットとして、防災をとりいれたキャンプを行うことによってイメージの向上、</w:t>
      </w:r>
      <w:r>
        <w:rPr>
          <w:rFonts w:hint="eastAsia"/>
        </w:rPr>
        <w:lastRenderedPageBreak/>
        <w:t>新しいビジネスチャンスになるのではないかと考えました。さらに販売戦略としてSNS活用を行い、ハッシュタグをつけて投稿することで、キャンプに興味がある人が見たときに防災道具としても使えるという発見を促すことができます。</w:t>
      </w:r>
    </w:p>
    <w:p w14:paraId="3E8CB6AF" w14:textId="77777777" w:rsidR="00814D2E" w:rsidRDefault="00814D2E" w:rsidP="00814D2E">
      <w:pPr>
        <w:ind w:leftChars="200" w:left="420"/>
        <w:rPr>
          <w:rFonts w:hint="eastAsia"/>
          <w:szCs w:val="22"/>
        </w:rPr>
      </w:pPr>
      <w:r>
        <w:rPr>
          <w:rFonts w:hint="eastAsia"/>
        </w:rPr>
        <w:t>そこから、私達は新入社員向けのアウトドア研修プランと防災グッズとしても使えるキャンプ道具使い放題プランを提案いたします。</w:t>
      </w:r>
    </w:p>
    <w:p w14:paraId="41F00BE5" w14:textId="310524DD" w:rsidR="00814D2E" w:rsidRPr="00814D2E" w:rsidRDefault="00814D2E" w:rsidP="00814D2E">
      <w:pPr>
        <w:rPr>
          <w:rFonts w:hint="eastAsia"/>
          <w:sz w:val="22"/>
        </w:rPr>
      </w:pPr>
      <w:r>
        <w:rPr>
          <w:rFonts w:hint="eastAsia"/>
          <w:sz w:val="22"/>
        </w:rPr>
        <w:t>5．参考文献</w:t>
      </w:r>
      <w:r>
        <w:rPr>
          <w:sz w:val="22"/>
        </w:rPr>
        <w:t>/</w:t>
      </w:r>
      <w:r>
        <w:rPr>
          <w:rFonts w:hint="eastAsia"/>
          <w:sz w:val="22"/>
        </w:rPr>
        <w:t>資料</w:t>
      </w:r>
    </w:p>
    <w:p w14:paraId="5940C9DF" w14:textId="77777777" w:rsidR="00814D2E" w:rsidRDefault="00814D2E" w:rsidP="00814D2E">
      <w:pPr>
        <w:ind w:leftChars="100" w:left="210" w:firstLineChars="100" w:firstLine="210"/>
      </w:pPr>
      <w:r>
        <w:rPr>
          <w:rFonts w:hint="eastAsia"/>
        </w:rPr>
        <w:t>・</w:t>
      </w:r>
      <w:r>
        <w:rPr>
          <w:rFonts w:eastAsiaTheme="minorHAnsi" w:hint="eastAsia"/>
          <w:szCs w:val="21"/>
        </w:rPr>
        <w:t>PRTIMES,</w:t>
      </w:r>
      <w:r w:rsidRPr="00814D2E">
        <w:rPr>
          <w:rFonts w:hint="eastAsia"/>
        </w:rPr>
        <w:t>災害への備えに関する最新意識調査</w:t>
      </w:r>
    </w:p>
    <w:p w14:paraId="3253EE43" w14:textId="4E7663E3" w:rsidR="00814D2E" w:rsidRPr="00814D2E" w:rsidRDefault="00814D2E" w:rsidP="00814D2E">
      <w:pPr>
        <w:ind w:leftChars="200" w:left="420"/>
      </w:pPr>
      <w:hyperlink r:id="rId59" w:history="1">
        <w:r w:rsidRPr="00814D2E">
          <w:rPr>
            <w:rStyle w:val="a9"/>
          </w:rPr>
          <w:t>ht</w:t>
        </w:r>
        <w:r w:rsidRPr="00814D2E">
          <w:rPr>
            <w:rStyle w:val="a9"/>
          </w:rPr>
          <w:t>t</w:t>
        </w:r>
        <w:r w:rsidRPr="00814D2E">
          <w:rPr>
            <w:rStyle w:val="a9"/>
          </w:rPr>
          <w:t>ps://www.google.co.jp/amp/s/prtimes.jp/main/html/rd/amp/p/000000093.000035663.htm</w:t>
        </w:r>
        <w:r w:rsidRPr="00814D2E">
          <w:rPr>
            <w:rStyle w:val="a9"/>
          </w:rPr>
          <w:t>l</w:t>
        </w:r>
      </w:hyperlink>
    </w:p>
    <w:p w14:paraId="4526463F" w14:textId="77777777" w:rsidR="00814D2E" w:rsidRDefault="00814D2E" w:rsidP="00814D2E">
      <w:pPr>
        <w:widowControl/>
        <w:ind w:leftChars="100" w:left="210" w:firstLineChars="100" w:firstLine="210"/>
      </w:pPr>
      <w:r w:rsidRPr="00814D2E">
        <w:rPr>
          <w:rFonts w:hint="eastAsia"/>
        </w:rPr>
        <w:t>・</w:t>
      </w:r>
      <w:r>
        <w:rPr>
          <w:rFonts w:hint="eastAsia"/>
        </w:rPr>
        <w:t>A</w:t>
      </w:r>
      <w:r>
        <w:t>LSOK,</w:t>
      </w:r>
      <w:r>
        <w:rPr>
          <w:rFonts w:hint="eastAsia"/>
        </w:rPr>
        <w:t>「</w:t>
      </w:r>
      <w:r w:rsidRPr="00814D2E">
        <w:rPr>
          <w:rFonts w:hint="eastAsia"/>
        </w:rPr>
        <w:t>防災と防災教育に関する意識調査</w:t>
      </w:r>
      <w:r>
        <w:rPr>
          <w:rFonts w:hint="eastAsia"/>
        </w:rPr>
        <w:t>」</w:t>
      </w:r>
    </w:p>
    <w:p w14:paraId="01BFA805" w14:textId="01D422C5" w:rsidR="00814D2E" w:rsidRDefault="00814D2E" w:rsidP="00814D2E">
      <w:pPr>
        <w:widowControl/>
        <w:ind w:leftChars="100" w:left="210" w:firstLineChars="100" w:firstLine="210"/>
      </w:pPr>
      <w:hyperlink r:id="rId60" w:history="1">
        <w:r w:rsidRPr="00814D2E">
          <w:rPr>
            <w:rStyle w:val="a9"/>
          </w:rPr>
          <w:t>https://</w:t>
        </w:r>
        <w:r w:rsidRPr="00814D2E">
          <w:rPr>
            <w:rStyle w:val="a9"/>
          </w:rPr>
          <w:t>w</w:t>
        </w:r>
        <w:r w:rsidRPr="00814D2E">
          <w:rPr>
            <w:rStyle w:val="a9"/>
          </w:rPr>
          <w:t>ww.alsok.co.jp/security_info/enquete/15.html</w:t>
        </w:r>
      </w:hyperlink>
    </w:p>
    <w:p w14:paraId="45A74CB9" w14:textId="77777777" w:rsidR="00814D2E" w:rsidRDefault="00814D2E" w:rsidP="00814D2E">
      <w:pPr>
        <w:widowControl/>
        <w:ind w:leftChars="100" w:left="210" w:firstLineChars="100" w:firstLine="210"/>
      </w:pPr>
      <w:r>
        <w:rPr>
          <w:rFonts w:hint="eastAsia"/>
        </w:rPr>
        <w:t>・</w:t>
      </w:r>
      <w:r>
        <w:t>YELL LIFE,</w:t>
      </w:r>
      <w:r>
        <w:rPr>
          <w:rFonts w:hint="eastAsia"/>
        </w:rPr>
        <w:t>「</w:t>
      </w:r>
      <w:r w:rsidRPr="00814D2E">
        <w:t xml:space="preserve"> </w:t>
      </w:r>
      <w:r w:rsidRPr="00814D2E">
        <w:t>2泊3日キャンプ研修</w:t>
      </w:r>
      <w:r>
        <w:rPr>
          <w:rFonts w:hint="eastAsia"/>
        </w:rPr>
        <w:t>」</w:t>
      </w:r>
    </w:p>
    <w:p w14:paraId="5F76C78F" w14:textId="1C652EF1" w:rsidR="00814D2E" w:rsidRDefault="00814D2E" w:rsidP="00814D2E">
      <w:pPr>
        <w:widowControl/>
        <w:ind w:leftChars="100" w:left="210" w:firstLineChars="100" w:firstLine="210"/>
        <w:rPr>
          <w:color w:val="0563C1" w:themeColor="hyperlink"/>
          <w:u w:val="single"/>
        </w:rPr>
      </w:pPr>
      <w:hyperlink r:id="rId61" w:history="1">
        <w:r w:rsidRPr="00814D2E">
          <w:rPr>
            <w:rStyle w:val="a9"/>
          </w:rPr>
          <w:t>https://www.yell-li</w:t>
        </w:r>
        <w:r w:rsidRPr="00814D2E">
          <w:rPr>
            <w:rStyle w:val="a9"/>
          </w:rPr>
          <w:t>f</w:t>
        </w:r>
        <w:r w:rsidRPr="00814D2E">
          <w:rPr>
            <w:rStyle w:val="a9"/>
          </w:rPr>
          <w:t>e.jp/archives/service/624</w:t>
        </w:r>
      </w:hyperlink>
    </w:p>
    <w:p w14:paraId="12412E6C" w14:textId="77777777" w:rsidR="00814D2E" w:rsidRDefault="00814D2E" w:rsidP="00814D2E">
      <w:pPr>
        <w:widowControl/>
        <w:ind w:leftChars="100" w:left="210" w:firstLineChars="100" w:firstLine="210"/>
      </w:pPr>
      <w:r>
        <w:rPr>
          <w:rFonts w:hint="eastAsia"/>
        </w:rPr>
        <w:t>・</w:t>
      </w:r>
      <w:r>
        <w:rPr>
          <w:rFonts w:hint="eastAsia"/>
        </w:rPr>
        <w:t>S</w:t>
      </w:r>
      <w:r>
        <w:t>NOW PEAK,</w:t>
      </w:r>
      <w:r>
        <w:rPr>
          <w:rFonts w:hint="eastAsia"/>
        </w:rPr>
        <w:t>「アウトドア研修サービス」</w:t>
      </w:r>
    </w:p>
    <w:p w14:paraId="2FE35BA6" w14:textId="2E6C1B51" w:rsidR="00814D2E" w:rsidRDefault="00814D2E" w:rsidP="00814D2E">
      <w:pPr>
        <w:widowControl/>
        <w:ind w:leftChars="100" w:left="210" w:firstLineChars="100" w:firstLine="210"/>
        <w:rPr>
          <w:color w:val="0563C1" w:themeColor="hyperlink"/>
          <w:u w:val="single"/>
        </w:rPr>
      </w:pPr>
      <w:hyperlink r:id="rId62" w:history="1">
        <w:r w:rsidRPr="00814D2E">
          <w:rPr>
            <w:rStyle w:val="a9"/>
          </w:rPr>
          <w:t>https</w:t>
        </w:r>
        <w:r w:rsidRPr="00814D2E">
          <w:rPr>
            <w:rStyle w:val="a9"/>
          </w:rPr>
          <w:t>:</w:t>
        </w:r>
        <w:r w:rsidRPr="00814D2E">
          <w:rPr>
            <w:rStyle w:val="a9"/>
          </w:rPr>
          <w:t>//snowpeak-bs.co.jp/service/training</w:t>
        </w:r>
      </w:hyperlink>
    </w:p>
    <w:p w14:paraId="3EE1EF39" w14:textId="77777777" w:rsidR="00814D2E" w:rsidRDefault="00814D2E" w:rsidP="00814D2E">
      <w:pPr>
        <w:widowControl/>
        <w:ind w:leftChars="200" w:left="420"/>
        <w:rPr>
          <w:color w:val="0563C1" w:themeColor="hyperlink"/>
          <w:u w:val="single"/>
        </w:rPr>
      </w:pPr>
      <w:r>
        <w:rPr>
          <w:rFonts w:hint="eastAsia"/>
        </w:rPr>
        <w:t>・C</w:t>
      </w:r>
      <w:r>
        <w:t>AMP HACK</w:t>
      </w:r>
      <w:r>
        <w:rPr>
          <w:rFonts w:hint="eastAsia"/>
        </w:rPr>
        <w:t>「</w:t>
      </w:r>
      <w:r w:rsidRPr="00814D2E">
        <w:rPr>
          <w:rFonts w:hint="eastAsia"/>
        </w:rPr>
        <w:t>社員教育に悩む企業必見！</w:t>
      </w:r>
      <w:r w:rsidRPr="00814D2E">
        <w:t>PICAリゾート提供のアウトドアで学ぶ社員研修体験レポート</w:t>
      </w:r>
      <w:r>
        <w:rPr>
          <w:rFonts w:hint="eastAsia"/>
        </w:rPr>
        <w:t>」</w:t>
      </w:r>
    </w:p>
    <w:p w14:paraId="27FC2CEB" w14:textId="02AD9F7A" w:rsidR="00814D2E" w:rsidRDefault="00814D2E" w:rsidP="00814D2E">
      <w:pPr>
        <w:widowControl/>
        <w:ind w:leftChars="100" w:left="210" w:firstLineChars="100" w:firstLine="210"/>
        <w:rPr>
          <w:color w:val="0563C1" w:themeColor="hyperlink"/>
          <w:u w:val="single"/>
        </w:rPr>
      </w:pPr>
      <w:hyperlink r:id="rId63" w:history="1">
        <w:r w:rsidRPr="00814D2E">
          <w:rPr>
            <w:rStyle w:val="a9"/>
          </w:rPr>
          <w:t>https://c</w:t>
        </w:r>
        <w:r w:rsidRPr="00814D2E">
          <w:rPr>
            <w:rStyle w:val="a9"/>
          </w:rPr>
          <w:t>a</w:t>
        </w:r>
        <w:r w:rsidRPr="00814D2E">
          <w:rPr>
            <w:rStyle w:val="a9"/>
          </w:rPr>
          <w:t>mphack.nap-camp.com/2513</w:t>
        </w:r>
      </w:hyperlink>
    </w:p>
    <w:p w14:paraId="15108A26" w14:textId="77777777" w:rsidR="00814D2E" w:rsidRDefault="00814D2E" w:rsidP="00814D2E">
      <w:pPr>
        <w:widowControl/>
        <w:ind w:leftChars="100" w:left="210" w:firstLineChars="100" w:firstLine="210"/>
        <w:rPr>
          <w:color w:val="0563C1" w:themeColor="hyperlink"/>
          <w:u w:val="single"/>
        </w:rPr>
      </w:pPr>
      <w:r>
        <w:rPr>
          <w:rFonts w:eastAsiaTheme="minorHAnsi" w:hint="eastAsia"/>
          <w:szCs w:val="21"/>
        </w:rPr>
        <w:t>・</w:t>
      </w:r>
      <w:r>
        <w:rPr>
          <w:rFonts w:eastAsiaTheme="minorHAnsi" w:hint="eastAsia"/>
          <w:szCs w:val="21"/>
        </w:rPr>
        <w:t>就活の教科書,「採用</w:t>
      </w:r>
      <w:r w:rsidRPr="00814D2E">
        <w:rPr>
          <w:rFonts w:eastAsiaTheme="minorHAnsi" w:hint="eastAsia"/>
          <w:szCs w:val="21"/>
        </w:rPr>
        <w:t>人数が多い企業ランキング</w:t>
      </w:r>
      <w:r w:rsidRPr="00814D2E">
        <w:rPr>
          <w:rFonts w:eastAsiaTheme="minorHAnsi"/>
          <w:szCs w:val="21"/>
        </w:rPr>
        <w:t>TOP50</w:t>
      </w:r>
      <w:r>
        <w:rPr>
          <w:rFonts w:eastAsiaTheme="minorHAnsi" w:hint="eastAsia"/>
          <w:szCs w:val="21"/>
        </w:rPr>
        <w:t>」</w:t>
      </w:r>
    </w:p>
    <w:p w14:paraId="6DE7EAB2" w14:textId="4C25F923" w:rsidR="00814D2E" w:rsidRPr="00814D2E" w:rsidRDefault="00814D2E" w:rsidP="00814D2E">
      <w:pPr>
        <w:widowControl/>
        <w:ind w:leftChars="100" w:left="210" w:firstLineChars="100" w:firstLine="210"/>
        <w:rPr>
          <w:rFonts w:hint="eastAsia"/>
          <w:color w:val="0563C1" w:themeColor="hyperlink"/>
          <w:u w:val="single"/>
        </w:rPr>
      </w:pPr>
      <w:hyperlink r:id="rId64" w:history="1">
        <w:r w:rsidRPr="00814D2E">
          <w:rPr>
            <w:rStyle w:val="a9"/>
          </w:rPr>
          <w:t>https:/</w:t>
        </w:r>
        <w:r w:rsidRPr="00814D2E">
          <w:rPr>
            <w:rStyle w:val="a9"/>
          </w:rPr>
          <w:t>/</w:t>
        </w:r>
        <w:r w:rsidRPr="00814D2E">
          <w:rPr>
            <w:rStyle w:val="a9"/>
          </w:rPr>
          <w:t>reashu.com/saiyoninzu-ranking/</w:t>
        </w:r>
      </w:hyperlink>
    </w:p>
    <w:p w14:paraId="4AD21D2B" w14:textId="60577F40" w:rsidR="00814D2E" w:rsidRDefault="00814D2E" w:rsidP="00814D2E">
      <w:pPr>
        <w:pStyle w:val="Web"/>
        <w:spacing w:before="0" w:beforeAutospacing="0" w:after="0" w:afterAutospacing="0"/>
        <w:ind w:leftChars="200" w:left="420"/>
        <w:jc w:val="both"/>
        <w:rPr>
          <w:rFonts w:asciiTheme="minorHAnsi" w:eastAsiaTheme="minorHAnsi" w:hAnsiTheme="minorHAnsi"/>
          <w:sz w:val="21"/>
          <w:szCs w:val="21"/>
        </w:rPr>
      </w:pPr>
      <w:r>
        <w:rPr>
          <w:rFonts w:asciiTheme="minorHAnsi" w:eastAsiaTheme="minorHAnsi" w:hAnsiTheme="minorHAnsi" w:hint="eastAsia"/>
          <w:sz w:val="21"/>
          <w:szCs w:val="21"/>
        </w:rPr>
        <w:t>・</w:t>
      </w:r>
      <w:r>
        <w:rPr>
          <w:rFonts w:asciiTheme="minorHAnsi" w:eastAsiaTheme="minorHAnsi" w:hAnsiTheme="minorHAnsi" w:hint="eastAsia"/>
          <w:sz w:val="21"/>
          <w:szCs w:val="21"/>
        </w:rPr>
        <w:t>PRTIMES,「アウトドアに関するアンケート調査」</w:t>
      </w:r>
    </w:p>
    <w:p w14:paraId="077358D6" w14:textId="60577F40" w:rsidR="00814D2E" w:rsidRPr="00814D2E" w:rsidRDefault="00814D2E" w:rsidP="00814D2E">
      <w:pPr>
        <w:pStyle w:val="Web"/>
        <w:spacing w:before="0" w:beforeAutospacing="0" w:after="0" w:afterAutospacing="0"/>
        <w:ind w:leftChars="200" w:left="420"/>
        <w:jc w:val="both"/>
        <w:rPr>
          <w:rStyle w:val="a9"/>
          <w:rFonts w:hint="eastAsia"/>
          <w:color w:val="auto"/>
          <w:u w:val="none"/>
        </w:rPr>
      </w:pPr>
      <w:r>
        <w:rPr>
          <w:rFonts w:asciiTheme="minorHAnsi" w:eastAsiaTheme="minorHAnsi" w:hAnsiTheme="minorHAnsi" w:hint="eastAsia"/>
          <w:sz w:val="21"/>
          <w:szCs w:val="21"/>
        </w:rPr>
        <w:t>,</w:t>
      </w:r>
      <w:hyperlink r:id="rId65" w:history="1">
        <w:r>
          <w:rPr>
            <w:rStyle w:val="a9"/>
            <w:rFonts w:asciiTheme="minorHAnsi" w:eastAsiaTheme="minorHAnsi" w:hAnsiTheme="minorHAnsi" w:cs="Times New Roman" w:hint="eastAsia"/>
            <w:sz w:val="21"/>
            <w:szCs w:val="21"/>
          </w:rPr>
          <w:t>https://prtimes.jp/m</w:t>
        </w:r>
        <w:r>
          <w:rPr>
            <w:rStyle w:val="a9"/>
            <w:rFonts w:asciiTheme="minorHAnsi" w:eastAsiaTheme="minorHAnsi" w:hAnsiTheme="minorHAnsi" w:cs="Times New Roman" w:hint="eastAsia"/>
            <w:sz w:val="21"/>
            <w:szCs w:val="21"/>
          </w:rPr>
          <w:t>a</w:t>
        </w:r>
        <w:r>
          <w:rPr>
            <w:rStyle w:val="a9"/>
            <w:rFonts w:asciiTheme="minorHAnsi" w:eastAsiaTheme="minorHAnsi" w:hAnsiTheme="minorHAnsi" w:cs="Times New Roman" w:hint="eastAsia"/>
            <w:sz w:val="21"/>
            <w:szCs w:val="21"/>
          </w:rPr>
          <w:t>in/html/rd/amp/p/000000488.000000983.html</w:t>
        </w:r>
      </w:hyperlink>
    </w:p>
    <w:p w14:paraId="6BB2C12F" w14:textId="6935B5C4" w:rsidR="00814D2E" w:rsidRDefault="00814D2E" w:rsidP="00814D2E">
      <w:pPr>
        <w:widowControl/>
        <w:ind w:leftChars="200" w:left="420"/>
        <w:rPr>
          <w:rFonts w:hint="eastAsia"/>
          <w:kern w:val="0"/>
        </w:rPr>
      </w:pPr>
      <w:r>
        <w:rPr>
          <w:rFonts w:eastAsiaTheme="minorHAnsi" w:hint="eastAsia"/>
          <w:szCs w:val="21"/>
        </w:rPr>
        <w:t>・</w:t>
      </w:r>
      <w:r>
        <w:rPr>
          <w:rFonts w:eastAsiaTheme="minorHAnsi" w:hint="eastAsia"/>
          <w:szCs w:val="21"/>
        </w:rPr>
        <w:t>矢野経済研究所,「アウトドア市場に関する調査を実施（2020年」,</w:t>
      </w:r>
    </w:p>
    <w:p w14:paraId="722879EA" w14:textId="0EE0190B"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1155CC"/>
          <w:sz w:val="21"/>
          <w:szCs w:val="21"/>
          <w:u w:val="single"/>
        </w:rPr>
      </w:pPr>
      <w:hyperlink r:id="rId66" w:history="1">
        <w:r>
          <w:rPr>
            <w:rStyle w:val="a9"/>
            <w:rFonts w:asciiTheme="minorHAnsi" w:eastAsiaTheme="minorHAnsi" w:hAnsiTheme="minorHAnsi" w:cs="Times New Roman" w:hint="eastAsia"/>
            <w:sz w:val="21"/>
            <w:szCs w:val="21"/>
          </w:rPr>
          <w:t>https://www.yano.co.jp/press-release/show/press_id/2532</w:t>
        </w:r>
      </w:hyperlink>
    </w:p>
    <w:p w14:paraId="15DA0C6F" w14:textId="0C061066"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w:t>
      </w:r>
      <w:proofErr w:type="spellStart"/>
      <w:r>
        <w:rPr>
          <w:rFonts w:asciiTheme="minorHAnsi" w:eastAsiaTheme="minorHAnsi" w:hAnsiTheme="minorHAnsi" w:hint="eastAsia"/>
          <w:sz w:val="21"/>
          <w:szCs w:val="21"/>
        </w:rPr>
        <w:t>GetNavi</w:t>
      </w:r>
      <w:proofErr w:type="spellEnd"/>
      <w:r>
        <w:rPr>
          <w:rFonts w:asciiTheme="minorHAnsi" w:eastAsiaTheme="minorHAnsi" w:hAnsiTheme="minorHAnsi" w:hint="eastAsia"/>
          <w:sz w:val="21"/>
          <w:szCs w:val="21"/>
        </w:rPr>
        <w:t xml:space="preserve"> web,「【防災の日】プロ集団が推奨! キャンプでも楽しめる防災アウトドアグッズ9選」,</w:t>
      </w:r>
    </w:p>
    <w:p w14:paraId="65BD5FF0" w14:textId="462D8566"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67" w:history="1">
        <w:r>
          <w:rPr>
            <w:rStyle w:val="a9"/>
            <w:rFonts w:asciiTheme="minorHAnsi" w:eastAsiaTheme="minorHAnsi" w:hAnsiTheme="minorHAnsi" w:hint="eastAsia"/>
            <w:sz w:val="21"/>
            <w:szCs w:val="21"/>
          </w:rPr>
          <w:t>https://getnavi.jp/life/64212/</w:t>
        </w:r>
      </w:hyperlink>
    </w:p>
    <w:p w14:paraId="2D165F44" w14:textId="321B15DC"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000000"/>
          <w:sz w:val="21"/>
          <w:szCs w:val="21"/>
        </w:rPr>
      </w:pPr>
      <w:r>
        <w:rPr>
          <w:rFonts w:asciiTheme="minorHAnsi" w:eastAsiaTheme="minorHAnsi" w:hAnsiTheme="minorHAnsi" w:hint="eastAsia"/>
          <w:sz w:val="21"/>
          <w:szCs w:val="21"/>
        </w:rPr>
        <w:t>・</w:t>
      </w:r>
      <w:r>
        <w:rPr>
          <w:rFonts w:asciiTheme="minorHAnsi" w:eastAsiaTheme="minorHAnsi" w:hAnsiTheme="minorHAnsi" w:hint="eastAsia"/>
          <w:sz w:val="21"/>
          <w:szCs w:val="21"/>
        </w:rPr>
        <w:t>やまとごころ.</w:t>
      </w:r>
      <w:proofErr w:type="spellStart"/>
      <w:r>
        <w:rPr>
          <w:rFonts w:asciiTheme="minorHAnsi" w:eastAsiaTheme="minorHAnsi" w:hAnsiTheme="minorHAnsi" w:hint="eastAsia"/>
          <w:sz w:val="21"/>
          <w:szCs w:val="21"/>
        </w:rPr>
        <w:t>jp</w:t>
      </w:r>
      <w:proofErr w:type="spellEnd"/>
      <w:r>
        <w:rPr>
          <w:rFonts w:asciiTheme="minorHAnsi" w:eastAsiaTheme="minorHAnsi" w:hAnsiTheme="minorHAnsi" w:hint="eastAsia"/>
          <w:sz w:val="21"/>
          <w:szCs w:val="21"/>
        </w:rPr>
        <w:t>,</w:t>
      </w:r>
      <w:r>
        <w:rPr>
          <w:rFonts w:asciiTheme="minorHAnsi" w:eastAsiaTheme="minorHAnsi" w:hAnsiTheme="minorHAnsi" w:cs="Arial" w:hint="eastAsia"/>
          <w:color w:val="000000"/>
          <w:sz w:val="21"/>
          <w:szCs w:val="21"/>
        </w:rPr>
        <w:t>「コロナ禍でもニーズが高まる屋外レジャー需要、キャンプ場予約件数は秋冬も人気継続で予約件数2倍に」,</w:t>
      </w:r>
    </w:p>
    <w:p w14:paraId="29E0BCF9" w14:textId="09A5D2AF"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000000"/>
          <w:sz w:val="21"/>
          <w:szCs w:val="21"/>
        </w:rPr>
      </w:pPr>
      <w:hyperlink r:id="rId68" w:history="1">
        <w:r>
          <w:rPr>
            <w:rStyle w:val="a9"/>
            <w:rFonts w:asciiTheme="minorHAnsi" w:eastAsiaTheme="minorHAnsi" w:hAnsiTheme="minorHAnsi" w:cs="Arial" w:hint="eastAsia"/>
            <w:sz w:val="21"/>
            <w:szCs w:val="21"/>
          </w:rPr>
          <w:t>https://www.yamatogokoro.jp/inboundnews/pickup/42274/</w:t>
        </w:r>
      </w:hyperlink>
    </w:p>
    <w:p w14:paraId="2DBE5627" w14:textId="7B7ED6DD" w:rsidR="00814D2E" w:rsidRP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w:t>
      </w:r>
      <w:r>
        <w:rPr>
          <w:rFonts w:asciiTheme="minorHAnsi" w:eastAsiaTheme="minorHAnsi" w:hAnsiTheme="minorHAnsi" w:hint="eastAsia"/>
          <w:sz w:val="21"/>
          <w:szCs w:val="21"/>
        </w:rPr>
        <w:t>PRTIMES,「アウトドアに関するアンケート調査」,</w:t>
      </w:r>
    </w:p>
    <w:p w14:paraId="3F85B1C6" w14:textId="39903241" w:rsidR="00814D2E" w:rsidRDefault="00814D2E" w:rsidP="00814D2E">
      <w:pPr>
        <w:pStyle w:val="Web"/>
        <w:spacing w:before="0" w:beforeAutospacing="0" w:after="0" w:afterAutospacing="0"/>
        <w:ind w:leftChars="200" w:left="420"/>
        <w:jc w:val="both"/>
        <w:rPr>
          <w:rFonts w:hint="eastAsia"/>
        </w:rPr>
      </w:pPr>
      <w:hyperlink r:id="rId69" w:history="1">
        <w:r>
          <w:rPr>
            <w:rStyle w:val="a9"/>
            <w:rFonts w:asciiTheme="minorHAnsi" w:eastAsiaTheme="minorHAnsi" w:hAnsiTheme="minorHAnsi" w:cs="Arial" w:hint="eastAsia"/>
            <w:sz w:val="21"/>
            <w:szCs w:val="21"/>
          </w:rPr>
          <w:t>https://www.google.co.jp/amp/s/prtimes.jp/main/html/rd/amp/p/000000488.000000983.html</w:t>
        </w:r>
      </w:hyperlink>
    </w:p>
    <w:p w14:paraId="6E146DB9" w14:textId="06D28B6A" w:rsidR="00814D2E" w:rsidRPr="00814D2E" w:rsidRDefault="00814D2E" w:rsidP="00814D2E">
      <w:pPr>
        <w:pStyle w:val="Web"/>
        <w:spacing w:before="0" w:beforeAutospacing="0" w:after="0" w:afterAutospacing="0"/>
        <w:ind w:leftChars="200" w:left="420"/>
        <w:jc w:val="both"/>
        <w:rPr>
          <w:rFonts w:eastAsiaTheme="minorHAnsi" w:hint="eastAsia"/>
          <w:szCs w:val="21"/>
        </w:rPr>
      </w:pPr>
      <w:r>
        <w:rPr>
          <w:rFonts w:eastAsiaTheme="minorHAnsi" w:hint="eastAsia"/>
          <w:szCs w:val="21"/>
        </w:rPr>
        <w:lastRenderedPageBreak/>
        <w:t>・</w:t>
      </w:r>
      <w:r>
        <w:rPr>
          <w:rFonts w:asciiTheme="minorHAnsi" w:eastAsiaTheme="minorHAnsi" w:hAnsiTheme="minorHAnsi" w:hint="eastAsia"/>
          <w:sz w:val="21"/>
          <w:szCs w:val="21"/>
        </w:rPr>
        <w:t>Creator Zineニュース,「</w:t>
      </w:r>
      <w:r>
        <w:rPr>
          <w:rFonts w:hint="eastAsia"/>
        </w:rPr>
        <w:t xml:space="preserve"> </w:t>
      </w:r>
      <w:r>
        <w:rPr>
          <w:rFonts w:asciiTheme="minorHAnsi" w:eastAsiaTheme="minorHAnsi" w:hAnsiTheme="minorHAnsi" w:hint="eastAsia"/>
          <w:sz w:val="21"/>
          <w:szCs w:val="21"/>
        </w:rPr>
        <w:t>日本のSNS普及率80％　利用満足度トップ3はインスタ、YouTube、LINEに/ICT総研」,</w:t>
      </w:r>
    </w:p>
    <w:p w14:paraId="7F8E1AC4" w14:textId="6BE4C7AB" w:rsidR="00814D2E" w:rsidRPr="00814D2E" w:rsidRDefault="00814D2E" w:rsidP="00814D2E">
      <w:pPr>
        <w:pStyle w:val="1"/>
        <w:spacing w:before="0" w:beforeAutospacing="0" w:after="0" w:afterAutospacing="0"/>
        <w:ind w:leftChars="200" w:left="420"/>
        <w:jc w:val="both"/>
        <w:rPr>
          <w:rFonts w:hint="eastAsia"/>
        </w:rPr>
      </w:pPr>
      <w:hyperlink r:id="rId70" w:history="1">
        <w:r>
          <w:rPr>
            <w:rStyle w:val="a9"/>
            <w:rFonts w:asciiTheme="minorHAnsi" w:eastAsiaTheme="minorHAnsi" w:hAnsiTheme="minorHAnsi" w:cs="Arial" w:hint="eastAsia"/>
            <w:color w:val="1155CC"/>
            <w:sz w:val="21"/>
            <w:szCs w:val="21"/>
          </w:rPr>
          <w:t>https://creatorzine.jp/news/detail/1254</w:t>
        </w:r>
      </w:hyperlink>
    </w:p>
    <w:p w14:paraId="0FD3DC5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color w:val="000000"/>
          <w:sz w:val="21"/>
          <w:szCs w:val="21"/>
        </w:rPr>
      </w:pPr>
      <w:r>
        <w:rPr>
          <w:rFonts w:asciiTheme="minorHAnsi" w:eastAsiaTheme="minorHAnsi" w:hAnsiTheme="minorHAnsi" w:cs="Times New Roman" w:hint="eastAsia"/>
          <w:color w:val="000000"/>
          <w:sz w:val="21"/>
          <w:szCs w:val="21"/>
        </w:rPr>
        <w:t>・</w:t>
      </w:r>
      <w:r>
        <w:rPr>
          <w:rFonts w:asciiTheme="minorHAnsi" w:eastAsiaTheme="minorHAnsi" w:hAnsiTheme="minorHAnsi" w:cs="Times New Roman" w:hint="eastAsia"/>
          <w:color w:val="000000"/>
          <w:sz w:val="21"/>
          <w:szCs w:val="21"/>
        </w:rPr>
        <w:t>総務省「令和元年度情報通信メディアの利用時間と情報行動に関する調査」</w:t>
      </w:r>
      <w:hyperlink r:id="rId71" w:history="1">
        <w:r>
          <w:rPr>
            <w:rStyle w:val="a9"/>
            <w:rFonts w:asciiTheme="minorHAnsi" w:eastAsiaTheme="minorHAnsi" w:hAnsiTheme="minorHAnsi" w:cs="Times New Roman" w:hint="eastAsia"/>
            <w:sz w:val="21"/>
            <w:szCs w:val="21"/>
          </w:rPr>
          <w:t>https://www.soumu.go.jp/main_content/000644168.pdf</w:t>
        </w:r>
      </w:hyperlink>
    </w:p>
    <w:p w14:paraId="69CC8DA0" w14:textId="77CD08B4"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00000"/>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color w:val="000000"/>
          <w:sz w:val="21"/>
          <w:szCs w:val="21"/>
        </w:rPr>
        <w:t>石井スポーツ,防災アウトドア</w:t>
      </w:r>
    </w:p>
    <w:p w14:paraId="676232F3"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000000"/>
          <w:sz w:val="21"/>
          <w:szCs w:val="21"/>
        </w:rPr>
      </w:pPr>
      <w:hyperlink r:id="rId72" w:history="1">
        <w:r>
          <w:rPr>
            <w:rStyle w:val="a9"/>
            <w:rFonts w:asciiTheme="minorHAnsi" w:eastAsiaTheme="minorHAnsi" w:hAnsiTheme="minorHAnsi" w:cs="Arial" w:hint="eastAsia"/>
            <w:sz w:val="21"/>
            <w:szCs w:val="21"/>
          </w:rPr>
          <w:t>https://www.ici-sports.com/item/bousai/</w:t>
        </w:r>
      </w:hyperlink>
    </w:p>
    <w:p w14:paraId="3D498FD6" w14:textId="4629FAA4"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000000"/>
          <w:sz w:val="21"/>
          <w:szCs w:val="21"/>
        </w:rPr>
      </w:pPr>
      <w:r>
        <w:rPr>
          <w:rFonts w:asciiTheme="minorHAnsi" w:eastAsiaTheme="minorHAnsi" w:hAnsiTheme="minorHAnsi" w:cs="Arial" w:hint="eastAsia"/>
          <w:color w:val="000000"/>
          <w:sz w:val="21"/>
          <w:szCs w:val="21"/>
        </w:rPr>
        <w:t>・</w:t>
      </w:r>
      <w:r>
        <w:rPr>
          <w:rFonts w:asciiTheme="minorHAnsi" w:eastAsiaTheme="minorHAnsi" w:hAnsiTheme="minorHAnsi" w:hint="eastAsia"/>
          <w:sz w:val="21"/>
          <w:szCs w:val="21"/>
        </w:rPr>
        <w:t>ヤマダモール,</w:t>
      </w:r>
      <w:r>
        <w:rPr>
          <w:rFonts w:asciiTheme="minorHAnsi" w:eastAsiaTheme="minorHAnsi" w:hAnsiTheme="minorHAnsi" w:cs="Arial" w:hint="eastAsia"/>
          <w:color w:val="000000"/>
          <w:sz w:val="21"/>
          <w:szCs w:val="21"/>
        </w:rPr>
        <w:t xml:space="preserve"> LEDランタンライト</w:t>
      </w:r>
    </w:p>
    <w:p w14:paraId="3E1896E6" w14:textId="46EB1509" w:rsidR="00814D2E" w:rsidRDefault="00814D2E" w:rsidP="00814D2E">
      <w:pPr>
        <w:pStyle w:val="Web"/>
        <w:spacing w:before="0" w:beforeAutospacing="0" w:after="0" w:afterAutospacing="0"/>
        <w:ind w:leftChars="200" w:left="420"/>
        <w:jc w:val="both"/>
        <w:rPr>
          <w:rStyle w:val="a9"/>
          <w:rFonts w:hint="eastAsia"/>
        </w:rPr>
      </w:pPr>
      <w:hyperlink r:id="rId73" w:history="1">
        <w:r>
          <w:rPr>
            <w:rStyle w:val="a9"/>
            <w:rFonts w:asciiTheme="minorHAnsi" w:eastAsiaTheme="minorHAnsi" w:hAnsiTheme="minorHAnsi" w:cs="Arial" w:hint="eastAsia"/>
            <w:sz w:val="21"/>
            <w:szCs w:val="21"/>
          </w:rPr>
          <w:t>https://ymall.jp/store/whitenuts/led-lantern-light/</w:t>
        </w:r>
      </w:hyperlink>
    </w:p>
    <w:p w14:paraId="5D82CD6E" w14:textId="73CF3812" w:rsidR="00814D2E" w:rsidRPr="00814D2E" w:rsidRDefault="00814D2E" w:rsidP="00814D2E">
      <w:pPr>
        <w:pStyle w:val="Web"/>
        <w:spacing w:before="0" w:beforeAutospacing="0" w:after="0" w:afterAutospacing="0"/>
        <w:ind w:leftChars="200" w:left="420"/>
        <w:jc w:val="both"/>
        <w:rPr>
          <w:rFonts w:hint="eastAsia"/>
          <w:color w:val="0563C1" w:themeColor="hyperlink"/>
          <w:u w:val="single"/>
        </w:rPr>
      </w:pPr>
      <w:r>
        <w:rPr>
          <w:rFonts w:asciiTheme="minorHAnsi" w:eastAsiaTheme="minorHAnsi" w:hAnsiTheme="minorHAnsi" w:cs="Arial" w:hint="eastAsia"/>
          <w:color w:val="000000"/>
          <w:sz w:val="21"/>
          <w:szCs w:val="21"/>
        </w:rPr>
        <w:t>・</w:t>
      </w:r>
      <w:r>
        <w:rPr>
          <w:rFonts w:asciiTheme="minorHAnsi" w:eastAsiaTheme="minorHAnsi" w:hAnsiTheme="minorHAnsi" w:cs="Arial" w:hint="eastAsia"/>
          <w:sz w:val="21"/>
          <w:szCs w:val="21"/>
        </w:rPr>
        <w:t>CAMMOC ONLINE SHOP,</w:t>
      </w:r>
      <w:r>
        <w:rPr>
          <w:rFonts w:asciiTheme="minorHAnsi" w:eastAsiaTheme="minorHAnsi" w:hAnsiTheme="minorHAnsi" w:cs="Arial" w:hint="eastAsia"/>
          <w:color w:val="000000"/>
          <w:sz w:val="21"/>
          <w:szCs w:val="21"/>
        </w:rPr>
        <w:t xml:space="preserve"> MPOWERD</w:t>
      </w:r>
    </w:p>
    <w:p w14:paraId="7E0FDB3C"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sz w:val="21"/>
          <w:szCs w:val="21"/>
        </w:rPr>
      </w:pPr>
      <w:hyperlink r:id="rId74" w:history="1">
        <w:r>
          <w:rPr>
            <w:rStyle w:val="a9"/>
            <w:rFonts w:asciiTheme="minorHAnsi" w:eastAsiaTheme="minorHAnsi" w:hAnsiTheme="minorHAnsi" w:cs="Arial" w:hint="eastAsia"/>
            <w:sz w:val="21"/>
            <w:szCs w:val="21"/>
          </w:rPr>
          <w:t>https://shop.cammoc.com/products/light-mpowerd-lm3</w:t>
        </w:r>
      </w:hyperlink>
    </w:p>
    <w:p w14:paraId="415A8AAD" w14:textId="57843B23"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w:t>
      </w:r>
      <w:r>
        <w:rPr>
          <w:rFonts w:asciiTheme="minorHAnsi" w:eastAsiaTheme="minorHAnsi" w:hAnsiTheme="minorHAnsi" w:hint="eastAsia"/>
          <w:sz w:val="21"/>
          <w:szCs w:val="21"/>
        </w:rPr>
        <w:t>CARRY THE SUN,</w:t>
      </w:r>
      <w:r>
        <w:rPr>
          <w:rFonts w:asciiTheme="minorHAnsi" w:eastAsiaTheme="minorHAnsi" w:hAnsiTheme="minorHAnsi" w:cs="Arial" w:hint="eastAsia"/>
          <w:color w:val="000000"/>
          <w:sz w:val="21"/>
          <w:szCs w:val="21"/>
        </w:rPr>
        <w:t xml:space="preserve"> Medium Light</w:t>
      </w:r>
    </w:p>
    <w:p w14:paraId="4986EEAE"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75" w:history="1">
        <w:r>
          <w:rPr>
            <w:rStyle w:val="a9"/>
            <w:rFonts w:asciiTheme="minorHAnsi" w:eastAsiaTheme="minorHAnsi" w:hAnsiTheme="minorHAnsi" w:cs="Arial" w:hint="eastAsia"/>
            <w:sz w:val="21"/>
            <w:szCs w:val="21"/>
          </w:rPr>
          <w:t>https://carrythesun.jp/products/medium-light</w:t>
        </w:r>
      </w:hyperlink>
    </w:p>
    <w:p w14:paraId="587F6F43" w14:textId="774F7D9D" w:rsidR="00814D2E" w:rsidRDefault="00814D2E" w:rsidP="00814D2E">
      <w:pPr>
        <w:widowControl/>
        <w:ind w:leftChars="200" w:left="420"/>
        <w:rPr>
          <w:rFonts w:eastAsiaTheme="minorHAnsi" w:cs="ＭＳ Ｐゴシック" w:hint="eastAsia"/>
          <w:kern w:val="0"/>
          <w:szCs w:val="21"/>
        </w:rPr>
      </w:pPr>
      <w:r>
        <w:rPr>
          <w:rFonts w:eastAsiaTheme="minorHAnsi" w:hint="eastAsia"/>
          <w:szCs w:val="21"/>
        </w:rPr>
        <w:t>・</w:t>
      </w:r>
      <w:r>
        <w:rPr>
          <w:rFonts w:eastAsiaTheme="minorHAnsi" w:hint="eastAsia"/>
          <w:szCs w:val="21"/>
        </w:rPr>
        <w:t>CHINTAI. 情報局,防災に使えるアウトドアグッズ１６選,</w:t>
      </w:r>
      <w:r>
        <w:rPr>
          <w:rFonts w:eastAsiaTheme="minorHAnsi" w:cs="Arial" w:hint="eastAsia"/>
          <w:color w:val="000000"/>
          <w:kern w:val="0"/>
          <w:szCs w:val="21"/>
        </w:rPr>
        <w:t xml:space="preserve"> </w:t>
      </w:r>
      <w:proofErr w:type="spellStart"/>
      <w:r>
        <w:rPr>
          <w:rFonts w:eastAsiaTheme="minorHAnsi" w:cs="Arial" w:hint="eastAsia"/>
          <w:color w:val="000000"/>
          <w:kern w:val="0"/>
          <w:szCs w:val="21"/>
        </w:rPr>
        <w:t>SakuraZen</w:t>
      </w:r>
      <w:proofErr w:type="spellEnd"/>
      <w:r>
        <w:rPr>
          <w:rFonts w:eastAsiaTheme="minorHAnsi" w:cs="Arial" w:hint="eastAsia"/>
          <w:color w:val="000000"/>
          <w:kern w:val="0"/>
          <w:szCs w:val="21"/>
        </w:rPr>
        <w:t xml:space="preserve"> 調理器具</w:t>
      </w:r>
    </w:p>
    <w:p w14:paraId="2BDC465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76" w:history="1">
        <w:r>
          <w:rPr>
            <w:rStyle w:val="a9"/>
            <w:rFonts w:asciiTheme="minorHAnsi" w:eastAsiaTheme="minorHAnsi" w:hAnsiTheme="minorHAnsi" w:cs="Times New Roman" w:hint="eastAsia"/>
            <w:sz w:val="21"/>
            <w:szCs w:val="21"/>
            <w:shd w:val="clear" w:color="auto" w:fill="F9F9F9"/>
          </w:rPr>
          <w:t>https://www.chintai.net/news/2020/03/12/83280/</w:t>
        </w:r>
      </w:hyperlink>
    </w:p>
    <w:p w14:paraId="3C825742" w14:textId="3FA4834B"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r>
        <w:rPr>
          <w:rFonts w:asciiTheme="minorHAnsi" w:eastAsiaTheme="minorHAnsi" w:hAnsiTheme="minorHAnsi" w:hint="eastAsia"/>
          <w:sz w:val="21"/>
          <w:szCs w:val="21"/>
        </w:rPr>
        <w:t>・</w:t>
      </w:r>
      <w:r>
        <w:rPr>
          <w:rFonts w:asciiTheme="minorHAnsi" w:eastAsiaTheme="minorHAnsi" w:hAnsiTheme="minorHAnsi" w:hint="eastAsia"/>
          <w:sz w:val="21"/>
          <w:szCs w:val="21"/>
        </w:rPr>
        <w:t>amazon.co.jp,</w:t>
      </w:r>
      <w:r>
        <w:rPr>
          <w:rFonts w:asciiTheme="minorHAnsi" w:eastAsiaTheme="minorHAnsi" w:hAnsiTheme="minorHAnsi" w:cs="Arial" w:hint="eastAsia"/>
          <w:color w:val="000000"/>
          <w:sz w:val="21"/>
          <w:szCs w:val="21"/>
        </w:rPr>
        <w:t xml:space="preserve"> キャプテンスタッグ林間丸形ハンゴー</w:t>
      </w:r>
    </w:p>
    <w:p w14:paraId="6F5A63E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77" w:history="1">
        <w:r>
          <w:rPr>
            <w:rStyle w:val="a9"/>
            <w:rFonts w:asciiTheme="minorHAnsi" w:eastAsiaTheme="minorHAnsi" w:hAnsiTheme="minorHAnsi" w:cs="Times New Roman" w:hint="eastAsia"/>
            <w:sz w:val="21"/>
            <w:szCs w:val="21"/>
            <w:shd w:val="clear" w:color="auto" w:fill="F9F9F9"/>
          </w:rPr>
          <w:t>https://www.amazon.co.jp/dp/B000G2KELW/ref=cm_sw_r_cp_api_i_id5yEbVXQKS63</w:t>
        </w:r>
      </w:hyperlink>
    </w:p>
    <w:p w14:paraId="79B78874" w14:textId="77011F9B" w:rsidR="00814D2E" w:rsidRDefault="00814D2E" w:rsidP="00814D2E">
      <w:pPr>
        <w:pStyle w:val="Web"/>
        <w:spacing w:before="0" w:beforeAutospacing="0" w:after="0" w:afterAutospacing="0"/>
        <w:ind w:leftChars="200" w:left="420"/>
        <w:jc w:val="both"/>
        <w:rPr>
          <w:rFonts w:asciiTheme="minorHAnsi" w:eastAsiaTheme="minorHAnsi" w:hAnsiTheme="minorHAnsi" w:cs="Times New Roman" w:hint="eastAsia"/>
          <w:color w:val="030303"/>
          <w:sz w:val="21"/>
          <w:szCs w:val="21"/>
          <w:shd w:val="clear" w:color="auto" w:fill="F9F9F9"/>
        </w:rPr>
      </w:pPr>
      <w:r>
        <w:rPr>
          <w:rFonts w:asciiTheme="minorHAnsi" w:eastAsiaTheme="minorHAnsi" w:hAnsiTheme="minorHAnsi" w:cs="Times New Roman" w:hint="eastAsia"/>
          <w:color w:val="030303"/>
          <w:sz w:val="21"/>
          <w:szCs w:val="21"/>
          <w:shd w:val="clear" w:color="auto" w:fill="F9F9F9"/>
        </w:rPr>
        <w:t>・</w:t>
      </w:r>
      <w:r>
        <w:rPr>
          <w:rFonts w:asciiTheme="minorHAnsi" w:eastAsiaTheme="minorHAnsi" w:hAnsiTheme="minorHAnsi" w:hint="eastAsia"/>
          <w:sz w:val="21"/>
          <w:szCs w:val="21"/>
        </w:rPr>
        <w:t>amazon.co.jp,</w:t>
      </w:r>
      <w:r>
        <w:rPr>
          <w:rFonts w:asciiTheme="minorHAnsi" w:eastAsiaTheme="minorHAnsi" w:hAnsiTheme="minorHAnsi" w:cs="Arial" w:hint="eastAsia"/>
          <w:color w:val="000000"/>
          <w:sz w:val="21"/>
          <w:szCs w:val="21"/>
        </w:rPr>
        <w:t xml:space="preserve"> YOLER　折り畳みコンロ</w:t>
      </w:r>
    </w:p>
    <w:p w14:paraId="10FACDF1"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hint="eastAsia"/>
          <w:sz w:val="21"/>
          <w:szCs w:val="21"/>
        </w:rPr>
      </w:pPr>
      <w:hyperlink r:id="rId78" w:history="1">
        <w:r>
          <w:rPr>
            <w:rStyle w:val="a9"/>
            <w:rFonts w:asciiTheme="minorHAnsi" w:eastAsiaTheme="minorHAnsi" w:hAnsiTheme="minorHAnsi" w:cs="Times New Roman" w:hint="eastAsia"/>
            <w:sz w:val="21"/>
            <w:szCs w:val="21"/>
            <w:shd w:val="clear" w:color="auto" w:fill="F9F9F9"/>
          </w:rPr>
          <w:t>https://www.amazon.co.jp/dp/B0723CJGXR/ref=cm_sw_r_cp_api_i_Dd5yEb34WBAJZ</w:t>
        </w:r>
      </w:hyperlink>
    </w:p>
    <w:p w14:paraId="00BB5D83" w14:textId="18536BA2" w:rsidR="00814D2E" w:rsidRDefault="00814D2E" w:rsidP="00814D2E">
      <w:pPr>
        <w:widowControl/>
        <w:ind w:leftChars="200" w:left="420"/>
        <w:rPr>
          <w:rFonts w:eastAsiaTheme="minorHAnsi" w:cs="ＭＳ Ｐゴシック" w:hint="eastAsia"/>
          <w:kern w:val="0"/>
          <w:szCs w:val="21"/>
        </w:rPr>
      </w:pPr>
      <w:r>
        <w:rPr>
          <w:rFonts w:eastAsiaTheme="minorHAnsi" w:hint="eastAsia"/>
          <w:szCs w:val="21"/>
        </w:rPr>
        <w:t>・</w:t>
      </w:r>
      <w:r>
        <w:rPr>
          <w:rFonts w:eastAsiaTheme="minorHAnsi" w:cs="Arial" w:hint="eastAsia"/>
          <w:szCs w:val="21"/>
        </w:rPr>
        <w:t>CAMMOC ONLINE SHOP,</w:t>
      </w:r>
      <w:r>
        <w:rPr>
          <w:rFonts w:eastAsiaTheme="minorHAnsi" w:cs="Arial" w:hint="eastAsia"/>
          <w:color w:val="000000"/>
          <w:kern w:val="0"/>
          <w:szCs w:val="21"/>
        </w:rPr>
        <w:t xml:space="preserve"> PATTATO</w:t>
      </w:r>
    </w:p>
    <w:p w14:paraId="2EFF1E97"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sz w:val="21"/>
          <w:szCs w:val="21"/>
        </w:rPr>
      </w:pPr>
      <w:hyperlink r:id="rId79" w:history="1">
        <w:r>
          <w:rPr>
            <w:rStyle w:val="a9"/>
            <w:rFonts w:asciiTheme="minorHAnsi" w:eastAsiaTheme="minorHAnsi" w:hAnsiTheme="minorHAnsi" w:cs="Arial" w:hint="eastAsia"/>
            <w:sz w:val="21"/>
            <w:szCs w:val="21"/>
          </w:rPr>
          <w:t>https://shop.cammoc.com/products/toilet-solcion-ts</w:t>
        </w:r>
      </w:hyperlink>
    </w:p>
    <w:p w14:paraId="0C4562F2" w14:textId="77777777" w:rsidR="00814D2E" w:rsidRDefault="00814D2E" w:rsidP="00814D2E">
      <w:pPr>
        <w:widowControl/>
        <w:ind w:leftChars="200" w:left="420"/>
        <w:rPr>
          <w:rFonts w:eastAsiaTheme="minorHAnsi" w:cs="ＭＳ Ｐゴシック" w:hint="eastAsia"/>
          <w:kern w:val="0"/>
          <w:szCs w:val="21"/>
        </w:rPr>
      </w:pPr>
      <w:r>
        <w:rPr>
          <w:rFonts w:eastAsiaTheme="minorHAnsi" w:hint="eastAsia"/>
          <w:szCs w:val="21"/>
        </w:rPr>
        <w:t>・</w:t>
      </w:r>
      <w:r>
        <w:rPr>
          <w:rFonts w:eastAsiaTheme="minorHAnsi" w:hint="eastAsia"/>
          <w:szCs w:val="21"/>
        </w:rPr>
        <w:t>amazon.co.jp,</w:t>
      </w:r>
      <w:r>
        <w:rPr>
          <w:rFonts w:eastAsiaTheme="minorHAnsi" w:cs="Arial" w:hint="eastAsia"/>
          <w:color w:val="000000"/>
          <w:szCs w:val="21"/>
        </w:rPr>
        <w:t xml:space="preserve"> </w:t>
      </w:r>
      <w:proofErr w:type="spellStart"/>
      <w:r>
        <w:rPr>
          <w:rFonts w:eastAsiaTheme="minorHAnsi" w:cs="Arial" w:hint="eastAsia"/>
          <w:color w:val="000000"/>
          <w:kern w:val="0"/>
          <w:szCs w:val="21"/>
        </w:rPr>
        <w:t>suaoki</w:t>
      </w:r>
      <w:proofErr w:type="spellEnd"/>
      <w:r>
        <w:rPr>
          <w:rFonts w:eastAsiaTheme="minorHAnsi" w:cs="Arial" w:hint="eastAsia"/>
          <w:color w:val="000000"/>
          <w:kern w:val="0"/>
          <w:szCs w:val="21"/>
        </w:rPr>
        <w:t xml:space="preserve"> 25w ソーラーチャージャー</w:t>
      </w:r>
    </w:p>
    <w:p w14:paraId="5CF1A5F5" w14:textId="77777777" w:rsidR="00814D2E" w:rsidRDefault="00814D2E" w:rsidP="00814D2E">
      <w:pPr>
        <w:pStyle w:val="Web"/>
        <w:spacing w:before="0" w:beforeAutospacing="0" w:after="0" w:afterAutospacing="0"/>
        <w:ind w:leftChars="200" w:left="420"/>
        <w:jc w:val="both"/>
        <w:rPr>
          <w:rStyle w:val="a9"/>
          <w:rFonts w:asciiTheme="minorHAnsi" w:hAnsiTheme="minorHAnsi" w:cs="Arial" w:hint="eastAsia"/>
          <w:color w:val="1155CC"/>
          <w:sz w:val="21"/>
        </w:rPr>
      </w:pPr>
      <w:hyperlink r:id="rId80" w:history="1">
        <w:r>
          <w:rPr>
            <w:rStyle w:val="a9"/>
            <w:rFonts w:asciiTheme="minorHAnsi" w:eastAsiaTheme="minorHAnsi" w:hAnsiTheme="minorHAnsi" w:cs="Arial" w:hint="eastAsia"/>
            <w:sz w:val="21"/>
            <w:szCs w:val="21"/>
          </w:rPr>
          <w:t>https://www.amazon.co.jp/25w%E3%82%BD%E3%83%BC%E3%83%A9%E3%83%BC%E3%83%81%E3%83%A3%E3%83%BC%E3%82%B8%E3%83%A3%E3%83%BC-%E5%A4%89%E6%8F%9B%E5%8A%B9%E7%8E%8725-%E3%82%BD%E3%83%BC%E3%83%A9%E3%83%BC%E3%83%91%E3%83%8D%E3%83%AB4%E6%9E%9A%E6%90%AD%E8%BC%89-USB%E8%87%AA%E5%8B%95%E6%A4%9C%E7%9F%A5%E6%A9%9F%E8%83%BD%E6%90%AD%E8%BC%89-%E3%82%B9%E3%83%9E%E3%83%9B%E3%81%AA%E3%81%A9%E3%81%B8%E6%80%A5%E9%80%9F%E5%85%85%E9%9B%BB/dp/B015GXCK44</w:t>
        </w:r>
      </w:hyperlink>
    </w:p>
    <w:p w14:paraId="3D788780" w14:textId="3CCB5DBD" w:rsidR="00814D2E" w:rsidRDefault="00814D2E" w:rsidP="00814D2E">
      <w:pPr>
        <w:pStyle w:val="Web"/>
        <w:spacing w:before="0" w:beforeAutospacing="0" w:after="0" w:afterAutospacing="0"/>
        <w:ind w:leftChars="200" w:left="420"/>
        <w:jc w:val="both"/>
        <w:rPr>
          <w:rFonts w:hint="eastAsia"/>
          <w:color w:val="000000" w:themeColor="text1"/>
        </w:rPr>
      </w:pPr>
      <w:r>
        <w:rPr>
          <w:rFonts w:asciiTheme="minorHAnsi" w:eastAsiaTheme="minorHAnsi" w:hAnsiTheme="minorHAnsi" w:cs="Arial" w:hint="eastAsia"/>
          <w:color w:val="000000" w:themeColor="text1"/>
          <w:sz w:val="21"/>
          <w:szCs w:val="21"/>
        </w:rPr>
        <w:t>・</w:t>
      </w:r>
      <w:r>
        <w:rPr>
          <w:rFonts w:asciiTheme="minorHAnsi" w:eastAsiaTheme="minorHAnsi" w:hAnsiTheme="minorHAnsi" w:cs="Arial" w:hint="eastAsia"/>
          <w:color w:val="000000" w:themeColor="text1"/>
          <w:sz w:val="21"/>
          <w:szCs w:val="21"/>
        </w:rPr>
        <w:t>MINIM AID</w:t>
      </w:r>
    </w:p>
    <w:p w14:paraId="53F3136A" w14:textId="77777777" w:rsidR="00814D2E" w:rsidRDefault="00814D2E" w:rsidP="00814D2E">
      <w:pPr>
        <w:pStyle w:val="Web"/>
        <w:spacing w:before="0" w:beforeAutospacing="0" w:after="0" w:afterAutospacing="0"/>
        <w:ind w:leftChars="200" w:left="420"/>
        <w:jc w:val="both"/>
        <w:rPr>
          <w:rFonts w:asciiTheme="minorHAnsi" w:eastAsiaTheme="minorHAnsi" w:hAnsiTheme="minorHAnsi" w:cs="Arial" w:hint="eastAsia"/>
          <w:color w:val="1155CC"/>
          <w:sz w:val="21"/>
          <w:szCs w:val="21"/>
          <w:u w:val="single"/>
        </w:rPr>
      </w:pPr>
      <w:hyperlink r:id="rId81" w:history="1">
        <w:r>
          <w:rPr>
            <w:rStyle w:val="a9"/>
            <w:rFonts w:asciiTheme="minorHAnsi" w:eastAsiaTheme="minorHAnsi" w:hAnsiTheme="minorHAnsi" w:cs="Times New Roman" w:hint="eastAsia"/>
            <w:sz w:val="21"/>
            <w:szCs w:val="21"/>
            <w:shd w:val="clear" w:color="auto" w:fill="F9F9F9"/>
          </w:rPr>
          <w:t>https://minim-aid.jp</w:t>
        </w:r>
      </w:hyperlink>
    </w:p>
    <w:p w14:paraId="4E069729" w14:textId="77777777" w:rsidR="00814D2E" w:rsidRDefault="00814D2E" w:rsidP="00814D2E">
      <w:pPr>
        <w:pStyle w:val="1"/>
        <w:spacing w:before="0" w:beforeAutospacing="0" w:after="0" w:afterAutospacing="0"/>
        <w:ind w:leftChars="200" w:left="420"/>
        <w:jc w:val="both"/>
        <w:rPr>
          <w:rFonts w:asciiTheme="minorHAnsi" w:eastAsiaTheme="minorHAnsi" w:hAnsiTheme="minorHAnsi"/>
          <w:b w:val="0"/>
          <w:bCs w:val="0"/>
          <w:color w:val="0F1111"/>
          <w:sz w:val="21"/>
          <w:szCs w:val="21"/>
        </w:rPr>
      </w:pPr>
      <w:r>
        <w:rPr>
          <w:rFonts w:asciiTheme="minorHAnsi" w:eastAsiaTheme="minorHAnsi" w:hAnsiTheme="minorHAnsi" w:hint="eastAsia"/>
          <w:b w:val="0"/>
          <w:bCs w:val="0"/>
          <w:sz w:val="21"/>
          <w:szCs w:val="21"/>
        </w:rPr>
        <w:lastRenderedPageBreak/>
        <w:t>・amazon.co.jp,</w:t>
      </w:r>
      <w:r>
        <w:rPr>
          <w:rFonts w:asciiTheme="minorHAnsi" w:eastAsiaTheme="minorHAnsi" w:hAnsiTheme="minorHAnsi" w:cs="Arial" w:hint="eastAsia"/>
          <w:b w:val="0"/>
          <w:bCs w:val="0"/>
          <w:color w:val="000000"/>
          <w:sz w:val="21"/>
          <w:szCs w:val="21"/>
        </w:rPr>
        <w:t xml:space="preserve"> </w:t>
      </w:r>
      <w:r>
        <w:rPr>
          <w:rFonts w:asciiTheme="minorHAnsi" w:eastAsiaTheme="minorHAnsi" w:hAnsiTheme="minorHAnsi" w:hint="eastAsia"/>
          <w:b w:val="0"/>
          <w:bCs w:val="0"/>
          <w:color w:val="0F1111"/>
          <w:sz w:val="21"/>
          <w:szCs w:val="21"/>
        </w:rPr>
        <w:t>MME LSME718 フィートテント</w:t>
      </w:r>
    </w:p>
    <w:p w14:paraId="44256113" w14:textId="5E73D40F" w:rsidR="00814D2E" w:rsidRDefault="00814D2E" w:rsidP="00814D2E">
      <w:pPr>
        <w:pStyle w:val="1"/>
        <w:spacing w:before="0" w:beforeAutospacing="0" w:after="0" w:afterAutospacing="0"/>
        <w:ind w:leftChars="200" w:left="420"/>
        <w:jc w:val="both"/>
        <w:rPr>
          <w:rFonts w:asciiTheme="minorHAnsi" w:eastAsiaTheme="minorHAnsi" w:hAnsiTheme="minorHAnsi" w:cs="Arial"/>
          <w:sz w:val="21"/>
          <w:szCs w:val="21"/>
        </w:rPr>
      </w:pPr>
      <w:hyperlink r:id="rId82" w:history="1">
        <w:r w:rsidRPr="00E325DC">
          <w:rPr>
            <w:rStyle w:val="a9"/>
            <w:rFonts w:asciiTheme="minorHAnsi" w:eastAsiaTheme="minorHAnsi" w:hAnsiTheme="minorHAnsi" w:cs="Arial" w:hint="eastAsia"/>
            <w:sz w:val="21"/>
            <w:szCs w:val="21"/>
          </w:rPr>
          <w:t>https://www.amazon.co.jp/10x7%E3%83%95%E3%82%A3%E3%83%BC%E3%83%88-%E3%83%91%E3%83%BC%E3%83%86%E3%82%A3%E3%83%BC-%E3%83%95%E3%82%A9%E3%83%88%E3%83%96%E3%83%BC%E3%82%B9-%E3%82%B9%E3%82%BF%E3%82%B8%E3%82%AA%E5%B0%8F%E9%81%93%E5%85%B7-LSME718/dp/B07SKLV6B6</w:t>
        </w:r>
      </w:hyperlink>
    </w:p>
    <w:p w14:paraId="1C9B309F" w14:textId="08A51031" w:rsidR="00814D2E" w:rsidRDefault="00814D2E" w:rsidP="00814D2E">
      <w:pPr>
        <w:pStyle w:val="1"/>
        <w:spacing w:before="0" w:beforeAutospacing="0" w:after="0" w:afterAutospacing="0"/>
        <w:ind w:leftChars="200" w:left="420"/>
        <w:jc w:val="both"/>
        <w:rPr>
          <w:rFonts w:asciiTheme="minorHAnsi" w:eastAsiaTheme="minorHAnsi" w:hAnsiTheme="minorHAnsi" w:cs="Arial"/>
          <w:sz w:val="21"/>
          <w:szCs w:val="21"/>
        </w:rPr>
      </w:pPr>
    </w:p>
    <w:p w14:paraId="3F6AE5C4" w14:textId="77777777" w:rsidR="00814D2E" w:rsidRDefault="00814D2E" w:rsidP="00814D2E">
      <w:pPr>
        <w:pStyle w:val="1"/>
        <w:spacing w:before="0" w:beforeAutospacing="0" w:after="0" w:afterAutospacing="0"/>
        <w:ind w:leftChars="200" w:left="420"/>
        <w:jc w:val="both"/>
        <w:rPr>
          <w:rFonts w:asciiTheme="minorHAnsi" w:eastAsiaTheme="minorHAnsi" w:hAnsiTheme="minorHAnsi" w:hint="eastAsia"/>
          <w:sz w:val="21"/>
          <w:szCs w:val="21"/>
        </w:rPr>
      </w:pPr>
    </w:p>
    <w:p w14:paraId="3579A493" w14:textId="77777777" w:rsidR="00814D2E" w:rsidRDefault="00814D2E" w:rsidP="00814D2E">
      <w:pPr>
        <w:rPr>
          <w:rFonts w:hint="eastAsia"/>
        </w:rPr>
      </w:pPr>
    </w:p>
    <w:p w14:paraId="78F07EB4" w14:textId="0AFB072D" w:rsidR="00055AE8" w:rsidRDefault="00055AE8" w:rsidP="00814D2E">
      <w:pPr>
        <w:ind w:leftChars="200" w:left="420"/>
      </w:pPr>
      <w:r>
        <w:rPr>
          <w:rFonts w:hint="eastAsia"/>
        </w:rPr>
        <w:t>4.まとめ</w:t>
      </w:r>
    </w:p>
    <w:p w14:paraId="13F617ED" w14:textId="77777777" w:rsidR="00814D2E" w:rsidRDefault="00814D2E" w:rsidP="00814D2E">
      <w:pPr>
        <w:ind w:leftChars="200" w:left="420"/>
      </w:pPr>
      <w:r>
        <w:rPr>
          <w:rFonts w:hint="eastAsia"/>
        </w:rPr>
        <w:t>今回このような案件を受けるまでは、私達自身も防災について準備はしなければいけないと感じながら、実際に何を準備すればいいのか、何からすればいいのかわからない状態でした</w:t>
      </w:r>
      <w:r>
        <w:rPr>
          <w:rFonts w:hint="eastAsia"/>
        </w:rPr>
        <w:t>が、案件を進めていくにつれ</w:t>
      </w:r>
      <w:r>
        <w:rPr>
          <w:rFonts w:hint="eastAsia"/>
        </w:rPr>
        <w:t>キャンプなど</w:t>
      </w:r>
      <w:r>
        <w:rPr>
          <w:rFonts w:hint="eastAsia"/>
        </w:rPr>
        <w:t>の</w:t>
      </w:r>
      <w:r>
        <w:rPr>
          <w:rFonts w:hint="eastAsia"/>
        </w:rPr>
        <w:t>アウトドア</w:t>
      </w:r>
      <w:r>
        <w:rPr>
          <w:rFonts w:hint="eastAsia"/>
        </w:rPr>
        <w:t>というのは</w:t>
      </w:r>
      <w:r>
        <w:rPr>
          <w:rFonts w:hint="eastAsia"/>
        </w:rPr>
        <w:t>実際に自然の中外で非日常な生活をすることに近いと感じました。</w:t>
      </w:r>
    </w:p>
    <w:p w14:paraId="3C10392C" w14:textId="77777777" w:rsidR="00814D2E" w:rsidRDefault="00814D2E" w:rsidP="00814D2E">
      <w:pPr>
        <w:ind w:leftChars="200" w:left="420"/>
      </w:pPr>
      <w:r>
        <w:rPr>
          <w:rFonts w:hint="eastAsia"/>
        </w:rPr>
        <w:t>そこから、キャンプ道具は防災にも役立つと知り、新入社員を対象にしたキャンプ研修</w:t>
      </w:r>
      <w:r>
        <w:rPr>
          <w:rFonts w:hint="eastAsia"/>
        </w:rPr>
        <w:t>や</w:t>
      </w:r>
      <w:r>
        <w:rPr>
          <w:rFonts w:hint="eastAsia"/>
        </w:rPr>
        <w:t>キャンプに興味がある大学生が増えているため、付加価値として防災にも使えるということを知ってもらえるのではないかと考えました。また、レッドホース様サイドのメリットとして、防災をとりいれたキャンプを行うことによってイメージの向上、新しいビジネスチャンスになるのではないかと考えました。</w:t>
      </w:r>
      <w:r>
        <w:rPr>
          <w:rFonts w:hint="eastAsia"/>
        </w:rPr>
        <w:t>さらに</w:t>
      </w:r>
      <w:r>
        <w:rPr>
          <w:rFonts w:hint="eastAsia"/>
        </w:rPr>
        <w:t>販売戦略としてSNS活用を行</w:t>
      </w:r>
      <w:r>
        <w:rPr>
          <w:rFonts w:hint="eastAsia"/>
        </w:rPr>
        <w:t>い、</w:t>
      </w:r>
      <w:r>
        <w:rPr>
          <w:rFonts w:hint="eastAsia"/>
        </w:rPr>
        <w:t>ハッシュタグをつけて投稿</w:t>
      </w:r>
      <w:r>
        <w:rPr>
          <w:rFonts w:hint="eastAsia"/>
        </w:rPr>
        <w:t>することで、</w:t>
      </w:r>
      <w:r>
        <w:rPr>
          <w:rFonts w:hint="eastAsia"/>
        </w:rPr>
        <w:t>キャンプに興味がある人が見たときに防災道具としても使えるという発見を促すことができます。</w:t>
      </w:r>
    </w:p>
    <w:p w14:paraId="16AB6F06" w14:textId="6F267F4C" w:rsidR="00814D2E" w:rsidRDefault="00814D2E" w:rsidP="00814D2E">
      <w:pPr>
        <w:ind w:leftChars="200" w:left="420"/>
        <w:rPr>
          <w:rFonts w:hint="eastAsia"/>
          <w:szCs w:val="22"/>
        </w:rPr>
      </w:pPr>
      <w:r>
        <w:rPr>
          <w:rFonts w:hint="eastAsia"/>
        </w:rPr>
        <w:t>そこから、私達は</w:t>
      </w:r>
      <w:r>
        <w:rPr>
          <w:rFonts w:hint="eastAsia"/>
        </w:rPr>
        <w:t>新入社員向けのアウトドア研修プランと防災</w:t>
      </w:r>
      <w:r>
        <w:rPr>
          <w:rFonts w:hint="eastAsia"/>
        </w:rPr>
        <w:t>グッズとしても使えるキャンプ道具使い放題プラン</w:t>
      </w:r>
      <w:r>
        <w:rPr>
          <w:rFonts w:hint="eastAsia"/>
        </w:rPr>
        <w:t>を提案いたします。</w:t>
      </w:r>
    </w:p>
    <w:p w14:paraId="188FFEDC" w14:textId="73C95509" w:rsidR="00055AE8" w:rsidRPr="00814D2E" w:rsidRDefault="00055AE8" w:rsidP="00814D2E">
      <w:pPr>
        <w:ind w:leftChars="200" w:left="420"/>
      </w:pPr>
    </w:p>
    <w:p w14:paraId="0DD023C6" w14:textId="77777777" w:rsidR="00055AE8" w:rsidRDefault="00055AE8">
      <w:pPr>
        <w:widowControl/>
        <w:jc w:val="left"/>
      </w:pPr>
      <w:r>
        <w:br w:type="page"/>
      </w:r>
    </w:p>
    <w:p w14:paraId="4DC759B5" w14:textId="77777777" w:rsidR="00055AE8" w:rsidRDefault="00055AE8"/>
    <w:p w14:paraId="61A63732" w14:textId="77777777" w:rsidR="00055AE8" w:rsidRDefault="00055AE8" w:rsidP="00055AE8">
      <w:pPr>
        <w:jc w:val="center"/>
        <w:rPr>
          <w:bCs/>
          <w:color w:val="000000" w:themeColor="text1"/>
          <w:sz w:val="32"/>
          <w:szCs w:val="32"/>
        </w:rPr>
      </w:pPr>
      <w:r>
        <w:rPr>
          <w:rFonts w:hint="eastAsia"/>
          <w:bCs/>
          <w:color w:val="000000" w:themeColor="text1"/>
          <w:sz w:val="32"/>
          <w:szCs w:val="32"/>
        </w:rPr>
        <w:t>謝辞</w:t>
      </w:r>
    </w:p>
    <w:p w14:paraId="40A05181" w14:textId="77777777" w:rsidR="00055AE8" w:rsidRDefault="00055AE8" w:rsidP="00055AE8">
      <w:pPr>
        <w:jc w:val="left"/>
        <w:rPr>
          <w:bCs/>
          <w:color w:val="000000" w:themeColor="text1"/>
        </w:rPr>
      </w:pPr>
    </w:p>
    <w:p w14:paraId="6163A19F" w14:textId="77777777" w:rsidR="00055AE8" w:rsidRDefault="00055AE8" w:rsidP="00055AE8">
      <w:pPr>
        <w:jc w:val="center"/>
        <w:rPr>
          <w:bCs/>
          <w:color w:val="000000" w:themeColor="text1"/>
        </w:rPr>
      </w:pPr>
      <w:r>
        <w:rPr>
          <w:rFonts w:hint="eastAsia"/>
          <w:bCs/>
          <w:color w:val="000000" w:themeColor="text1"/>
        </w:rPr>
        <w:t>この研究を調査実施報告書として形にすることが出来たのは、</w:t>
      </w:r>
    </w:p>
    <w:p w14:paraId="463C2FD8" w14:textId="6B42F733" w:rsidR="00055AE8" w:rsidRDefault="00055AE8" w:rsidP="00055AE8">
      <w:pPr>
        <w:jc w:val="center"/>
        <w:rPr>
          <w:bCs/>
          <w:color w:val="000000" w:themeColor="text1"/>
        </w:rPr>
      </w:pPr>
      <w:r>
        <w:rPr>
          <w:rFonts w:hint="eastAsia"/>
          <w:bCs/>
          <w:color w:val="000000" w:themeColor="text1"/>
        </w:rPr>
        <w:t>レッドホースコーポレーション株式会社様のご協力のおかげです。</w:t>
      </w:r>
    </w:p>
    <w:p w14:paraId="0E045E91" w14:textId="39EEC697" w:rsidR="00055AE8" w:rsidRDefault="00055AE8" w:rsidP="00055AE8">
      <w:pPr>
        <w:jc w:val="center"/>
        <w:rPr>
          <w:bCs/>
          <w:color w:val="000000" w:themeColor="text1"/>
        </w:rPr>
      </w:pPr>
      <w:r>
        <w:rPr>
          <w:rFonts w:hint="eastAsia"/>
          <w:bCs/>
          <w:color w:val="000000" w:themeColor="text1"/>
        </w:rPr>
        <w:t>協力して頂いた皆様へ心から感謝の気持ちと御礼をお申し上げたく、</w:t>
      </w:r>
    </w:p>
    <w:p w14:paraId="58ACA622" w14:textId="77777777" w:rsidR="00055AE8" w:rsidRDefault="00055AE8" w:rsidP="00055AE8">
      <w:pPr>
        <w:jc w:val="center"/>
        <w:rPr>
          <w:bCs/>
          <w:color w:val="000000" w:themeColor="text1"/>
        </w:rPr>
      </w:pPr>
      <w:r>
        <w:rPr>
          <w:rFonts w:hint="eastAsia"/>
          <w:bCs/>
          <w:color w:val="000000" w:themeColor="text1"/>
        </w:rPr>
        <w:t>謝辞にかえさせていただきます。</w:t>
      </w:r>
    </w:p>
    <w:p w14:paraId="726E4ECD" w14:textId="77777777" w:rsidR="00055AE8" w:rsidRDefault="00055AE8" w:rsidP="00055AE8">
      <w:pPr>
        <w:jc w:val="center"/>
        <w:rPr>
          <w:bCs/>
          <w:color w:val="000000" w:themeColor="text1"/>
        </w:rPr>
      </w:pPr>
    </w:p>
    <w:p w14:paraId="0CD1F042" w14:textId="77777777" w:rsidR="00055AE8" w:rsidRDefault="00055AE8" w:rsidP="00055AE8">
      <w:pPr>
        <w:jc w:val="center"/>
        <w:rPr>
          <w:bCs/>
          <w:color w:val="000000" w:themeColor="text1"/>
        </w:rPr>
      </w:pPr>
    </w:p>
    <w:p w14:paraId="6CFAC919" w14:textId="77777777" w:rsidR="00055AE8" w:rsidRDefault="00055AE8" w:rsidP="00055AE8">
      <w:pPr>
        <w:jc w:val="center"/>
        <w:rPr>
          <w:bCs/>
          <w:color w:val="000000" w:themeColor="text1"/>
        </w:rPr>
      </w:pPr>
    </w:p>
    <w:p w14:paraId="6C01BBF7" w14:textId="77777777" w:rsidR="00055AE8" w:rsidRDefault="00055AE8" w:rsidP="00055AE8">
      <w:pPr>
        <w:jc w:val="center"/>
        <w:rPr>
          <w:bCs/>
          <w:color w:val="000000" w:themeColor="text1"/>
        </w:rPr>
      </w:pPr>
    </w:p>
    <w:p w14:paraId="1994E48D" w14:textId="77777777" w:rsidR="00055AE8" w:rsidRDefault="00055AE8" w:rsidP="00055AE8">
      <w:pPr>
        <w:jc w:val="center"/>
        <w:rPr>
          <w:bCs/>
          <w:color w:val="000000" w:themeColor="text1"/>
        </w:rPr>
      </w:pPr>
      <w:r>
        <w:rPr>
          <w:rFonts w:hint="eastAsia"/>
          <w:bCs/>
          <w:color w:val="000000" w:themeColor="text1"/>
        </w:rPr>
        <w:t>坂田ゼミ生一同</w:t>
      </w:r>
    </w:p>
    <w:p w14:paraId="0010A568" w14:textId="77777777" w:rsidR="00055AE8" w:rsidRDefault="00055AE8" w:rsidP="00055AE8">
      <w:pPr>
        <w:jc w:val="center"/>
        <w:rPr>
          <w:bCs/>
          <w:color w:val="000000" w:themeColor="text1"/>
        </w:rPr>
      </w:pPr>
    </w:p>
    <w:p w14:paraId="19A63264" w14:textId="77777777" w:rsidR="00055AE8" w:rsidRDefault="00055AE8" w:rsidP="00055AE8">
      <w:pPr>
        <w:jc w:val="center"/>
        <w:rPr>
          <w:bCs/>
          <w:color w:val="000000" w:themeColor="text1"/>
        </w:rPr>
      </w:pPr>
    </w:p>
    <w:p w14:paraId="767F04FC" w14:textId="77777777" w:rsidR="00055AE8" w:rsidRDefault="00055AE8" w:rsidP="00055AE8">
      <w:pPr>
        <w:jc w:val="center"/>
        <w:rPr>
          <w:bCs/>
          <w:color w:val="000000" w:themeColor="text1"/>
        </w:rPr>
      </w:pPr>
      <w:r>
        <w:rPr>
          <w:rFonts w:hint="eastAsia"/>
          <w:bCs/>
          <w:color w:val="000000" w:themeColor="text1"/>
        </w:rPr>
        <w:t xml:space="preserve">　池津瞳　　服部祥大　　桑原愛子　　澤木瑠那　武市優希　松野元紀　岩田あかり</w:t>
      </w:r>
    </w:p>
    <w:p w14:paraId="31D3BDB8" w14:textId="2AAE299C" w:rsidR="00055AE8" w:rsidRPr="00055AE8" w:rsidRDefault="00055AE8" w:rsidP="00055AE8">
      <w:pPr>
        <w:jc w:val="center"/>
      </w:pPr>
      <w:r>
        <w:rPr>
          <w:rFonts w:hint="eastAsia"/>
          <w:bCs/>
          <w:color w:val="000000" w:themeColor="text1"/>
        </w:rPr>
        <w:t xml:space="preserve">　下平華希　小島明日香</w:t>
      </w:r>
    </w:p>
    <w:sectPr w:rsidR="00055AE8" w:rsidRPr="00055AE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46EA1" w14:textId="77777777" w:rsidR="002F0EB5" w:rsidRDefault="002F0EB5" w:rsidP="00594012">
      <w:r>
        <w:separator/>
      </w:r>
    </w:p>
  </w:endnote>
  <w:endnote w:type="continuationSeparator" w:id="0">
    <w:p w14:paraId="04158ACC" w14:textId="77777777" w:rsidR="002F0EB5" w:rsidRDefault="002F0EB5" w:rsidP="00594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ヒラギノ角ゴシック W4">
    <w:altName w:val="游ゴシック"/>
    <w:charset w:val="80"/>
    <w:family w:val="swiss"/>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FF29D" w14:textId="77777777" w:rsidR="002F0EB5" w:rsidRDefault="002F0EB5" w:rsidP="00594012">
      <w:r>
        <w:separator/>
      </w:r>
    </w:p>
  </w:footnote>
  <w:footnote w:type="continuationSeparator" w:id="0">
    <w:p w14:paraId="65EF3BEC" w14:textId="77777777" w:rsidR="002F0EB5" w:rsidRDefault="002F0EB5" w:rsidP="00594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ABE"/>
    <w:multiLevelType w:val="hybridMultilevel"/>
    <w:tmpl w:val="FB34B61A"/>
    <w:lvl w:ilvl="0" w:tplc="3258ADF4">
      <w:numFmt w:val="bullet"/>
      <w:lvlText w:val="・"/>
      <w:lvlJc w:val="left"/>
      <w:pPr>
        <w:ind w:left="780" w:hanging="360"/>
      </w:pPr>
      <w:rPr>
        <w:rFonts w:ascii="游明朝" w:eastAsia="游明朝" w:hAnsi="游明朝" w:cs="Times New Roman" w:hint="eastAsia"/>
        <w:color w:val="00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5BA6F83"/>
    <w:multiLevelType w:val="hybridMultilevel"/>
    <w:tmpl w:val="B60A42AE"/>
    <w:lvl w:ilvl="0" w:tplc="F3965D68">
      <w:start w:val="1"/>
      <w:numFmt w:val="decimalEnclosedCircle"/>
      <w:lvlText w:val="%1"/>
      <w:lvlJc w:val="left"/>
      <w:pPr>
        <w:ind w:left="360" w:hanging="360"/>
      </w:pPr>
      <w:rPr>
        <w:rFonts w:cs="Arial"/>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7310D9A"/>
    <w:multiLevelType w:val="hybridMultilevel"/>
    <w:tmpl w:val="4D1221D4"/>
    <w:lvl w:ilvl="0" w:tplc="46C6749E">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D7039B8"/>
    <w:multiLevelType w:val="hybridMultilevel"/>
    <w:tmpl w:val="0C126118"/>
    <w:lvl w:ilvl="0" w:tplc="F52AD80E">
      <w:start w:val="1"/>
      <w:numFmt w:val="decimalEnclosedCircle"/>
      <w:lvlText w:val="%1"/>
      <w:lvlJc w:val="left"/>
      <w:pPr>
        <w:ind w:left="360" w:hanging="360"/>
      </w:pPr>
      <w:rPr>
        <w:rFonts w:cs="Arial"/>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0E366B0F"/>
    <w:multiLevelType w:val="hybridMultilevel"/>
    <w:tmpl w:val="F328E0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CE41BD"/>
    <w:multiLevelType w:val="hybridMultilevel"/>
    <w:tmpl w:val="54825F5E"/>
    <w:lvl w:ilvl="0" w:tplc="43E89096">
      <w:numFmt w:val="bullet"/>
      <w:lvlText w:val="・"/>
      <w:lvlJc w:val="left"/>
      <w:pPr>
        <w:ind w:left="780" w:hanging="360"/>
      </w:pPr>
      <w:rPr>
        <w:rFonts w:ascii="游明朝" w:eastAsia="游明朝" w:hAnsi="游明朝" w:cs="Times New Roman" w:hint="eastAsia"/>
        <w:color w:val="00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F0E103C"/>
    <w:multiLevelType w:val="hybridMultilevel"/>
    <w:tmpl w:val="6C7EBC72"/>
    <w:lvl w:ilvl="0" w:tplc="1590BACA">
      <w:numFmt w:val="bullet"/>
      <w:lvlText w:val="・"/>
      <w:lvlJc w:val="left"/>
      <w:pPr>
        <w:ind w:left="780" w:hanging="360"/>
      </w:pPr>
      <w:rPr>
        <w:rFonts w:ascii="游明朝" w:eastAsia="游明朝" w:hAnsi="游明朝" w:cs="ＭＳ Ｐゴシック"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1EA3BB9"/>
    <w:multiLevelType w:val="hybridMultilevel"/>
    <w:tmpl w:val="AF560C1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2A7F0809"/>
    <w:multiLevelType w:val="hybridMultilevel"/>
    <w:tmpl w:val="988E007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E0525A9"/>
    <w:multiLevelType w:val="hybridMultilevel"/>
    <w:tmpl w:val="045EFDA2"/>
    <w:lvl w:ilvl="0" w:tplc="F68E26C6">
      <w:numFmt w:val="bullet"/>
      <w:lvlText w:val="・"/>
      <w:lvlJc w:val="left"/>
      <w:pPr>
        <w:ind w:left="780" w:hanging="360"/>
      </w:pPr>
      <w:rPr>
        <w:rFonts w:ascii="游明朝" w:eastAsia="游明朝" w:hAnsi="游明朝" w:cs="Times New Roman" w:hint="eastAsia"/>
        <w:color w:val="00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34903AA4"/>
    <w:multiLevelType w:val="hybridMultilevel"/>
    <w:tmpl w:val="BD82B228"/>
    <w:lvl w:ilvl="0" w:tplc="E5C2C172">
      <w:start w:val="1"/>
      <w:numFmt w:val="decimalEnclosedCircle"/>
      <w:lvlText w:val="%1"/>
      <w:lvlJc w:val="left"/>
      <w:pPr>
        <w:ind w:left="360" w:hanging="360"/>
      </w:pPr>
      <w:rPr>
        <w:rFonts w:cs="Times New Roman"/>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3B920949"/>
    <w:multiLevelType w:val="hybridMultilevel"/>
    <w:tmpl w:val="5E541BEA"/>
    <w:lvl w:ilvl="0" w:tplc="3F0AAF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3EA3369B"/>
    <w:multiLevelType w:val="hybridMultilevel"/>
    <w:tmpl w:val="7EEE10F0"/>
    <w:lvl w:ilvl="0" w:tplc="93CC7874">
      <w:start w:val="1"/>
      <w:numFmt w:val="decimalEnclosedCircle"/>
      <w:lvlText w:val="%1"/>
      <w:lvlJc w:val="left"/>
      <w:pPr>
        <w:ind w:left="360" w:hanging="360"/>
      </w:pPr>
      <w:rPr>
        <w:rFonts w:cs="Arial"/>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4A0A18BB"/>
    <w:multiLevelType w:val="hybridMultilevel"/>
    <w:tmpl w:val="B6C8B974"/>
    <w:lvl w:ilvl="0" w:tplc="90CC6254">
      <w:start w:val="1"/>
      <w:numFmt w:val="decimalEnclosedCircle"/>
      <w:lvlText w:val="%1"/>
      <w:lvlJc w:val="left"/>
      <w:pPr>
        <w:ind w:left="360" w:hanging="360"/>
      </w:pPr>
      <w:rPr>
        <w:rFonts w:cs="Times New Roman"/>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4E1D0113"/>
    <w:multiLevelType w:val="hybridMultilevel"/>
    <w:tmpl w:val="A8B265CE"/>
    <w:lvl w:ilvl="0" w:tplc="1C987966">
      <w:start w:val="1"/>
      <w:numFmt w:val="decimalEnclosedCircle"/>
      <w:lvlText w:val="%1"/>
      <w:lvlJc w:val="left"/>
      <w:pPr>
        <w:ind w:left="360" w:hanging="360"/>
      </w:pPr>
      <w:rPr>
        <w:rFonts w:cs="Times New Roman"/>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547E3F84"/>
    <w:multiLevelType w:val="hybridMultilevel"/>
    <w:tmpl w:val="701C4040"/>
    <w:lvl w:ilvl="0" w:tplc="9BAA60DC">
      <w:start w:val="1"/>
      <w:numFmt w:val="decimalEnclosedCircle"/>
      <w:lvlText w:val="%1"/>
      <w:lvlJc w:val="left"/>
      <w:pPr>
        <w:ind w:left="360" w:hanging="360"/>
      </w:pPr>
      <w:rPr>
        <w:rFonts w:cs="Arial"/>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55CB1E96"/>
    <w:multiLevelType w:val="hybridMultilevel"/>
    <w:tmpl w:val="8EB09F52"/>
    <w:lvl w:ilvl="0" w:tplc="F7A037F8">
      <w:numFmt w:val="bullet"/>
      <w:lvlText w:val="・"/>
      <w:lvlJc w:val="left"/>
      <w:pPr>
        <w:ind w:left="780" w:hanging="360"/>
      </w:pPr>
      <w:rPr>
        <w:rFonts w:ascii="游明朝" w:eastAsia="游明朝" w:hAnsi="游明朝" w:cs="ＭＳ Ｐ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5942065E"/>
    <w:multiLevelType w:val="hybridMultilevel"/>
    <w:tmpl w:val="5AC842B2"/>
    <w:lvl w:ilvl="0" w:tplc="8AAC8D82">
      <w:start w:val="1"/>
      <w:numFmt w:val="decimalEnclosedCircle"/>
      <w:lvlText w:val="%1"/>
      <w:lvlJc w:val="left"/>
      <w:pPr>
        <w:ind w:left="360" w:hanging="360"/>
      </w:pPr>
      <w:rPr>
        <w:rFonts w:cs="Arial"/>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5C49253B"/>
    <w:multiLevelType w:val="hybridMultilevel"/>
    <w:tmpl w:val="F66AE0F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5C753C14"/>
    <w:multiLevelType w:val="hybridMultilevel"/>
    <w:tmpl w:val="D886487C"/>
    <w:lvl w:ilvl="0" w:tplc="1E88B060">
      <w:start w:val="1"/>
      <w:numFmt w:val="decimalEnclosedCircle"/>
      <w:lvlText w:val="%1"/>
      <w:lvlJc w:val="left"/>
      <w:pPr>
        <w:ind w:left="360" w:hanging="360"/>
      </w:pPr>
      <w:rPr>
        <w:rFonts w:cs="Times New Roman"/>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5FE6479A"/>
    <w:multiLevelType w:val="hybridMultilevel"/>
    <w:tmpl w:val="EC286BF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63033432"/>
    <w:multiLevelType w:val="hybridMultilevel"/>
    <w:tmpl w:val="29448C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34A645C"/>
    <w:multiLevelType w:val="hybridMultilevel"/>
    <w:tmpl w:val="A6020938"/>
    <w:lvl w:ilvl="0" w:tplc="4FD893EE">
      <w:numFmt w:val="bullet"/>
      <w:lvlText w:val="・"/>
      <w:lvlJc w:val="left"/>
      <w:pPr>
        <w:ind w:left="780" w:hanging="360"/>
      </w:pPr>
      <w:rPr>
        <w:rFonts w:ascii="游明朝" w:eastAsia="游明朝" w:hAnsi="游明朝" w:cs="Times New Roman" w:hint="eastAsia"/>
        <w:color w:val="00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6D5B1D25"/>
    <w:multiLevelType w:val="hybridMultilevel"/>
    <w:tmpl w:val="E8B4DB76"/>
    <w:lvl w:ilvl="0" w:tplc="1F88E79C">
      <w:numFmt w:val="bullet"/>
      <w:lvlText w:val="・"/>
      <w:lvlJc w:val="left"/>
      <w:pPr>
        <w:ind w:left="780" w:hanging="360"/>
      </w:pPr>
      <w:rPr>
        <w:rFonts w:ascii="游明朝" w:eastAsia="游明朝" w:hAnsi="游明朝" w:cs="Times New Roman" w:hint="eastAsia"/>
        <w:color w:val="00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71231469"/>
    <w:multiLevelType w:val="hybridMultilevel"/>
    <w:tmpl w:val="6FD81C8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A304B65"/>
    <w:multiLevelType w:val="hybridMultilevel"/>
    <w:tmpl w:val="787E1888"/>
    <w:lvl w:ilvl="0" w:tplc="D7661ED0">
      <w:start w:val="1"/>
      <w:numFmt w:val="decimalEnclosedCircle"/>
      <w:lvlText w:val="%1"/>
      <w:lvlJc w:val="left"/>
      <w:pPr>
        <w:ind w:left="360" w:hanging="360"/>
      </w:pPr>
      <w:rPr>
        <w:rFonts w:cs="Arial"/>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7BC517B5"/>
    <w:multiLevelType w:val="hybridMultilevel"/>
    <w:tmpl w:val="48CAF464"/>
    <w:lvl w:ilvl="0" w:tplc="959CEA04">
      <w:start w:val="1"/>
      <w:numFmt w:val="lowerLetter"/>
      <w:lvlText w:val="【%1】"/>
      <w:lvlJc w:val="left"/>
      <w:pPr>
        <w:ind w:left="720" w:hanging="720"/>
      </w:pPr>
      <w:rPr>
        <w:rFonts w:hint="eastAsia"/>
      </w:rPr>
    </w:lvl>
    <w:lvl w:ilvl="1" w:tplc="04090001">
      <w:start w:val="1"/>
      <w:numFmt w:val="bullet"/>
      <w:lvlText w:val=""/>
      <w:lvlJc w:val="left"/>
      <w:pPr>
        <w:ind w:left="780" w:hanging="36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7C756679"/>
    <w:multiLevelType w:val="hybridMultilevel"/>
    <w:tmpl w:val="0010BF2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6"/>
  </w:num>
  <w:num w:numId="2">
    <w:abstractNumId w:val="18"/>
  </w:num>
  <w:num w:numId="3">
    <w:abstractNumId w:val="20"/>
  </w:num>
  <w:num w:numId="4">
    <w:abstractNumId w:val="11"/>
  </w:num>
  <w:num w:numId="5">
    <w:abstractNumId w:val="4"/>
  </w:num>
  <w:num w:numId="6">
    <w:abstractNumId w:val="21"/>
  </w:num>
  <w:num w:numId="7">
    <w:abstractNumId w:val="26"/>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8"/>
  </w:num>
  <w:num w:numId="21">
    <w:abstractNumId w:val="16"/>
  </w:num>
  <w:num w:numId="22">
    <w:abstractNumId w:val="23"/>
  </w:num>
  <w:num w:numId="23">
    <w:abstractNumId w:val="7"/>
  </w:num>
  <w:num w:numId="24">
    <w:abstractNumId w:val="6"/>
  </w:num>
  <w:num w:numId="25">
    <w:abstractNumId w:val="9"/>
  </w:num>
  <w:num w:numId="26">
    <w:abstractNumId w:val="5"/>
  </w:num>
  <w:num w:numId="27">
    <w:abstractNumId w:val="27"/>
  </w:num>
  <w:num w:numId="28">
    <w:abstractNumId w:val="22"/>
  </w:num>
  <w:num w:numId="29">
    <w:abstractNumId w:val="24"/>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E8"/>
    <w:rsid w:val="00055AE8"/>
    <w:rsid w:val="002F0EB5"/>
    <w:rsid w:val="00594012"/>
    <w:rsid w:val="00803A87"/>
    <w:rsid w:val="00814D2E"/>
    <w:rsid w:val="0083721B"/>
    <w:rsid w:val="009E6A71"/>
    <w:rsid w:val="00E34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5C4536"/>
  <w15:docId w15:val="{0FC0CC61-7EF2-4B86-8438-F9F633149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AE8"/>
    <w:pPr>
      <w:widowControl w:val="0"/>
      <w:jc w:val="both"/>
    </w:pPr>
    <w:rPr>
      <w:szCs w:val="24"/>
    </w:rPr>
  </w:style>
  <w:style w:type="paragraph" w:styleId="1">
    <w:name w:val="heading 1"/>
    <w:basedOn w:val="a"/>
    <w:link w:val="10"/>
    <w:uiPriority w:val="9"/>
    <w:qFormat/>
    <w:rsid w:val="00814D2E"/>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5AE8"/>
    <w:pPr>
      <w:ind w:leftChars="400" w:left="840"/>
    </w:pPr>
  </w:style>
  <w:style w:type="table" w:styleId="a4">
    <w:name w:val="Table Grid"/>
    <w:basedOn w:val="a1"/>
    <w:uiPriority w:val="39"/>
    <w:rsid w:val="00055A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94012"/>
    <w:pPr>
      <w:tabs>
        <w:tab w:val="center" w:pos="4252"/>
        <w:tab w:val="right" w:pos="8504"/>
      </w:tabs>
      <w:snapToGrid w:val="0"/>
    </w:pPr>
  </w:style>
  <w:style w:type="character" w:customStyle="1" w:styleId="a6">
    <w:name w:val="ヘッダー (文字)"/>
    <w:basedOn w:val="a0"/>
    <w:link w:val="a5"/>
    <w:uiPriority w:val="99"/>
    <w:rsid w:val="00594012"/>
    <w:rPr>
      <w:szCs w:val="24"/>
    </w:rPr>
  </w:style>
  <w:style w:type="paragraph" w:styleId="a7">
    <w:name w:val="footer"/>
    <w:basedOn w:val="a"/>
    <w:link w:val="a8"/>
    <w:uiPriority w:val="99"/>
    <w:unhideWhenUsed/>
    <w:rsid w:val="00594012"/>
    <w:pPr>
      <w:tabs>
        <w:tab w:val="center" w:pos="4252"/>
        <w:tab w:val="right" w:pos="8504"/>
      </w:tabs>
      <w:snapToGrid w:val="0"/>
    </w:pPr>
  </w:style>
  <w:style w:type="character" w:customStyle="1" w:styleId="a8">
    <w:name w:val="フッター (文字)"/>
    <w:basedOn w:val="a0"/>
    <w:link w:val="a7"/>
    <w:uiPriority w:val="99"/>
    <w:rsid w:val="00594012"/>
    <w:rPr>
      <w:szCs w:val="24"/>
    </w:rPr>
  </w:style>
  <w:style w:type="character" w:styleId="a9">
    <w:name w:val="Hyperlink"/>
    <w:basedOn w:val="a0"/>
    <w:uiPriority w:val="99"/>
    <w:unhideWhenUsed/>
    <w:rsid w:val="00594012"/>
    <w:rPr>
      <w:color w:val="0563C1" w:themeColor="hyperlink"/>
      <w:u w:val="single"/>
    </w:rPr>
  </w:style>
  <w:style w:type="character" w:styleId="aa">
    <w:name w:val="annotation reference"/>
    <w:basedOn w:val="a0"/>
    <w:uiPriority w:val="99"/>
    <w:semiHidden/>
    <w:unhideWhenUsed/>
    <w:rsid w:val="00594012"/>
    <w:rPr>
      <w:sz w:val="18"/>
      <w:szCs w:val="18"/>
    </w:rPr>
  </w:style>
  <w:style w:type="paragraph" w:styleId="ab">
    <w:name w:val="annotation text"/>
    <w:basedOn w:val="a"/>
    <w:link w:val="ac"/>
    <w:uiPriority w:val="99"/>
    <w:semiHidden/>
    <w:unhideWhenUsed/>
    <w:rsid w:val="00594012"/>
    <w:pPr>
      <w:jc w:val="left"/>
    </w:pPr>
    <w:rPr>
      <w:szCs w:val="22"/>
    </w:rPr>
  </w:style>
  <w:style w:type="character" w:customStyle="1" w:styleId="ac">
    <w:name w:val="コメント文字列 (文字)"/>
    <w:basedOn w:val="a0"/>
    <w:link w:val="ab"/>
    <w:uiPriority w:val="99"/>
    <w:semiHidden/>
    <w:rsid w:val="00594012"/>
  </w:style>
  <w:style w:type="character" w:styleId="ad">
    <w:name w:val="Unresolved Mention"/>
    <w:basedOn w:val="a0"/>
    <w:uiPriority w:val="99"/>
    <w:semiHidden/>
    <w:unhideWhenUsed/>
    <w:rsid w:val="00814D2E"/>
    <w:rPr>
      <w:color w:val="605E5C"/>
      <w:shd w:val="clear" w:color="auto" w:fill="E1DFDD"/>
    </w:rPr>
  </w:style>
  <w:style w:type="character" w:customStyle="1" w:styleId="10">
    <w:name w:val="見出し 1 (文字)"/>
    <w:basedOn w:val="a0"/>
    <w:link w:val="1"/>
    <w:uiPriority w:val="9"/>
    <w:rsid w:val="00814D2E"/>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814D2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e">
    <w:name w:val="FollowedHyperlink"/>
    <w:basedOn w:val="a0"/>
    <w:uiPriority w:val="99"/>
    <w:semiHidden/>
    <w:unhideWhenUsed/>
    <w:rsid w:val="00814D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11494">
      <w:bodyDiv w:val="1"/>
      <w:marLeft w:val="0"/>
      <w:marRight w:val="0"/>
      <w:marTop w:val="0"/>
      <w:marBottom w:val="0"/>
      <w:divBdr>
        <w:top w:val="none" w:sz="0" w:space="0" w:color="auto"/>
        <w:left w:val="none" w:sz="0" w:space="0" w:color="auto"/>
        <w:bottom w:val="none" w:sz="0" w:space="0" w:color="auto"/>
        <w:right w:val="none" w:sz="0" w:space="0" w:color="auto"/>
      </w:divBdr>
    </w:div>
    <w:div w:id="310595254">
      <w:bodyDiv w:val="1"/>
      <w:marLeft w:val="0"/>
      <w:marRight w:val="0"/>
      <w:marTop w:val="0"/>
      <w:marBottom w:val="0"/>
      <w:divBdr>
        <w:top w:val="none" w:sz="0" w:space="0" w:color="auto"/>
        <w:left w:val="none" w:sz="0" w:space="0" w:color="auto"/>
        <w:bottom w:val="none" w:sz="0" w:space="0" w:color="auto"/>
        <w:right w:val="none" w:sz="0" w:space="0" w:color="auto"/>
      </w:divBdr>
    </w:div>
    <w:div w:id="324019920">
      <w:bodyDiv w:val="1"/>
      <w:marLeft w:val="0"/>
      <w:marRight w:val="0"/>
      <w:marTop w:val="0"/>
      <w:marBottom w:val="0"/>
      <w:divBdr>
        <w:top w:val="none" w:sz="0" w:space="0" w:color="auto"/>
        <w:left w:val="none" w:sz="0" w:space="0" w:color="auto"/>
        <w:bottom w:val="none" w:sz="0" w:space="0" w:color="auto"/>
        <w:right w:val="none" w:sz="0" w:space="0" w:color="auto"/>
      </w:divBdr>
    </w:div>
    <w:div w:id="591012174">
      <w:bodyDiv w:val="1"/>
      <w:marLeft w:val="0"/>
      <w:marRight w:val="0"/>
      <w:marTop w:val="0"/>
      <w:marBottom w:val="0"/>
      <w:divBdr>
        <w:top w:val="none" w:sz="0" w:space="0" w:color="auto"/>
        <w:left w:val="none" w:sz="0" w:space="0" w:color="auto"/>
        <w:bottom w:val="none" w:sz="0" w:space="0" w:color="auto"/>
        <w:right w:val="none" w:sz="0" w:space="0" w:color="auto"/>
      </w:divBdr>
    </w:div>
    <w:div w:id="655033751">
      <w:bodyDiv w:val="1"/>
      <w:marLeft w:val="0"/>
      <w:marRight w:val="0"/>
      <w:marTop w:val="0"/>
      <w:marBottom w:val="0"/>
      <w:divBdr>
        <w:top w:val="none" w:sz="0" w:space="0" w:color="auto"/>
        <w:left w:val="none" w:sz="0" w:space="0" w:color="auto"/>
        <w:bottom w:val="none" w:sz="0" w:space="0" w:color="auto"/>
        <w:right w:val="none" w:sz="0" w:space="0" w:color="auto"/>
      </w:divBdr>
    </w:div>
    <w:div w:id="749153740">
      <w:bodyDiv w:val="1"/>
      <w:marLeft w:val="0"/>
      <w:marRight w:val="0"/>
      <w:marTop w:val="0"/>
      <w:marBottom w:val="0"/>
      <w:divBdr>
        <w:top w:val="none" w:sz="0" w:space="0" w:color="auto"/>
        <w:left w:val="none" w:sz="0" w:space="0" w:color="auto"/>
        <w:bottom w:val="none" w:sz="0" w:space="0" w:color="auto"/>
        <w:right w:val="none" w:sz="0" w:space="0" w:color="auto"/>
      </w:divBdr>
    </w:div>
    <w:div w:id="807820955">
      <w:bodyDiv w:val="1"/>
      <w:marLeft w:val="0"/>
      <w:marRight w:val="0"/>
      <w:marTop w:val="0"/>
      <w:marBottom w:val="0"/>
      <w:divBdr>
        <w:top w:val="none" w:sz="0" w:space="0" w:color="auto"/>
        <w:left w:val="none" w:sz="0" w:space="0" w:color="auto"/>
        <w:bottom w:val="none" w:sz="0" w:space="0" w:color="auto"/>
        <w:right w:val="none" w:sz="0" w:space="0" w:color="auto"/>
      </w:divBdr>
    </w:div>
    <w:div w:id="1061370757">
      <w:bodyDiv w:val="1"/>
      <w:marLeft w:val="0"/>
      <w:marRight w:val="0"/>
      <w:marTop w:val="0"/>
      <w:marBottom w:val="0"/>
      <w:divBdr>
        <w:top w:val="none" w:sz="0" w:space="0" w:color="auto"/>
        <w:left w:val="none" w:sz="0" w:space="0" w:color="auto"/>
        <w:bottom w:val="none" w:sz="0" w:space="0" w:color="auto"/>
        <w:right w:val="none" w:sz="0" w:space="0" w:color="auto"/>
      </w:divBdr>
    </w:div>
    <w:div w:id="1187211084">
      <w:bodyDiv w:val="1"/>
      <w:marLeft w:val="0"/>
      <w:marRight w:val="0"/>
      <w:marTop w:val="0"/>
      <w:marBottom w:val="0"/>
      <w:divBdr>
        <w:top w:val="none" w:sz="0" w:space="0" w:color="auto"/>
        <w:left w:val="none" w:sz="0" w:space="0" w:color="auto"/>
        <w:bottom w:val="none" w:sz="0" w:space="0" w:color="auto"/>
        <w:right w:val="none" w:sz="0" w:space="0" w:color="auto"/>
      </w:divBdr>
    </w:div>
    <w:div w:id="1437408648">
      <w:bodyDiv w:val="1"/>
      <w:marLeft w:val="0"/>
      <w:marRight w:val="0"/>
      <w:marTop w:val="0"/>
      <w:marBottom w:val="0"/>
      <w:divBdr>
        <w:top w:val="none" w:sz="0" w:space="0" w:color="auto"/>
        <w:left w:val="none" w:sz="0" w:space="0" w:color="auto"/>
        <w:bottom w:val="none" w:sz="0" w:space="0" w:color="auto"/>
        <w:right w:val="none" w:sz="0" w:space="0" w:color="auto"/>
      </w:divBdr>
    </w:div>
    <w:div w:id="1504467075">
      <w:bodyDiv w:val="1"/>
      <w:marLeft w:val="0"/>
      <w:marRight w:val="0"/>
      <w:marTop w:val="0"/>
      <w:marBottom w:val="0"/>
      <w:divBdr>
        <w:top w:val="none" w:sz="0" w:space="0" w:color="auto"/>
        <w:left w:val="none" w:sz="0" w:space="0" w:color="auto"/>
        <w:bottom w:val="none" w:sz="0" w:space="0" w:color="auto"/>
        <w:right w:val="none" w:sz="0" w:space="0" w:color="auto"/>
      </w:divBdr>
    </w:div>
    <w:div w:id="1517307009">
      <w:bodyDiv w:val="1"/>
      <w:marLeft w:val="0"/>
      <w:marRight w:val="0"/>
      <w:marTop w:val="0"/>
      <w:marBottom w:val="0"/>
      <w:divBdr>
        <w:top w:val="none" w:sz="0" w:space="0" w:color="auto"/>
        <w:left w:val="none" w:sz="0" w:space="0" w:color="auto"/>
        <w:bottom w:val="none" w:sz="0" w:space="0" w:color="auto"/>
        <w:right w:val="none" w:sz="0" w:space="0" w:color="auto"/>
      </w:divBdr>
    </w:div>
    <w:div w:id="2098401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jp/amp/s/prtimes.jp/main/html/rd/amp/p/000000093.000035663.html" TargetMode="External"/><Relationship Id="rId18" Type="http://schemas.openxmlformats.org/officeDocument/2006/relationships/hyperlink" Target="https://www.yell-life.jp/archives/service/624" TargetMode="External"/><Relationship Id="rId26" Type="http://schemas.openxmlformats.org/officeDocument/2006/relationships/image" Target="media/image8.png"/><Relationship Id="rId39" Type="http://schemas.openxmlformats.org/officeDocument/2006/relationships/hyperlink" Target="https://carrythesun.jp/products/medium-light" TargetMode="External"/><Relationship Id="rId21" Type="http://schemas.openxmlformats.org/officeDocument/2006/relationships/hyperlink" Target="https://www.google.co.jp/amp/s/prtimes.jp/main/html/rd/amp/p/000000488.000000983.html" TargetMode="External"/><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hyperlink" Target="https://www.amazon.co.jp/25w%E3%82%BD%E3%83%BC%E3%83%A9%E3%83%BC%E3%83%81%E3%83%A3%E3%83%BC%E3%82%B8%E3%83%A3%E3%83%BC-%E5%A4%89%E6%8F%9B%E5%8A%B9%E7%8E%8725-%E3%82%BD%E3%83%BC%E3%83%A9%E3%83%BC%E3%83%91%E3%83%8D%E3%83%AB4%E6%9E%9A%E6%90%AD%E8%BC%89-USB%E8%87%AA%E5%8B%95%E6%A4%9C%E7%9F%A5%E6%A9%9F%E8%83%BD%E6%90%AD%E8%BC%89-%E3%82%B9%E3%83%9E%E3%83%9B%E3%81%AA%E3%81%A9%E3%81%B8%E6%80%A5%E9%80%9F%E5%85%85%E9%9B%BB/dp/B015GXCK44" TargetMode="External"/><Relationship Id="rId55" Type="http://schemas.openxmlformats.org/officeDocument/2006/relationships/image" Target="media/image23.png"/><Relationship Id="rId63" Type="http://schemas.openxmlformats.org/officeDocument/2006/relationships/hyperlink" Target="https://camphack.nap-camp.com/2513" TargetMode="External"/><Relationship Id="rId68" Type="http://schemas.openxmlformats.org/officeDocument/2006/relationships/hyperlink" Target="https://www.yamatogokoro.jp/inboundnews/pickup/42274/" TargetMode="External"/><Relationship Id="rId76" Type="http://schemas.openxmlformats.org/officeDocument/2006/relationships/hyperlink" Target="https://www.chintai.net/news/2020/03/12/83280/"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oumu.go.jp/main_content/000644168.pdf" TargetMode="Externa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www.google.co.jp/amp/s/prtimes.jp/main/html/rd/amp/p/000000488.000000983.html"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hyperlink" Target="https://ymall.jp/store/whitenuts/led-lantern-light/" TargetMode="External"/><Relationship Id="rId40" Type="http://schemas.openxmlformats.org/officeDocument/2006/relationships/image" Target="media/image15.jpeg"/><Relationship Id="rId45" Type="http://schemas.openxmlformats.org/officeDocument/2006/relationships/hyperlink" Target="https://www.amazon.co.jp/dp/B0723CJGXR/ref=cm_sw_r_cp_api_i_Dd5yEb34WBAJZ" TargetMode="External"/><Relationship Id="rId53" Type="http://schemas.openxmlformats.org/officeDocument/2006/relationships/hyperlink" Target="https://www.amazon.co.jp/10x7%E3%83%95%E3%82%A3%E3%83%BC%E3%83%88-%E3%83%91%E3%83%BC%E3%83%86%E3%82%A3%E3%83%BC-%E3%83%95%E3%82%A9%E3%83%88%E3%83%96%E3%83%BC%E3%82%B9-%E3%82%B9%E3%82%BF%E3%82%B8%E3%82%AA%E5%B0%8F%E9%81%93%E5%85%B7-LSME718/dp/B07SKLV6B6" TargetMode="External"/><Relationship Id="rId58" Type="http://schemas.openxmlformats.org/officeDocument/2006/relationships/hyperlink" Target="https://www.soumu.go.jp/main_content/000644168.pdf" TargetMode="External"/><Relationship Id="rId66" Type="http://schemas.openxmlformats.org/officeDocument/2006/relationships/hyperlink" Target="https://www.yano.co.jp/press-release/show/press_id/2532" TargetMode="External"/><Relationship Id="rId74" Type="http://schemas.openxmlformats.org/officeDocument/2006/relationships/hyperlink" Target="https://shop.cammoc.com/products/light-mpowerd-lm3" TargetMode="External"/><Relationship Id="rId79" Type="http://schemas.openxmlformats.org/officeDocument/2006/relationships/hyperlink" Target="https://shop.cammoc.com/products/toilet-solcion-ts" TargetMode="External"/><Relationship Id="rId5" Type="http://schemas.openxmlformats.org/officeDocument/2006/relationships/numbering" Target="numbering.xml"/><Relationship Id="rId61" Type="http://schemas.openxmlformats.org/officeDocument/2006/relationships/hyperlink" Target="https://www.yell-life.jp/archives/service/624" TargetMode="External"/><Relationship Id="rId82" Type="http://schemas.openxmlformats.org/officeDocument/2006/relationships/hyperlink" Target="https://www.amazon.co.jp/10x7%E3%83%95%E3%82%A3%E3%83%BC%E3%83%88-%E3%83%91%E3%83%BC%E3%83%86%E3%82%A3%E3%83%BC-%E3%83%95%E3%82%A9%E3%83%88%E3%83%96%E3%83%BC%E3%82%B9-%E3%82%B9%E3%82%BF%E3%82%B8%E3%82%AA%E5%B0%8F%E9%81%93%E5%85%B7-LSME718/dp/B07SKLV6B6" TargetMode="External"/><Relationship Id="rId10" Type="http://schemas.openxmlformats.org/officeDocument/2006/relationships/endnotes" Target="endnotes.xml"/><Relationship Id="rId19" Type="http://schemas.openxmlformats.org/officeDocument/2006/relationships/hyperlink" Target="https://snowpeak-bs.co.jp/service/training" TargetMode="External"/><Relationship Id="rId31" Type="http://schemas.openxmlformats.org/officeDocument/2006/relationships/hyperlink" Target="https://www.google.co.jp/amp/s/prtimes.jp/main/html/rd/amp/p/000000488.000000983.html" TargetMode="External"/><Relationship Id="rId44" Type="http://schemas.openxmlformats.org/officeDocument/2006/relationships/hyperlink" Target="https://www.amazon.co.jp/dp/B000G2KELW/ref=cm_sw_r_cp_api_i_id5yEbVXQKS63" TargetMode="External"/><Relationship Id="rId52" Type="http://schemas.openxmlformats.org/officeDocument/2006/relationships/image" Target="media/image21.jpeg"/><Relationship Id="rId60" Type="http://schemas.openxmlformats.org/officeDocument/2006/relationships/hyperlink" Target="https://www.alsok.co.jp/security_info/enquete/15.html" TargetMode="External"/><Relationship Id="rId65" Type="http://schemas.openxmlformats.org/officeDocument/2006/relationships/hyperlink" Target="https://prtimes.jp/main/html/rd/amp/p/000000488.000000983.html" TargetMode="External"/><Relationship Id="rId73" Type="http://schemas.openxmlformats.org/officeDocument/2006/relationships/hyperlink" Target="https://ymall.jp/store/whitenuts/led-lantern-light/" TargetMode="External"/><Relationship Id="rId78" Type="http://schemas.openxmlformats.org/officeDocument/2006/relationships/hyperlink" Target="https://www.amazon.co.jp/dp/B0723CJGXR/ref=cm_sw_r_cp_api_i_Dd5yEb34WBAJZ" TargetMode="External"/><Relationship Id="rId81" Type="http://schemas.openxmlformats.org/officeDocument/2006/relationships/hyperlink" Target="https://minim-aid.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hyperlink" Target="https://reashu.com/saiyoninzu-ranking/" TargetMode="External"/><Relationship Id="rId27" Type="http://schemas.openxmlformats.org/officeDocument/2006/relationships/hyperlink" Target="https://www.yamatogokoro.jp/inboundnews/pickup/42274/" TargetMode="Externa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www.chintai.net/news/2020/03/12/83280/" TargetMode="External"/><Relationship Id="rId48" Type="http://schemas.openxmlformats.org/officeDocument/2006/relationships/image" Target="media/image20.jpeg"/><Relationship Id="rId56" Type="http://schemas.openxmlformats.org/officeDocument/2006/relationships/hyperlink" Target="https://creatorzine.jp/news/detail/1254" TargetMode="External"/><Relationship Id="rId64" Type="http://schemas.openxmlformats.org/officeDocument/2006/relationships/hyperlink" Target="https://reashu.com/saiyoninzu-ranking/" TargetMode="External"/><Relationship Id="rId69" Type="http://schemas.openxmlformats.org/officeDocument/2006/relationships/hyperlink" Target="https://www.google.co.jp/amp/s/prtimes.jp/main/html/rd/amp/p/000000488.000000983.html" TargetMode="External"/><Relationship Id="rId77" Type="http://schemas.openxmlformats.org/officeDocument/2006/relationships/hyperlink" Target="https://www.amazon.co.jp/dp/B000G2KELW/ref=cm_sw_r_cp_api_i_id5yEbVXQKS63" TargetMode="External"/><Relationship Id="rId8" Type="http://schemas.openxmlformats.org/officeDocument/2006/relationships/webSettings" Target="webSettings.xml"/><Relationship Id="rId51" Type="http://schemas.openxmlformats.org/officeDocument/2006/relationships/hyperlink" Target="https://minim-aid.jp" TargetMode="External"/><Relationship Id="rId72" Type="http://schemas.openxmlformats.org/officeDocument/2006/relationships/hyperlink" Target="https://www.ici-sports.com/item/bousai/" TargetMode="External"/><Relationship Id="rId80" Type="http://schemas.openxmlformats.org/officeDocument/2006/relationships/hyperlink" Target="https://www.amazon.co.jp/25w%E3%82%BD%E3%83%BC%E3%83%A9%E3%83%BC%E3%83%81%E3%83%A3%E3%83%BC%E3%82%B8%E3%83%A3%E3%83%BC-%E5%A4%89%E6%8F%9B%E5%8A%B9%E7%8E%8725-%E3%82%BD%E3%83%BC%E3%83%A9%E3%83%BC%E3%83%91%E3%83%8D%E3%83%AB4%E6%9E%9A%E6%90%AD%E8%BC%89-USB%E8%87%AA%E5%8B%95%E6%A4%9C%E7%9F%A5%E6%A9%9F%E8%83%BD%E6%90%AD%E8%BC%89-%E3%82%B9%E3%83%9E%E3%83%9B%E3%81%AA%E3%81%A9%E3%81%B8%E6%80%A5%E9%80%9F%E5%85%85%E9%9B%BB/dp/B015GXCK4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https://www.yamatogokoro.jp/inboundnews/pickup/42274/" TargetMode="External"/><Relationship Id="rId33" Type="http://schemas.openxmlformats.org/officeDocument/2006/relationships/hyperlink" Target="https://www.google.co.jp/amp/s/prtimes.jp/main/html/rd/amp/p/000000488.000000983.html" TargetMode="External"/><Relationship Id="rId38" Type="http://schemas.openxmlformats.org/officeDocument/2006/relationships/hyperlink" Target="https://shop.cammoc.com/products/light-mpowerd-lm3" TargetMode="External"/><Relationship Id="rId46" Type="http://schemas.openxmlformats.org/officeDocument/2006/relationships/image" Target="media/image18.png"/><Relationship Id="rId59" Type="http://schemas.openxmlformats.org/officeDocument/2006/relationships/hyperlink" Target="https://www.google.co.jp/amp/s/prtimes.jp/main/html/rd/amp/p/000000093.000035663.html" TargetMode="External"/><Relationship Id="rId67" Type="http://schemas.openxmlformats.org/officeDocument/2006/relationships/hyperlink" Target="https://getnavi.jp/life/64212/" TargetMode="External"/><Relationship Id="rId20" Type="http://schemas.openxmlformats.org/officeDocument/2006/relationships/hyperlink" Target="https://camphack.nap-camp.com/2513" TargetMode="External"/><Relationship Id="rId41" Type="http://schemas.openxmlformats.org/officeDocument/2006/relationships/image" Target="media/image16.jpeg"/><Relationship Id="rId54" Type="http://schemas.openxmlformats.org/officeDocument/2006/relationships/image" Target="media/image22.png"/><Relationship Id="rId62" Type="http://schemas.openxmlformats.org/officeDocument/2006/relationships/hyperlink" Target="https://snowpeak-bs.co.jp/service/training" TargetMode="External"/><Relationship Id="rId70" Type="http://schemas.openxmlformats.org/officeDocument/2006/relationships/hyperlink" Target="https://creatorzine.jp/news/detail/1254" TargetMode="External"/><Relationship Id="rId75" Type="http://schemas.openxmlformats.org/officeDocument/2006/relationships/hyperlink" Target="https://carrythesun.jp/products/medium-ligh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lsok.co.jp/security_info/enquete/15.html"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4.png"/><Relationship Id="rId49" Type="http://schemas.openxmlformats.org/officeDocument/2006/relationships/hyperlink" Target="https://shop.cammoc.com/products/toilet-solcion-ts" TargetMode="External"/><Relationship Id="rId57"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0E1E84EDBC1F04481D8BFEECEB1D4D9" ma:contentTypeVersion="5" ma:contentTypeDescription="新しいドキュメントを作成します。" ma:contentTypeScope="" ma:versionID="f8f7a29d57bc5226f423b3a8f9cdb3dc">
  <xsd:schema xmlns:xsd="http://www.w3.org/2001/XMLSchema" xmlns:xs="http://www.w3.org/2001/XMLSchema" xmlns:p="http://schemas.microsoft.com/office/2006/metadata/properties" xmlns:ns3="e4f0b77c-c95b-4e6c-9f88-b53bfe9054a8" xmlns:ns4="0f053990-ecd7-4123-86e6-cb5996268126" targetNamespace="http://schemas.microsoft.com/office/2006/metadata/properties" ma:root="true" ma:fieldsID="6176a2af0f46db692539ce880bac3d8a" ns3:_="" ns4:_="">
    <xsd:import namespace="e4f0b77c-c95b-4e6c-9f88-b53bfe9054a8"/>
    <xsd:import namespace="0f053990-ecd7-4123-86e6-cb599626812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0b77c-c95b-4e6c-9f88-b53bfe905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053990-ecd7-4123-86e6-cb5996268126"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B5EC0B-CB4C-4DF0-BB99-055F7CBEB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0b77c-c95b-4e6c-9f88-b53bfe9054a8"/>
    <ds:schemaRef ds:uri="0f053990-ecd7-4123-86e6-cb5996268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8179C-C5E7-47AD-BD4A-F5E19E20F097}">
  <ds:schemaRefs>
    <ds:schemaRef ds:uri="http://schemas.openxmlformats.org/officeDocument/2006/bibliography"/>
  </ds:schemaRefs>
</ds:datastoreItem>
</file>

<file path=customXml/itemProps3.xml><?xml version="1.0" encoding="utf-8"?>
<ds:datastoreItem xmlns:ds="http://schemas.openxmlformats.org/officeDocument/2006/customXml" ds:itemID="{D9CCE8B5-75D3-43A7-959F-F1EF733B1A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8AA5C3-C68F-4693-9D7F-6872297FBB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36</Pages>
  <Words>3458</Words>
  <Characters>19716</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23128</CharactersWithSpaces>
  <SharedDoc>false</SharedDoc>
  <HLinks>
    <vt:vector size="42" baseType="variant">
      <vt:variant>
        <vt:i4>8126506</vt:i4>
      </vt:variant>
      <vt:variant>
        <vt:i4>18</vt:i4>
      </vt:variant>
      <vt:variant>
        <vt:i4>0</vt:i4>
      </vt:variant>
      <vt:variant>
        <vt:i4>5</vt:i4>
      </vt:variant>
      <vt:variant>
        <vt:lpwstr>https://reashu.com/saiyoninzu-ranking/</vt:lpwstr>
      </vt:variant>
      <vt:variant>
        <vt:lpwstr/>
      </vt:variant>
      <vt:variant>
        <vt:i4>393242</vt:i4>
      </vt:variant>
      <vt:variant>
        <vt:i4>15</vt:i4>
      </vt:variant>
      <vt:variant>
        <vt:i4>0</vt:i4>
      </vt:variant>
      <vt:variant>
        <vt:i4>5</vt:i4>
      </vt:variant>
      <vt:variant>
        <vt:lpwstr>https://www.google.co.jp/amp/s/prtimes.jp/main/html/rd/amp/p/000000488.000000983.html</vt:lpwstr>
      </vt:variant>
      <vt:variant>
        <vt:lpwstr/>
      </vt:variant>
      <vt:variant>
        <vt:i4>7471163</vt:i4>
      </vt:variant>
      <vt:variant>
        <vt:i4>12</vt:i4>
      </vt:variant>
      <vt:variant>
        <vt:i4>0</vt:i4>
      </vt:variant>
      <vt:variant>
        <vt:i4>5</vt:i4>
      </vt:variant>
      <vt:variant>
        <vt:lpwstr>https://camphack.nap-camp.com/2513</vt:lpwstr>
      </vt:variant>
      <vt:variant>
        <vt:lpwstr/>
      </vt:variant>
      <vt:variant>
        <vt:i4>2752566</vt:i4>
      </vt:variant>
      <vt:variant>
        <vt:i4>9</vt:i4>
      </vt:variant>
      <vt:variant>
        <vt:i4>0</vt:i4>
      </vt:variant>
      <vt:variant>
        <vt:i4>5</vt:i4>
      </vt:variant>
      <vt:variant>
        <vt:lpwstr>https://snowpeak-bs.co.jp/service/training</vt:lpwstr>
      </vt:variant>
      <vt:variant>
        <vt:lpwstr/>
      </vt:variant>
      <vt:variant>
        <vt:i4>5832725</vt:i4>
      </vt:variant>
      <vt:variant>
        <vt:i4>6</vt:i4>
      </vt:variant>
      <vt:variant>
        <vt:i4>0</vt:i4>
      </vt:variant>
      <vt:variant>
        <vt:i4>5</vt:i4>
      </vt:variant>
      <vt:variant>
        <vt:lpwstr>https://www.yell-life.jp/archives/service/624</vt:lpwstr>
      </vt:variant>
      <vt:variant>
        <vt:lpwstr/>
      </vt:variant>
      <vt:variant>
        <vt:i4>2031667</vt:i4>
      </vt:variant>
      <vt:variant>
        <vt:i4>3</vt:i4>
      </vt:variant>
      <vt:variant>
        <vt:i4>0</vt:i4>
      </vt:variant>
      <vt:variant>
        <vt:i4>5</vt:i4>
      </vt:variant>
      <vt:variant>
        <vt:lpwstr>https://www.alsok.co.jp/security_info/enquete/15.html</vt:lpwstr>
      </vt:variant>
      <vt:variant>
        <vt:lpwstr/>
      </vt:variant>
      <vt:variant>
        <vt:i4>327696</vt:i4>
      </vt:variant>
      <vt:variant>
        <vt:i4>0</vt:i4>
      </vt:variant>
      <vt:variant>
        <vt:i4>0</vt:i4>
      </vt:variant>
      <vt:variant>
        <vt:i4>5</vt:i4>
      </vt:variant>
      <vt:variant>
        <vt:lpwstr>https://www.google.co.jp/amp/s/prtimes.jp/main/html/rd/amp/p/000000093.000035663.html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澤木　瑠那</dc:creator>
  <cp:keywords/>
  <dc:description/>
  <cp:lastModifiedBy>澤木　瑠那</cp:lastModifiedBy>
  <cp:revision>1</cp:revision>
  <dcterms:created xsi:type="dcterms:W3CDTF">2021-09-23T04:23:00Z</dcterms:created>
  <dcterms:modified xsi:type="dcterms:W3CDTF">2021-09-24T08:57:00Z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0x01010000E1E84EDBC1F04481D8BFEECEB1D4D9</vt:lpwstr>
  </property>
</Properties>
</file>