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F282A" w14:textId="697C2684" w:rsidR="00CE2322" w:rsidRPr="00CE2322" w:rsidRDefault="00CE2322" w:rsidP="00CE2322">
      <w:pPr>
        <w:rPr>
          <w:rFonts w:asciiTheme="minorHAnsi" w:eastAsiaTheme="minorEastAsia" w:hAnsiTheme="minorHAnsi" w:cstheme="minorBidi"/>
          <w:color w:val="2F5496" w:themeColor="accent1" w:themeShade="BF"/>
          <w:lang w:eastAsia="zh-TW"/>
        </w:rPr>
      </w:pPr>
      <w:r>
        <w:rPr>
          <w:rFonts w:asciiTheme="minorHAnsi" w:eastAsiaTheme="minorEastAsia" w:hAnsiTheme="minorHAnsi" w:cstheme="minorBidi" w:hint="eastAsia"/>
          <w:color w:val="000000" w:themeColor="text1"/>
          <w:lang w:eastAsia="zh-TW"/>
        </w:rPr>
        <w:t>2021</w:t>
      </w:r>
      <w:r w:rsidRPr="00CE2322">
        <w:rPr>
          <w:rFonts w:asciiTheme="minorHAnsi" w:eastAsiaTheme="minorEastAsia" w:hAnsiTheme="minorHAnsi" w:cstheme="minorBidi" w:hint="eastAsia"/>
          <w:color w:val="000000" w:themeColor="text1"/>
          <w:lang w:eastAsia="zh-TW"/>
        </w:rPr>
        <w:t>年度研究調査実施報告書</w:t>
      </w:r>
    </w:p>
    <w:p w14:paraId="7194A826" w14:textId="77777777" w:rsidR="00CE2322" w:rsidRPr="00CE2322" w:rsidRDefault="00CE2322" w:rsidP="00CE2322">
      <w:pPr>
        <w:rPr>
          <w:rFonts w:asciiTheme="minorHAnsi" w:eastAsiaTheme="minorEastAsia" w:hAnsiTheme="minorHAnsi" w:cstheme="minorBidi"/>
          <w:lang w:eastAsia="zh-TW"/>
        </w:rPr>
      </w:pPr>
      <w:r w:rsidRPr="00CE2322">
        <w:rPr>
          <w:rFonts w:asciiTheme="minorHAnsi" w:eastAsiaTheme="minorEastAsia" w:hAnsiTheme="minorHAnsi" w:cstheme="minorBidi" w:hint="eastAsia"/>
          <w:lang w:eastAsia="zh-TW"/>
        </w:rPr>
        <w:t xml:space="preserve">       </w:t>
      </w:r>
    </w:p>
    <w:p w14:paraId="6F03B249" w14:textId="77777777" w:rsidR="00CE2322" w:rsidRPr="00CE2322" w:rsidRDefault="00CE2322" w:rsidP="00CE2322">
      <w:pPr>
        <w:ind w:firstLine="210"/>
        <w:rPr>
          <w:rFonts w:asciiTheme="minorHAnsi" w:eastAsiaTheme="minorEastAsia" w:hAnsiTheme="minorHAnsi" w:cstheme="minorBidi"/>
          <w:lang w:eastAsia="zh-TW"/>
        </w:rPr>
      </w:pPr>
      <w:r w:rsidRPr="00CE2322">
        <w:rPr>
          <w:rFonts w:asciiTheme="minorHAnsi" w:eastAsiaTheme="minorEastAsia" w:hAnsiTheme="minorHAnsi" w:cstheme="minorBidi" w:hint="eastAsia"/>
          <w:lang w:eastAsia="zh-TW"/>
        </w:rPr>
        <w:t xml:space="preserve"> </w:t>
      </w:r>
    </w:p>
    <w:p w14:paraId="7BDB9DB7" w14:textId="77777777" w:rsidR="00CE2322" w:rsidRPr="00CE2322" w:rsidRDefault="00CE2322" w:rsidP="00CE2322">
      <w:pPr>
        <w:ind w:firstLine="210"/>
        <w:rPr>
          <w:rFonts w:asciiTheme="minorHAnsi" w:eastAsiaTheme="minorEastAsia" w:hAnsiTheme="minorHAnsi" w:cstheme="minorBidi"/>
          <w:lang w:eastAsia="zh-TW"/>
        </w:rPr>
      </w:pPr>
      <w:r w:rsidRPr="00CE2322">
        <w:rPr>
          <w:rFonts w:asciiTheme="minorHAnsi" w:eastAsiaTheme="minorEastAsia" w:hAnsiTheme="minorHAnsi" w:cstheme="minorBidi" w:hint="eastAsia"/>
          <w:lang w:eastAsia="zh-TW"/>
        </w:rPr>
        <w:t xml:space="preserve"> </w:t>
      </w:r>
    </w:p>
    <w:p w14:paraId="333E77C8" w14:textId="77777777" w:rsidR="00CE2322" w:rsidRPr="00CE2322" w:rsidRDefault="00CE2322" w:rsidP="00CE2322">
      <w:pPr>
        <w:ind w:firstLine="210"/>
        <w:rPr>
          <w:rFonts w:asciiTheme="minorHAnsi" w:eastAsiaTheme="minorEastAsia" w:hAnsiTheme="minorHAnsi" w:cstheme="minorBidi"/>
          <w:lang w:eastAsia="zh-TW"/>
        </w:rPr>
      </w:pPr>
    </w:p>
    <w:p w14:paraId="7E8608B2" w14:textId="77777777" w:rsidR="00CE2322" w:rsidRPr="00CE2322" w:rsidRDefault="00CE2322" w:rsidP="00CE2322">
      <w:pPr>
        <w:ind w:firstLine="210"/>
        <w:rPr>
          <w:rFonts w:asciiTheme="minorHAnsi" w:eastAsiaTheme="minorEastAsia" w:hAnsiTheme="minorHAnsi" w:cstheme="minorBidi"/>
          <w:lang w:eastAsia="zh-TW"/>
        </w:rPr>
      </w:pPr>
    </w:p>
    <w:p w14:paraId="77089B15" w14:textId="77777777" w:rsidR="00CE2322" w:rsidRPr="00CE2322" w:rsidRDefault="00CE2322" w:rsidP="00CE2322">
      <w:pPr>
        <w:ind w:firstLine="210"/>
        <w:rPr>
          <w:rFonts w:asciiTheme="minorHAnsi" w:eastAsiaTheme="minorEastAsia" w:hAnsiTheme="minorHAnsi" w:cstheme="minorBidi"/>
          <w:lang w:eastAsia="zh-TW"/>
        </w:rPr>
      </w:pPr>
    </w:p>
    <w:p w14:paraId="20326FBD" w14:textId="77777777" w:rsidR="00CE2322" w:rsidRPr="00CE2322" w:rsidRDefault="00CE2322" w:rsidP="00CE2322">
      <w:pPr>
        <w:ind w:firstLine="210"/>
        <w:jc w:val="center"/>
        <w:rPr>
          <w:rFonts w:asciiTheme="minorHAnsi" w:eastAsiaTheme="minorEastAsia" w:hAnsiTheme="minorHAnsi" w:cstheme="minorBidi"/>
          <w:lang w:eastAsia="zh-TW"/>
        </w:rPr>
      </w:pPr>
    </w:p>
    <w:p w14:paraId="49F569EB" w14:textId="77777777" w:rsidR="00CE2322" w:rsidRPr="00CE2322" w:rsidRDefault="00CE2322" w:rsidP="00CE2322">
      <w:pPr>
        <w:ind w:firstLine="210"/>
        <w:rPr>
          <w:rFonts w:asciiTheme="minorHAnsi" w:eastAsiaTheme="minorEastAsia" w:hAnsiTheme="minorHAnsi" w:cstheme="minorBidi"/>
          <w:lang w:eastAsia="zh-TW"/>
        </w:rPr>
      </w:pPr>
    </w:p>
    <w:p w14:paraId="66ED486A" w14:textId="77777777" w:rsidR="00CE2322" w:rsidRPr="00CE2322" w:rsidRDefault="00CE2322" w:rsidP="00CE2322">
      <w:pPr>
        <w:ind w:firstLine="210"/>
        <w:rPr>
          <w:rFonts w:asciiTheme="minorHAnsi" w:eastAsiaTheme="minorEastAsia" w:hAnsiTheme="minorHAnsi" w:cstheme="minorBidi"/>
          <w:lang w:eastAsia="zh-TW"/>
        </w:rPr>
      </w:pPr>
    </w:p>
    <w:p w14:paraId="380007DD" w14:textId="77777777" w:rsidR="00CE2322" w:rsidRPr="00CE2322" w:rsidRDefault="00CE2322" w:rsidP="00CE2322">
      <w:pPr>
        <w:ind w:firstLine="210"/>
        <w:rPr>
          <w:rFonts w:asciiTheme="minorHAnsi" w:eastAsiaTheme="minorEastAsia" w:hAnsiTheme="minorHAnsi" w:cstheme="minorBidi"/>
          <w:lang w:eastAsia="zh-TW"/>
        </w:rPr>
      </w:pPr>
    </w:p>
    <w:p w14:paraId="743A7EB3" w14:textId="77777777" w:rsidR="00CE2322" w:rsidRPr="00CE2322" w:rsidRDefault="00CE2322" w:rsidP="00CE2322">
      <w:pPr>
        <w:ind w:firstLine="210"/>
        <w:rPr>
          <w:rFonts w:asciiTheme="minorHAnsi" w:eastAsiaTheme="minorEastAsia" w:hAnsiTheme="minorHAnsi" w:cstheme="minorBidi"/>
          <w:lang w:eastAsia="zh-TW"/>
        </w:rPr>
      </w:pPr>
    </w:p>
    <w:p w14:paraId="031B9BEE" w14:textId="77777777" w:rsidR="00CE2322" w:rsidRPr="00CE2322" w:rsidRDefault="00CE2322" w:rsidP="00CE2322">
      <w:pPr>
        <w:ind w:firstLine="210"/>
        <w:rPr>
          <w:rFonts w:asciiTheme="minorHAnsi" w:eastAsiaTheme="minorEastAsia" w:hAnsiTheme="minorHAnsi" w:cstheme="minorBidi"/>
          <w:lang w:eastAsia="zh-TW"/>
        </w:rPr>
      </w:pPr>
    </w:p>
    <w:p w14:paraId="5539B986" w14:textId="77777777" w:rsidR="00CE2322" w:rsidRPr="00CE2322" w:rsidRDefault="00CE2322" w:rsidP="00CE2322">
      <w:pPr>
        <w:ind w:firstLine="210"/>
        <w:rPr>
          <w:rFonts w:asciiTheme="minorHAnsi" w:eastAsiaTheme="minorEastAsia" w:hAnsiTheme="minorHAnsi" w:cstheme="minorBidi"/>
          <w:lang w:eastAsia="zh-TW"/>
        </w:rPr>
      </w:pPr>
      <w:r w:rsidRPr="00CE2322">
        <w:rPr>
          <w:rFonts w:asciiTheme="minorHAnsi" w:eastAsiaTheme="minorEastAsia" w:hAnsiTheme="minorHAnsi" w:cstheme="minorBidi" w:hint="eastAsia"/>
          <w:lang w:eastAsia="zh-TW"/>
        </w:rPr>
        <w:t xml:space="preserve">  </w:t>
      </w:r>
    </w:p>
    <w:p w14:paraId="228F2F23" w14:textId="69650A1E" w:rsidR="00CE2322" w:rsidRPr="00CE2322" w:rsidRDefault="00CE2322" w:rsidP="00CE2322">
      <w:pPr>
        <w:ind w:firstLine="392"/>
        <w:jc w:val="center"/>
        <w:rPr>
          <w:rFonts w:asciiTheme="minorHAnsi" w:eastAsiaTheme="minorEastAsia" w:hAnsiTheme="minorHAnsi" w:cstheme="minorBidi"/>
          <w:b/>
          <w:bCs/>
          <w:sz w:val="40"/>
          <w:szCs w:val="40"/>
        </w:rPr>
      </w:pPr>
      <w:r>
        <w:rPr>
          <w:rFonts w:asciiTheme="minorHAnsi" w:eastAsiaTheme="minorEastAsia" w:hAnsiTheme="minorHAnsi" w:cstheme="minorBidi" w:hint="eastAsia"/>
          <w:b/>
          <w:bCs/>
          <w:sz w:val="40"/>
          <w:szCs w:val="40"/>
        </w:rPr>
        <w:t>『株式会社コミュニティセンター様</w:t>
      </w:r>
      <w:r w:rsidRPr="00CE2322">
        <w:rPr>
          <w:rFonts w:asciiTheme="minorHAnsi" w:eastAsiaTheme="minorEastAsia" w:hAnsiTheme="minorHAnsi" w:cstheme="minorBidi" w:hint="eastAsia"/>
          <w:b/>
          <w:bCs/>
          <w:sz w:val="40"/>
          <w:szCs w:val="40"/>
        </w:rPr>
        <w:t>』</w:t>
      </w:r>
    </w:p>
    <w:p w14:paraId="6A1019F2" w14:textId="77777777" w:rsidR="00CE2322" w:rsidRPr="00CE2322" w:rsidRDefault="00CE2322" w:rsidP="00CE2322">
      <w:pPr>
        <w:ind w:firstLine="392"/>
        <w:jc w:val="center"/>
        <w:rPr>
          <w:rFonts w:asciiTheme="minorHAnsi" w:eastAsiaTheme="minorEastAsia" w:hAnsiTheme="minorHAnsi" w:cstheme="minorBidi"/>
          <w:b/>
          <w:bCs/>
          <w:sz w:val="40"/>
          <w:szCs w:val="40"/>
        </w:rPr>
      </w:pPr>
      <w:r w:rsidRPr="00CE2322">
        <w:rPr>
          <w:rFonts w:asciiTheme="minorHAnsi" w:eastAsiaTheme="minorEastAsia" w:hAnsiTheme="minorHAnsi" w:cstheme="minorBidi" w:hint="eastAsia"/>
          <w:b/>
          <w:bCs/>
          <w:sz w:val="40"/>
          <w:szCs w:val="40"/>
        </w:rPr>
        <w:t>～報告書～</w:t>
      </w:r>
    </w:p>
    <w:p w14:paraId="06C036A7" w14:textId="77777777" w:rsidR="00CE2322" w:rsidRPr="00CE2322" w:rsidRDefault="00CE2322" w:rsidP="00CE2322">
      <w:pPr>
        <w:ind w:firstLine="210"/>
        <w:jc w:val="center"/>
        <w:rPr>
          <w:rFonts w:asciiTheme="minorHAnsi" w:eastAsiaTheme="minorEastAsia" w:hAnsiTheme="minorHAnsi" w:cstheme="minorBidi"/>
          <w:b/>
          <w:bCs/>
          <w:color w:val="000000" w:themeColor="text1"/>
          <w:u w:val="single"/>
        </w:rPr>
      </w:pPr>
    </w:p>
    <w:p w14:paraId="16FD6110" w14:textId="77777777" w:rsidR="00CE2322" w:rsidRPr="00CE2322" w:rsidRDefault="00CE2322" w:rsidP="00CE2322">
      <w:pPr>
        <w:ind w:firstLine="210"/>
        <w:jc w:val="center"/>
        <w:rPr>
          <w:rFonts w:asciiTheme="minorHAnsi" w:eastAsiaTheme="minorEastAsia" w:hAnsiTheme="minorHAnsi" w:cstheme="minorBidi"/>
          <w:b/>
          <w:bCs/>
          <w:color w:val="000000" w:themeColor="text1"/>
          <w:u w:val="single"/>
        </w:rPr>
      </w:pPr>
    </w:p>
    <w:p w14:paraId="118165BA" w14:textId="77777777" w:rsidR="00CE2322" w:rsidRPr="00CE2322" w:rsidRDefault="00CE2322" w:rsidP="00CE2322">
      <w:pPr>
        <w:ind w:firstLine="210"/>
        <w:jc w:val="center"/>
        <w:rPr>
          <w:rFonts w:asciiTheme="minorHAnsi" w:eastAsiaTheme="minorEastAsia" w:hAnsiTheme="minorHAnsi" w:cstheme="minorBidi"/>
          <w:b/>
          <w:bCs/>
          <w:u w:val="single"/>
        </w:rPr>
      </w:pPr>
    </w:p>
    <w:p w14:paraId="2C284BEA" w14:textId="77777777" w:rsidR="00CE2322" w:rsidRPr="00CE2322" w:rsidRDefault="00CE2322" w:rsidP="00CE2322">
      <w:pPr>
        <w:ind w:firstLine="210"/>
        <w:jc w:val="center"/>
        <w:rPr>
          <w:rFonts w:asciiTheme="minorHAnsi" w:eastAsiaTheme="minorEastAsia" w:hAnsiTheme="minorHAnsi" w:cstheme="minorBidi"/>
        </w:rPr>
      </w:pPr>
    </w:p>
    <w:p w14:paraId="20F52474" w14:textId="77777777" w:rsidR="00CE2322" w:rsidRPr="00CE2322" w:rsidRDefault="00CE2322" w:rsidP="00CE2322">
      <w:pPr>
        <w:ind w:firstLine="210"/>
        <w:jc w:val="center"/>
        <w:rPr>
          <w:rFonts w:asciiTheme="minorHAnsi" w:eastAsiaTheme="minorEastAsia" w:hAnsiTheme="minorHAnsi" w:cstheme="minorBidi"/>
        </w:rPr>
      </w:pPr>
    </w:p>
    <w:p w14:paraId="778444D0" w14:textId="77777777" w:rsidR="00CE2322" w:rsidRPr="00CE2322" w:rsidRDefault="00CE2322" w:rsidP="00CE2322">
      <w:pPr>
        <w:ind w:firstLine="210"/>
        <w:jc w:val="center"/>
        <w:rPr>
          <w:rFonts w:asciiTheme="minorHAnsi" w:eastAsiaTheme="minorEastAsia" w:hAnsiTheme="minorHAnsi" w:cstheme="minorBidi"/>
        </w:rPr>
      </w:pPr>
    </w:p>
    <w:p w14:paraId="2850D520" w14:textId="77777777" w:rsidR="00CE2322" w:rsidRPr="00CE2322" w:rsidRDefault="00CE2322" w:rsidP="00CE2322">
      <w:pPr>
        <w:ind w:firstLine="210"/>
        <w:jc w:val="center"/>
        <w:rPr>
          <w:rFonts w:asciiTheme="minorHAnsi" w:eastAsiaTheme="minorEastAsia" w:hAnsiTheme="minorHAnsi" w:cstheme="minorBidi"/>
        </w:rPr>
      </w:pPr>
    </w:p>
    <w:p w14:paraId="400D0651" w14:textId="77777777" w:rsidR="00CE2322" w:rsidRPr="00CE2322" w:rsidRDefault="00CE2322" w:rsidP="00CE2322">
      <w:pPr>
        <w:tabs>
          <w:tab w:val="left" w:pos="4838"/>
        </w:tabs>
        <w:jc w:val="left"/>
        <w:rPr>
          <w:rFonts w:asciiTheme="minorHAnsi" w:eastAsiaTheme="minorEastAsia" w:hAnsiTheme="minorHAnsi" w:cstheme="minorBidi"/>
        </w:rPr>
      </w:pPr>
    </w:p>
    <w:p w14:paraId="4EB81529" w14:textId="77777777" w:rsidR="00CE2322" w:rsidRPr="00CE2322" w:rsidRDefault="00CE2322" w:rsidP="00CE2322">
      <w:pPr>
        <w:ind w:firstLine="210"/>
        <w:jc w:val="center"/>
        <w:rPr>
          <w:rFonts w:asciiTheme="minorHAnsi" w:eastAsiaTheme="minorEastAsia" w:hAnsiTheme="minorHAnsi" w:cstheme="minorBidi"/>
        </w:rPr>
      </w:pPr>
      <w:r w:rsidRPr="00CE2322">
        <w:rPr>
          <w:rFonts w:asciiTheme="minorHAnsi" w:eastAsiaTheme="minorEastAsia" w:hAnsiTheme="minorHAnsi" w:cstheme="minorBidi" w:hint="eastAsia"/>
        </w:rPr>
        <w:t>桜美林大学　ビジネスマネジメント学群</w:t>
      </w:r>
    </w:p>
    <w:p w14:paraId="0710A788" w14:textId="77777777" w:rsidR="00CE2322" w:rsidRPr="00CE2322" w:rsidRDefault="00CE2322" w:rsidP="00CE2322">
      <w:pPr>
        <w:ind w:firstLine="210"/>
        <w:jc w:val="center"/>
        <w:rPr>
          <w:rFonts w:asciiTheme="minorHAnsi" w:eastAsiaTheme="minorEastAsia" w:hAnsiTheme="minorHAnsi" w:cstheme="minorBidi"/>
        </w:rPr>
      </w:pPr>
      <w:r w:rsidRPr="00CE2322">
        <w:rPr>
          <w:rFonts w:asciiTheme="minorHAnsi" w:eastAsiaTheme="minorEastAsia" w:hAnsiTheme="minorHAnsi" w:cstheme="minorBidi" w:hint="eastAsia"/>
        </w:rPr>
        <w:t>坂田ゼミ</w:t>
      </w:r>
    </w:p>
    <w:p w14:paraId="24F7B385" w14:textId="18B895B6" w:rsidR="00CE2322" w:rsidRPr="00CE2322" w:rsidRDefault="00CE2322" w:rsidP="00CE2322">
      <w:pPr>
        <w:ind w:firstLine="210"/>
        <w:jc w:val="center"/>
        <w:rPr>
          <w:rFonts w:asciiTheme="minorHAnsi" w:eastAsiaTheme="minorEastAsia" w:hAnsiTheme="minorHAnsi" w:cstheme="minorBidi"/>
        </w:rPr>
      </w:pPr>
      <w:r>
        <w:rPr>
          <w:rFonts w:asciiTheme="minorHAnsi" w:eastAsiaTheme="minorEastAsia" w:hAnsiTheme="minorHAnsi" w:cstheme="minorBidi" w:hint="eastAsia"/>
        </w:rPr>
        <w:t>４年　岩松陽香</w:t>
      </w:r>
    </w:p>
    <w:p w14:paraId="4DAEC81D" w14:textId="423FD6F0" w:rsidR="00CE2322" w:rsidRPr="00CE2322" w:rsidRDefault="00CE2322" w:rsidP="00CE2322">
      <w:pPr>
        <w:ind w:firstLine="210"/>
        <w:jc w:val="center"/>
        <w:rPr>
          <w:rFonts w:asciiTheme="minorHAnsi" w:eastAsia="PMingLiU" w:hAnsiTheme="minorHAnsi" w:cstheme="minorBidi"/>
        </w:rPr>
      </w:pPr>
      <w:r>
        <w:rPr>
          <w:rFonts w:asciiTheme="minorHAnsi" w:eastAsiaTheme="minorEastAsia" w:hAnsiTheme="minorHAnsi" w:cstheme="minorBidi" w:hint="eastAsia"/>
        </w:rPr>
        <w:t>４年　北沢知愛</w:t>
      </w:r>
    </w:p>
    <w:p w14:paraId="453FCF5C" w14:textId="3D6E2080" w:rsidR="00CE2322" w:rsidRPr="00CE2322" w:rsidRDefault="00CE2322" w:rsidP="00CE2322">
      <w:pPr>
        <w:ind w:firstLine="210"/>
        <w:jc w:val="center"/>
        <w:rPr>
          <w:rFonts w:asciiTheme="minorHAnsi" w:eastAsia="PMingLiU" w:hAnsiTheme="minorHAnsi" w:cstheme="minorBidi"/>
          <w:lang w:eastAsia="zh-TW"/>
        </w:rPr>
      </w:pPr>
      <w:r>
        <w:rPr>
          <w:rFonts w:asciiTheme="minorHAnsi" w:eastAsiaTheme="minorEastAsia" w:hAnsiTheme="minorHAnsi" w:cstheme="minorBidi" w:hint="eastAsia"/>
          <w:lang w:eastAsia="zh-TW"/>
        </w:rPr>
        <w:t>４年　田中優亜</w:t>
      </w:r>
    </w:p>
    <w:p w14:paraId="3C02D98F" w14:textId="341EE5B2" w:rsidR="00CE2322" w:rsidRPr="00CE2322" w:rsidRDefault="00CE2322" w:rsidP="00CE2322">
      <w:pPr>
        <w:ind w:firstLine="210"/>
        <w:jc w:val="center"/>
        <w:rPr>
          <w:rFonts w:asciiTheme="minorHAnsi" w:eastAsiaTheme="minorEastAsia" w:hAnsiTheme="minorHAnsi" w:cstheme="minorBidi"/>
          <w:lang w:eastAsia="zh-TW"/>
        </w:rPr>
      </w:pPr>
      <w:r>
        <w:rPr>
          <w:rFonts w:asciiTheme="minorHAnsi" w:eastAsiaTheme="minorEastAsia" w:hAnsiTheme="minorHAnsi" w:cstheme="minorBidi" w:hint="eastAsia"/>
          <w:lang w:eastAsia="zh-TW"/>
        </w:rPr>
        <w:t>３</w:t>
      </w:r>
      <w:r w:rsidRPr="00CE2322">
        <w:rPr>
          <w:rFonts w:asciiTheme="minorHAnsi" w:eastAsiaTheme="minorEastAsia" w:hAnsiTheme="minorHAnsi" w:cstheme="minorBidi" w:hint="eastAsia"/>
          <w:lang w:eastAsia="zh-TW"/>
        </w:rPr>
        <w:t xml:space="preserve">年　</w:t>
      </w:r>
      <w:r>
        <w:rPr>
          <w:rFonts w:asciiTheme="minorHAnsi" w:eastAsiaTheme="minorEastAsia" w:hAnsiTheme="minorHAnsi" w:cstheme="minorBidi" w:hint="eastAsia"/>
          <w:lang w:eastAsia="zh-TW"/>
        </w:rPr>
        <w:t>植草真菜</w:t>
      </w:r>
    </w:p>
    <w:p w14:paraId="54611452" w14:textId="52E36F29" w:rsidR="00CE2322" w:rsidRPr="00CE2322" w:rsidRDefault="00CE2322" w:rsidP="00CE2322">
      <w:pPr>
        <w:ind w:firstLine="210"/>
        <w:jc w:val="center"/>
        <w:rPr>
          <w:rFonts w:asciiTheme="minorHAnsi" w:eastAsiaTheme="minorEastAsia" w:hAnsiTheme="minorHAnsi" w:cstheme="minorBidi"/>
        </w:rPr>
      </w:pPr>
      <w:r>
        <w:rPr>
          <w:rFonts w:asciiTheme="minorHAnsi" w:eastAsiaTheme="minorEastAsia" w:hAnsiTheme="minorHAnsi" w:cstheme="minorBidi" w:hint="eastAsia"/>
        </w:rPr>
        <w:t>３年　鈴木佑香</w:t>
      </w:r>
    </w:p>
    <w:p w14:paraId="2B5571AC" w14:textId="77777777" w:rsidR="00CE2322" w:rsidRPr="00CE2322" w:rsidRDefault="00CE2322" w:rsidP="00CE2322">
      <w:pPr>
        <w:rPr>
          <w:rFonts w:asciiTheme="minorHAnsi" w:eastAsiaTheme="minorEastAsia" w:hAnsiTheme="minorHAnsi" w:cstheme="minorBidi"/>
          <w:b/>
          <w:bCs/>
          <w:color w:val="000000" w:themeColor="text1"/>
          <w:sz w:val="36"/>
          <w:szCs w:val="40"/>
        </w:rPr>
      </w:pPr>
      <w:r w:rsidRPr="00CE2322">
        <w:rPr>
          <w:rFonts w:asciiTheme="minorHAnsi" w:eastAsiaTheme="minorEastAsia" w:hAnsiTheme="minorHAnsi" w:cstheme="minorBidi"/>
          <w:b/>
          <w:bCs/>
          <w:color w:val="000000" w:themeColor="text1"/>
          <w:sz w:val="36"/>
          <w:szCs w:val="40"/>
        </w:rPr>
        <w:br w:type="page"/>
      </w:r>
    </w:p>
    <w:p w14:paraId="086C018E" w14:textId="3AE6556B" w:rsidR="00CE2322" w:rsidRPr="00CE2322" w:rsidRDefault="00CE2322" w:rsidP="00CE2322">
      <w:pPr>
        <w:rPr>
          <w:b/>
          <w:sz w:val="32"/>
        </w:rPr>
      </w:pPr>
      <w:r w:rsidRPr="00CE2322">
        <w:rPr>
          <w:rFonts w:hint="eastAsia"/>
          <w:b/>
          <w:sz w:val="32"/>
        </w:rPr>
        <w:lastRenderedPageBreak/>
        <w:t>目次</w:t>
      </w:r>
    </w:p>
    <w:p w14:paraId="0579ACDC" w14:textId="12E3787A" w:rsidR="00CE2322" w:rsidRDefault="00CE2322">
      <w:pPr>
        <w:widowControl/>
        <w:jc w:val="left"/>
      </w:pPr>
    </w:p>
    <w:p w14:paraId="33FE63BB" w14:textId="655188D3" w:rsidR="00CE2322" w:rsidRDefault="00CE2322" w:rsidP="00CE2322">
      <w:pPr>
        <w:pStyle w:val="a5"/>
        <w:widowControl/>
        <w:numPr>
          <w:ilvl w:val="0"/>
          <w:numId w:val="1"/>
        </w:numPr>
        <w:ind w:leftChars="0"/>
        <w:jc w:val="left"/>
      </w:pPr>
      <w:r>
        <w:rPr>
          <w:rFonts w:hint="eastAsia"/>
        </w:rPr>
        <w:t>はじめに</w:t>
      </w:r>
    </w:p>
    <w:p w14:paraId="3AC04D8D" w14:textId="3AAB8AF0" w:rsidR="00CE2322" w:rsidRDefault="00CE2322" w:rsidP="00CE2322"/>
    <w:p w14:paraId="0D777496" w14:textId="0A9155D5" w:rsidR="00CE2322" w:rsidRDefault="00CE2322" w:rsidP="00CE2322">
      <w:pPr>
        <w:pStyle w:val="a5"/>
        <w:widowControl/>
        <w:numPr>
          <w:ilvl w:val="0"/>
          <w:numId w:val="1"/>
        </w:numPr>
        <w:ind w:leftChars="0"/>
        <w:jc w:val="left"/>
      </w:pPr>
      <w:r>
        <w:rPr>
          <w:rFonts w:hint="eastAsia"/>
        </w:rPr>
        <w:t>具体案</w:t>
      </w:r>
    </w:p>
    <w:p w14:paraId="1E5A5339" w14:textId="525DF3E8" w:rsidR="00CE2322" w:rsidRDefault="00CE2322" w:rsidP="00CE2322">
      <w:pPr>
        <w:ind w:firstLineChars="100" w:firstLine="210"/>
      </w:pPr>
      <w:r>
        <w:rPr>
          <w:rFonts w:hint="eastAsia"/>
        </w:rPr>
        <w:t>2.1</w:t>
      </w:r>
      <w:r w:rsidR="000C20D3">
        <w:rPr>
          <w:rFonts w:hint="eastAsia"/>
        </w:rPr>
        <w:t xml:space="preserve"> </w:t>
      </w:r>
      <w:r>
        <w:rPr>
          <w:rFonts w:hint="eastAsia"/>
        </w:rPr>
        <w:t>元気高齢者による介護案</w:t>
      </w:r>
    </w:p>
    <w:p w14:paraId="611539B2" w14:textId="06535CB3" w:rsidR="00CE2322" w:rsidRDefault="00CE2322" w:rsidP="00CE2322">
      <w:pPr>
        <w:ind w:firstLineChars="100" w:firstLine="210"/>
      </w:pPr>
    </w:p>
    <w:p w14:paraId="4717FC3E" w14:textId="0EE62FAE" w:rsidR="00CE2322" w:rsidRDefault="00CE2322" w:rsidP="00CE2322">
      <w:pPr>
        <w:ind w:firstLineChars="100" w:firstLine="210"/>
      </w:pPr>
      <w:r>
        <w:rPr>
          <w:rFonts w:hint="eastAsia"/>
        </w:rPr>
        <w:t>2.2</w:t>
      </w:r>
      <w:r w:rsidR="000C20D3">
        <w:t xml:space="preserve"> </w:t>
      </w:r>
      <w:r w:rsidR="00414623">
        <w:rPr>
          <w:rFonts w:hint="eastAsia"/>
        </w:rPr>
        <w:t>健康維持プログラム</w:t>
      </w:r>
    </w:p>
    <w:p w14:paraId="3E03002E" w14:textId="142AC359" w:rsidR="000C20D3" w:rsidRDefault="000C20D3" w:rsidP="00CE2322">
      <w:pPr>
        <w:ind w:firstLineChars="100" w:firstLine="210"/>
      </w:pPr>
    </w:p>
    <w:p w14:paraId="4794F09E" w14:textId="49D7A79A" w:rsidR="000C20D3" w:rsidRDefault="000C20D3" w:rsidP="00CE2322">
      <w:pPr>
        <w:ind w:firstLineChars="100" w:firstLine="210"/>
      </w:pPr>
      <w:r>
        <w:rPr>
          <w:rFonts w:hint="eastAsia"/>
        </w:rPr>
        <w:t>2.3</w:t>
      </w:r>
      <w:r>
        <w:t xml:space="preserve"> </w:t>
      </w:r>
      <w:r>
        <w:rPr>
          <w:rFonts w:hint="eastAsia"/>
        </w:rPr>
        <w:t>デジタル</w:t>
      </w:r>
      <w:r w:rsidR="00FE5450">
        <w:rPr>
          <w:rFonts w:hint="eastAsia"/>
        </w:rPr>
        <w:t>支援</w:t>
      </w:r>
      <w:r>
        <w:rPr>
          <w:rFonts w:hint="eastAsia"/>
        </w:rPr>
        <w:t>サービス企業との提携</w:t>
      </w:r>
    </w:p>
    <w:p w14:paraId="3423AB6A" w14:textId="40E6CAAD" w:rsidR="00CE2322" w:rsidRDefault="00CE2322" w:rsidP="00CE2322"/>
    <w:p w14:paraId="537BC0D7" w14:textId="35348BF8" w:rsidR="00CE784B" w:rsidRDefault="000C20D3" w:rsidP="000C20D3">
      <w:pPr>
        <w:pStyle w:val="a5"/>
        <w:numPr>
          <w:ilvl w:val="0"/>
          <w:numId w:val="1"/>
        </w:numPr>
        <w:ind w:leftChars="0"/>
      </w:pPr>
      <w:r>
        <w:rPr>
          <w:rFonts w:hint="eastAsia"/>
        </w:rPr>
        <w:t>総括</w:t>
      </w:r>
    </w:p>
    <w:p w14:paraId="3BEA7093" w14:textId="3F6B1BBE" w:rsidR="000C20D3" w:rsidRDefault="000C20D3" w:rsidP="000C20D3"/>
    <w:p w14:paraId="0B142DDB" w14:textId="7145A166" w:rsidR="000C20D3" w:rsidRDefault="000C20D3" w:rsidP="000C20D3">
      <w:pPr>
        <w:pStyle w:val="a5"/>
        <w:numPr>
          <w:ilvl w:val="0"/>
          <w:numId w:val="1"/>
        </w:numPr>
        <w:ind w:leftChars="0"/>
      </w:pPr>
      <w:r>
        <w:rPr>
          <w:rFonts w:hint="eastAsia"/>
        </w:rPr>
        <w:t>参考文献</w:t>
      </w:r>
    </w:p>
    <w:p w14:paraId="1BDE7932" w14:textId="77777777" w:rsidR="00FE5450" w:rsidRDefault="00FE5450" w:rsidP="00FE5450">
      <w:pPr>
        <w:pStyle w:val="a5"/>
      </w:pPr>
    </w:p>
    <w:p w14:paraId="174DB9D2" w14:textId="77777777" w:rsidR="00FE5450" w:rsidRDefault="00FE5450" w:rsidP="00FE5450"/>
    <w:p w14:paraId="4C034EBC" w14:textId="5CFEA03C" w:rsidR="000C20D3" w:rsidRDefault="000C20D3">
      <w:pPr>
        <w:widowControl/>
        <w:jc w:val="left"/>
      </w:pPr>
      <w:r>
        <w:br w:type="page"/>
      </w:r>
    </w:p>
    <w:p w14:paraId="2F55FFBB" w14:textId="4C119CC6" w:rsidR="000C20D3" w:rsidRPr="004C7350" w:rsidRDefault="000C20D3" w:rsidP="000C20D3">
      <w:pPr>
        <w:pStyle w:val="a5"/>
        <w:numPr>
          <w:ilvl w:val="0"/>
          <w:numId w:val="3"/>
        </w:numPr>
        <w:ind w:leftChars="0"/>
        <w:rPr>
          <w:b/>
        </w:rPr>
      </w:pPr>
      <w:r w:rsidRPr="004C7350">
        <w:rPr>
          <w:rFonts w:hint="eastAsia"/>
          <w:b/>
        </w:rPr>
        <w:lastRenderedPageBreak/>
        <w:t>はじめに</w:t>
      </w:r>
    </w:p>
    <w:p w14:paraId="0CE076B2" w14:textId="78B5C2A2" w:rsidR="000C20D3" w:rsidRDefault="000C20D3" w:rsidP="000C20D3">
      <w:r>
        <w:rPr>
          <w:rFonts w:hint="eastAsia"/>
        </w:rPr>
        <w:t xml:space="preserve">　今回私たちは、貴社からの課題にあった①未来の管理人の姿、②分譲マンションの居住者目線で考える居住者が求める</w:t>
      </w:r>
      <w:r w:rsidR="00954935">
        <w:rPr>
          <w:rFonts w:hint="eastAsia"/>
        </w:rPr>
        <w:t>新サービス</w:t>
      </w:r>
      <w:r>
        <w:rPr>
          <w:rFonts w:hint="eastAsia"/>
        </w:rPr>
        <w:t>の２つに沿ったご提案をする。貴社の強みは</w:t>
      </w:r>
      <w:r w:rsidR="009661B5">
        <w:rPr>
          <w:rFonts w:hint="eastAsia"/>
        </w:rPr>
        <w:t>充実したスタッフへの教育制度、そして定期的な体力測定会を開催されていることもあり、貴社のシニアスタッフは健康状態が良い点にある。この強みを活かし、１つ目の提案は①の未来の管理人の姿に関して、２つ目の提案は②の居住者の求める新サービスに関して提案</w:t>
      </w:r>
      <w:r w:rsidR="00DD1296">
        <w:rPr>
          <w:rFonts w:hint="eastAsia"/>
        </w:rPr>
        <w:t>する</w:t>
      </w:r>
      <w:r w:rsidR="009661B5">
        <w:rPr>
          <w:rFonts w:hint="eastAsia"/>
        </w:rPr>
        <w:t>。</w:t>
      </w:r>
      <w:r w:rsidR="00954935">
        <w:rPr>
          <w:rFonts w:hint="eastAsia"/>
        </w:rPr>
        <w:t>また３つ目の提案だが、近年シニア世代のデジタルデバイド</w:t>
      </w:r>
      <w:r w:rsidR="00FE5450">
        <w:rPr>
          <w:rFonts w:hint="eastAsia"/>
        </w:rPr>
        <w:t>（注）</w:t>
      </w:r>
      <w:r w:rsidR="00954935">
        <w:rPr>
          <w:rFonts w:hint="eastAsia"/>
        </w:rPr>
        <w:t>が課題であるとされている。貴社に依頼するマンションには一人暮らしである高齢者が多くいると伺った。その高齢者に対して貴社のスタッフがサポートをすることで、デジタルデバイスに悩む高齢者を助けることができるのではないかと考えたため、提案の１つとして加える。</w:t>
      </w:r>
    </w:p>
    <w:p w14:paraId="11E6330D" w14:textId="77777777" w:rsidR="00FE5450" w:rsidRPr="004F2E31" w:rsidRDefault="00FE5450" w:rsidP="00FE5450">
      <w:pPr>
        <w:jc w:val="left"/>
      </w:pPr>
      <w:r w:rsidRPr="004F2E31">
        <w:t>（注）</w:t>
      </w:r>
      <w:r>
        <w:rPr>
          <w:rFonts w:hint="eastAsia"/>
        </w:rPr>
        <w:t>「デジタルデバイド」：</w:t>
      </w:r>
      <w:r w:rsidRPr="004F2E31">
        <w:rPr>
          <w:rFonts w:hint="eastAsia"/>
        </w:rPr>
        <w:t>インターネットやパソコンなどの情報通信技術を利用でき</w:t>
      </w:r>
      <w:r>
        <w:rPr>
          <w:rFonts w:hint="eastAsia"/>
        </w:rPr>
        <w:t>る</w:t>
      </w:r>
      <w:r w:rsidRPr="004F2E31">
        <w:rPr>
          <w:rFonts w:hint="eastAsia"/>
        </w:rPr>
        <w:t>者と、利用できない者との間に生じる格差。</w:t>
      </w:r>
    </w:p>
    <w:p w14:paraId="5FA32C45" w14:textId="77777777" w:rsidR="00FE5450" w:rsidRPr="00FE5450" w:rsidRDefault="00FE5450" w:rsidP="000C20D3"/>
    <w:p w14:paraId="5293B9BF" w14:textId="1A990FE7" w:rsidR="00954935" w:rsidRPr="004C7350" w:rsidRDefault="00954935" w:rsidP="000C20D3">
      <w:pPr>
        <w:rPr>
          <w:b/>
        </w:rPr>
      </w:pPr>
    </w:p>
    <w:p w14:paraId="7D03C13E" w14:textId="02FEDA6C" w:rsidR="00954935" w:rsidRPr="004C7350" w:rsidRDefault="00954935" w:rsidP="000C20D3">
      <w:pPr>
        <w:rPr>
          <w:b/>
        </w:rPr>
      </w:pPr>
      <w:r w:rsidRPr="004C7350">
        <w:rPr>
          <w:rFonts w:hint="eastAsia"/>
          <w:b/>
        </w:rPr>
        <w:t>2.</w:t>
      </w:r>
      <w:r w:rsidR="00F143D4" w:rsidRPr="004C7350">
        <w:rPr>
          <w:rFonts w:hint="eastAsia"/>
          <w:b/>
        </w:rPr>
        <w:t>具体案</w:t>
      </w:r>
    </w:p>
    <w:p w14:paraId="104B7A9D" w14:textId="77777777" w:rsidR="00954935" w:rsidRDefault="00954935" w:rsidP="000C20D3"/>
    <w:p w14:paraId="579AB912" w14:textId="3003BDE7" w:rsidR="00CE784B" w:rsidRPr="004C7350" w:rsidRDefault="00954935" w:rsidP="00CE784B">
      <w:pPr>
        <w:rPr>
          <w:b/>
        </w:rPr>
      </w:pPr>
      <w:r w:rsidRPr="004C7350">
        <w:rPr>
          <w:rFonts w:hint="eastAsia"/>
          <w:b/>
        </w:rPr>
        <w:t>2</w:t>
      </w:r>
      <w:r w:rsidR="000C20D3" w:rsidRPr="004C7350">
        <w:rPr>
          <w:rFonts w:hint="eastAsia"/>
          <w:b/>
        </w:rPr>
        <w:t xml:space="preserve">.1　</w:t>
      </w:r>
      <w:r w:rsidR="00CE784B" w:rsidRPr="004C7350">
        <w:rPr>
          <w:rFonts w:hint="eastAsia"/>
          <w:b/>
        </w:rPr>
        <w:t>元気高齢者による介護</w:t>
      </w:r>
    </w:p>
    <w:p w14:paraId="363DD32A" w14:textId="21987031" w:rsidR="000D639D" w:rsidRPr="000D639D" w:rsidRDefault="000D639D" w:rsidP="000D639D">
      <w:pPr>
        <w:rPr>
          <w:bCs/>
        </w:rPr>
      </w:pPr>
      <w:r>
        <w:rPr>
          <w:rFonts w:ascii="Segoe UI Symbol" w:eastAsia="ＭＳ 明朝" w:hAnsi="Segoe UI Symbol" w:cs="Segoe UI Symbol" w:hint="eastAsia"/>
          <w:bCs/>
        </w:rPr>
        <w:t>▸</w:t>
      </w:r>
      <w:r w:rsidRPr="000D639D">
        <w:rPr>
          <w:rFonts w:hint="eastAsia"/>
          <w:bCs/>
          <w:u w:val="single"/>
        </w:rPr>
        <w:t>ご提案の概要</w:t>
      </w:r>
    </w:p>
    <w:p w14:paraId="7CDAB564" w14:textId="77777777" w:rsidR="000D639D" w:rsidRDefault="000D639D" w:rsidP="000D639D">
      <w:r>
        <w:rPr>
          <w:rFonts w:hint="eastAsia"/>
        </w:rPr>
        <w:t xml:space="preserve">　コミュニティセンター様への新サービス案として「元気高齢者による介護」を提案する。</w:t>
      </w:r>
    </w:p>
    <w:p w14:paraId="6D6DB3F0" w14:textId="77777777" w:rsidR="000D639D" w:rsidRDefault="000D639D" w:rsidP="000D639D">
      <w:r>
        <w:rPr>
          <w:rFonts w:hint="eastAsia"/>
        </w:rPr>
        <w:t>少子高齢化が急速に進む日本では介護職員の不足が深刻な問題となっている。厚生労働省が発表した「介護人材にかかる需要推計」によると2025年には約38万人の介護人材が不足すると言われている。介護人材はAIにもとって代わることができない仕事で、今後需要の高まっていく仕事である。そこで貴社のシニアスタッフの新たな活躍の場として、</w:t>
      </w:r>
      <w:bookmarkStart w:id="0" w:name="_Hlk75709376"/>
      <w:r>
        <w:rPr>
          <w:rFonts w:hint="eastAsia"/>
        </w:rPr>
        <w:t>介護事業所にシニアスタッフを派遣する新サービスについて以下で詳細を記述する。</w:t>
      </w:r>
      <w:bookmarkEnd w:id="0"/>
    </w:p>
    <w:p w14:paraId="249CECB5" w14:textId="77777777" w:rsidR="000D639D" w:rsidRDefault="000D639D" w:rsidP="000D639D"/>
    <w:p w14:paraId="3331B299" w14:textId="7014DE1E" w:rsidR="000D639D" w:rsidRPr="000D639D" w:rsidRDefault="000D639D" w:rsidP="000D639D">
      <w:pPr>
        <w:rPr>
          <w:bCs/>
          <w:u w:val="single"/>
        </w:rPr>
      </w:pPr>
      <w:r>
        <w:rPr>
          <w:rFonts w:ascii="Segoe UI Symbol" w:eastAsia="ＭＳ 明朝" w:hAnsi="Segoe UI Symbol" w:cs="Segoe UI Symbol" w:hint="eastAsia"/>
          <w:bCs/>
        </w:rPr>
        <w:t>▸</w:t>
      </w:r>
      <w:r w:rsidRPr="000D639D">
        <w:rPr>
          <w:rFonts w:hint="eastAsia"/>
          <w:bCs/>
          <w:u w:val="single"/>
        </w:rPr>
        <w:t>目的</w:t>
      </w:r>
    </w:p>
    <w:p w14:paraId="149D5F11" w14:textId="77777777" w:rsidR="000D639D" w:rsidRDefault="000D639D" w:rsidP="000D639D">
      <w:r>
        <w:rPr>
          <w:rFonts w:hint="eastAsia"/>
        </w:rPr>
        <w:t xml:space="preserve">　元気高齢者の新たな活躍の場の創出と不足する介護人材の確保による社会貢献が目的である。貴社が行うべき理由は、３つある。</w:t>
      </w:r>
    </w:p>
    <w:p w14:paraId="7454CD97" w14:textId="77777777" w:rsidR="000D639D" w:rsidRDefault="000D639D" w:rsidP="000D639D">
      <w:r>
        <w:rPr>
          <w:rFonts w:hint="eastAsia"/>
        </w:rPr>
        <w:t xml:space="preserve">　1つ目はマンション管理業務で培ってきたノウハウが活かせるということだ。マンションの管理員業務・コンシェルジュを通して行ってきたコミュニケーションスキルや清掃業務を介護の仕事でも活かすことが出来ると考えた。2つ目は貴社のシニア人材は同年代の高齢者と比べて比較して明らかに健康状態にあることだ。介護職はマンション管理業務と比較すると少々ハードワークであると考えている。だが貴社の健康なシニアスタッフであれば十分に介護の業務を行えるだろう。3つ目は充実した巡回指導体制によって身についた「気づき」を活かして介護を受ける人の変化に気づくことが出来るという点だ。介護を受ける高齢者と年齢も近いため、心を通じ合わせることが出来ると考えた。</w:t>
      </w:r>
    </w:p>
    <w:p w14:paraId="745FFF75" w14:textId="77777777" w:rsidR="000D639D" w:rsidRDefault="000D639D" w:rsidP="000D639D"/>
    <w:p w14:paraId="21D81109" w14:textId="70843192" w:rsidR="000D639D" w:rsidRPr="000D639D" w:rsidRDefault="000D639D" w:rsidP="000D639D">
      <w:pPr>
        <w:rPr>
          <w:bCs/>
        </w:rPr>
      </w:pPr>
      <w:r>
        <w:rPr>
          <w:rFonts w:ascii="Segoe UI Symbol" w:eastAsia="ＭＳ 明朝" w:hAnsi="Segoe UI Symbol" w:cs="Segoe UI Symbol" w:hint="eastAsia"/>
          <w:bCs/>
        </w:rPr>
        <w:t>▸</w:t>
      </w:r>
      <w:r w:rsidRPr="00A048A1">
        <w:rPr>
          <w:rFonts w:hint="eastAsia"/>
          <w:bCs/>
          <w:u w:val="single"/>
        </w:rPr>
        <w:t>介護業界の現状</w:t>
      </w:r>
    </w:p>
    <w:p w14:paraId="79123E8A" w14:textId="77777777" w:rsidR="000D639D" w:rsidRDefault="000D639D" w:rsidP="000D639D">
      <w:r>
        <w:rPr>
          <w:rFonts w:hint="eastAsia"/>
        </w:rPr>
        <w:t xml:space="preserve">　日本では高齢者人口の増加を受けて介護業界の市場規模はここ十数年で大きく増加している。国立社会保障・人口研究所の予測によれば、2040年まで高齢者は増加し続けると考えられている。高齢者人口の増加に伴って要介護認定を受ける高齢者の数も増加し、介護業界に対する需要の高まりが顕著に見られるのが現状である。また、要介護認定者が増加したことによって厚生労働省の割く介護保険総費用も増加し続けている。2000年には4兆円程度であった介護保険総費用は、2017年時点で10兆円を超えている。</w:t>
      </w:r>
      <w:r w:rsidRPr="00387AE7">
        <w:t>SMBC企業調査部の調べによると、2025年までにこの額は15兆円を超えると予測されて</w:t>
      </w:r>
      <w:r>
        <w:rPr>
          <w:rFonts w:hint="eastAsia"/>
        </w:rPr>
        <w:t>いる。</w:t>
      </w:r>
    </w:p>
    <w:p w14:paraId="4BF61DC8" w14:textId="77777777" w:rsidR="000D639D" w:rsidRDefault="000D639D" w:rsidP="000D639D">
      <w:r>
        <w:rPr>
          <w:rFonts w:hint="eastAsia"/>
        </w:rPr>
        <w:t xml:space="preserve">　そんな介護業界の課題の1つとして挙げられるのが深刻な人手不足である。2025年には団塊の世代がすべて75歳以上の後期高齢者となる。そうした中で厚生労働省が発表した「介護人材にかかる需要推計」によると2025年度には全国で約253万人の介護人材が必要となるということが分かった。それに対して2025年の供給予測は215万人で約38万人の乖離がある。【図１】また、都道府県別に2025年における介護人材の不足数（需要数－現状を投影した供給数）を見ると東京都、大阪府、千葉県、神奈川県、兵庫県などで介護人材不足が著しい。【図２】都市部では他の仕事も多く、介護人材の確保は今後も難渋した問題である。</w:t>
      </w:r>
    </w:p>
    <w:p w14:paraId="3BE15FFE" w14:textId="77777777" w:rsidR="000D639D" w:rsidRDefault="000D639D" w:rsidP="000D639D">
      <w:r>
        <w:rPr>
          <w:rFonts w:hint="eastAsia"/>
        </w:rPr>
        <w:t xml:space="preserve">　以上のように介護業界は今後需要が高まっていく業界であるにもかかわらず、深刻な人手不足に陥っていることが分かる。</w:t>
      </w:r>
    </w:p>
    <w:p w14:paraId="502C610C" w14:textId="77777777" w:rsidR="000D639D" w:rsidRDefault="000D639D" w:rsidP="000D639D"/>
    <w:p w14:paraId="5193F807" w14:textId="77777777" w:rsidR="000D639D" w:rsidRDefault="000D639D" w:rsidP="000D639D">
      <w:r>
        <w:rPr>
          <w:rFonts w:hint="eastAsia"/>
        </w:rPr>
        <w:t>【図１】厚生労働省「介護人材にかかる需要推計」</w:t>
      </w:r>
    </w:p>
    <w:p w14:paraId="349F093F" w14:textId="77777777" w:rsidR="000D639D" w:rsidRDefault="000D639D" w:rsidP="000D639D">
      <w:r>
        <w:rPr>
          <w:rFonts w:hint="eastAsia"/>
          <w:noProof/>
        </w:rPr>
        <w:drawing>
          <wp:inline distT="0" distB="0" distL="0" distR="0" wp14:anchorId="150BD87D" wp14:editId="027CE8B0">
            <wp:extent cx="5518150" cy="2661235"/>
            <wp:effectExtent l="0" t="0" r="6350" b="6350"/>
            <wp:docPr id="2" name="図 2"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10;&#10;低い精度で自動的に生成された説明"/>
                    <pic:cNvPicPr/>
                  </pic:nvPicPr>
                  <pic:blipFill rotWithShape="1">
                    <a:blip r:embed="rId6" cstate="print">
                      <a:extLst>
                        <a:ext uri="{28A0092B-C50C-407E-A947-70E740481C1C}">
                          <a14:useLocalDpi xmlns:a14="http://schemas.microsoft.com/office/drawing/2010/main" val="0"/>
                        </a:ext>
                      </a:extLst>
                    </a:blip>
                    <a:srcRect l="7761" t="20694" r="9336" b="8236"/>
                    <a:stretch/>
                  </pic:blipFill>
                  <pic:spPr bwMode="auto">
                    <a:xfrm>
                      <a:off x="0" y="0"/>
                      <a:ext cx="5535746" cy="2669721"/>
                    </a:xfrm>
                    <a:prstGeom prst="rect">
                      <a:avLst/>
                    </a:prstGeom>
                    <a:ln>
                      <a:noFill/>
                    </a:ln>
                    <a:extLst>
                      <a:ext uri="{53640926-AAD7-44D8-BBD7-CCE9431645EC}">
                        <a14:shadowObscured xmlns:a14="http://schemas.microsoft.com/office/drawing/2010/main"/>
                      </a:ext>
                    </a:extLst>
                  </pic:spPr>
                </pic:pic>
              </a:graphicData>
            </a:graphic>
          </wp:inline>
        </w:drawing>
      </w:r>
    </w:p>
    <w:p w14:paraId="54329485" w14:textId="77777777" w:rsidR="000D639D" w:rsidRDefault="000D639D" w:rsidP="000D639D"/>
    <w:p w14:paraId="33789BF7" w14:textId="77777777" w:rsidR="000D639D" w:rsidRDefault="000D639D" w:rsidP="000D639D">
      <w:r>
        <w:rPr>
          <w:rFonts w:hint="eastAsia"/>
        </w:rPr>
        <w:t>【図２】2025年に介護人材が不足する都道府県トップ10</w:t>
      </w:r>
    </w:p>
    <w:tbl>
      <w:tblPr>
        <w:tblStyle w:val="a3"/>
        <w:tblW w:w="0" w:type="auto"/>
        <w:tblLook w:val="04A0" w:firstRow="1" w:lastRow="0" w:firstColumn="1" w:lastColumn="0" w:noHBand="0" w:noVBand="1"/>
      </w:tblPr>
      <w:tblGrid>
        <w:gridCol w:w="2831"/>
        <w:gridCol w:w="2831"/>
        <w:gridCol w:w="2832"/>
      </w:tblGrid>
      <w:tr w:rsidR="000D639D" w14:paraId="75B45649" w14:textId="77777777" w:rsidTr="00E62979">
        <w:tc>
          <w:tcPr>
            <w:tcW w:w="2831" w:type="dxa"/>
          </w:tcPr>
          <w:p w14:paraId="350430EB" w14:textId="77777777" w:rsidR="000D639D" w:rsidRDefault="000D639D" w:rsidP="00E62979">
            <w:pPr>
              <w:jc w:val="center"/>
            </w:pPr>
            <w:r>
              <w:rPr>
                <w:rFonts w:hint="eastAsia"/>
              </w:rPr>
              <w:t>都道府県</w:t>
            </w:r>
          </w:p>
        </w:tc>
        <w:tc>
          <w:tcPr>
            <w:tcW w:w="2831" w:type="dxa"/>
          </w:tcPr>
          <w:p w14:paraId="7CD56735" w14:textId="77777777" w:rsidR="000D639D" w:rsidRDefault="000D639D" w:rsidP="00E62979">
            <w:pPr>
              <w:jc w:val="center"/>
            </w:pPr>
            <w:r>
              <w:rPr>
                <w:rFonts w:hint="eastAsia"/>
              </w:rPr>
              <w:t>不足人数</w:t>
            </w:r>
          </w:p>
        </w:tc>
        <w:tc>
          <w:tcPr>
            <w:tcW w:w="2832" w:type="dxa"/>
          </w:tcPr>
          <w:p w14:paraId="21E5532B" w14:textId="77777777" w:rsidR="000D639D" w:rsidRDefault="000D639D" w:rsidP="00E62979">
            <w:pPr>
              <w:jc w:val="center"/>
            </w:pPr>
            <w:r>
              <w:rPr>
                <w:rFonts w:hint="eastAsia"/>
              </w:rPr>
              <w:t>不足率</w:t>
            </w:r>
          </w:p>
        </w:tc>
      </w:tr>
      <w:tr w:rsidR="000D639D" w14:paraId="0CC3BC13" w14:textId="77777777" w:rsidTr="00E62979">
        <w:tc>
          <w:tcPr>
            <w:tcW w:w="2831" w:type="dxa"/>
          </w:tcPr>
          <w:p w14:paraId="225F1B2B" w14:textId="77777777" w:rsidR="000D639D" w:rsidRDefault="000D639D" w:rsidP="00E62979">
            <w:pPr>
              <w:jc w:val="center"/>
            </w:pPr>
            <w:r>
              <w:rPr>
                <w:rFonts w:hint="eastAsia"/>
              </w:rPr>
              <w:lastRenderedPageBreak/>
              <w:t>①東京都</w:t>
            </w:r>
          </w:p>
        </w:tc>
        <w:tc>
          <w:tcPr>
            <w:tcW w:w="2831" w:type="dxa"/>
          </w:tcPr>
          <w:p w14:paraId="35A202C9" w14:textId="77777777" w:rsidR="000D639D" w:rsidRDefault="000D639D" w:rsidP="00E62979">
            <w:pPr>
              <w:jc w:val="center"/>
            </w:pPr>
            <w:r>
              <w:rPr>
                <w:rFonts w:hint="eastAsia"/>
              </w:rPr>
              <w:t>3万4665人</w:t>
            </w:r>
          </w:p>
        </w:tc>
        <w:tc>
          <w:tcPr>
            <w:tcW w:w="2832" w:type="dxa"/>
          </w:tcPr>
          <w:p w14:paraId="23519B68" w14:textId="77777777" w:rsidR="000D639D" w:rsidRDefault="000D639D" w:rsidP="00E62979">
            <w:pPr>
              <w:jc w:val="center"/>
            </w:pPr>
            <w:r>
              <w:rPr>
                <w:rFonts w:hint="eastAsia"/>
              </w:rPr>
              <w:t>15.6％</w:t>
            </w:r>
          </w:p>
        </w:tc>
      </w:tr>
      <w:tr w:rsidR="000D639D" w14:paraId="77D84CF5" w14:textId="77777777" w:rsidTr="00E62979">
        <w:tc>
          <w:tcPr>
            <w:tcW w:w="2831" w:type="dxa"/>
          </w:tcPr>
          <w:p w14:paraId="4C12EFD5" w14:textId="77777777" w:rsidR="000D639D" w:rsidRDefault="000D639D" w:rsidP="00E62979">
            <w:pPr>
              <w:jc w:val="center"/>
            </w:pPr>
            <w:r>
              <w:rPr>
                <w:rFonts w:hint="eastAsia"/>
              </w:rPr>
              <w:t>②大阪府</w:t>
            </w:r>
          </w:p>
        </w:tc>
        <w:tc>
          <w:tcPr>
            <w:tcW w:w="2831" w:type="dxa"/>
          </w:tcPr>
          <w:p w14:paraId="0D878A6F" w14:textId="77777777" w:rsidR="000D639D" w:rsidRDefault="000D639D" w:rsidP="00E62979">
            <w:pPr>
              <w:jc w:val="center"/>
            </w:pPr>
            <w:r>
              <w:rPr>
                <w:rFonts w:hint="eastAsia"/>
              </w:rPr>
              <w:t>3万4495人</w:t>
            </w:r>
          </w:p>
        </w:tc>
        <w:tc>
          <w:tcPr>
            <w:tcW w:w="2832" w:type="dxa"/>
          </w:tcPr>
          <w:p w14:paraId="23D685D0" w14:textId="77777777" w:rsidR="000D639D" w:rsidRDefault="000D639D" w:rsidP="00E62979">
            <w:pPr>
              <w:jc w:val="center"/>
            </w:pPr>
            <w:r>
              <w:rPr>
                <w:rFonts w:hint="eastAsia"/>
              </w:rPr>
              <w:t>16.6％</w:t>
            </w:r>
          </w:p>
        </w:tc>
      </w:tr>
      <w:tr w:rsidR="000D639D" w14:paraId="67EC494B" w14:textId="77777777" w:rsidTr="00E62979">
        <w:tc>
          <w:tcPr>
            <w:tcW w:w="2831" w:type="dxa"/>
          </w:tcPr>
          <w:p w14:paraId="400D4F63" w14:textId="77777777" w:rsidR="000D639D" w:rsidRDefault="000D639D" w:rsidP="00E62979">
            <w:pPr>
              <w:jc w:val="center"/>
            </w:pPr>
            <w:r>
              <w:rPr>
                <w:rFonts w:hint="eastAsia"/>
              </w:rPr>
              <w:t>③千葉県</w:t>
            </w:r>
          </w:p>
        </w:tc>
        <w:tc>
          <w:tcPr>
            <w:tcW w:w="2831" w:type="dxa"/>
          </w:tcPr>
          <w:p w14:paraId="59AB5085" w14:textId="77777777" w:rsidR="000D639D" w:rsidRDefault="000D639D" w:rsidP="00E62979">
            <w:pPr>
              <w:jc w:val="center"/>
            </w:pPr>
            <w:r>
              <w:rPr>
                <w:rFonts w:hint="eastAsia"/>
              </w:rPr>
              <w:t>2万8336人</w:t>
            </w:r>
          </w:p>
        </w:tc>
        <w:tc>
          <w:tcPr>
            <w:tcW w:w="2832" w:type="dxa"/>
          </w:tcPr>
          <w:p w14:paraId="1C3CEA11" w14:textId="77777777" w:rsidR="000D639D" w:rsidRDefault="000D639D" w:rsidP="00E62979">
            <w:pPr>
              <w:jc w:val="center"/>
            </w:pPr>
            <w:r>
              <w:rPr>
                <w:rFonts w:hint="eastAsia"/>
              </w:rPr>
              <w:t>25.9％</w:t>
            </w:r>
          </w:p>
        </w:tc>
      </w:tr>
      <w:tr w:rsidR="000D639D" w14:paraId="5B18C88B" w14:textId="77777777" w:rsidTr="00E62979">
        <w:tc>
          <w:tcPr>
            <w:tcW w:w="2831" w:type="dxa"/>
          </w:tcPr>
          <w:p w14:paraId="6EC4A825" w14:textId="77777777" w:rsidR="000D639D" w:rsidRDefault="000D639D" w:rsidP="00E62979">
            <w:pPr>
              <w:jc w:val="center"/>
            </w:pPr>
            <w:r>
              <w:rPr>
                <w:rFonts w:hint="eastAsia"/>
              </w:rPr>
              <w:t>④神奈川県</w:t>
            </w:r>
          </w:p>
        </w:tc>
        <w:tc>
          <w:tcPr>
            <w:tcW w:w="2831" w:type="dxa"/>
          </w:tcPr>
          <w:p w14:paraId="097394D9" w14:textId="77777777" w:rsidR="000D639D" w:rsidRDefault="000D639D" w:rsidP="00E62979">
            <w:pPr>
              <w:jc w:val="center"/>
            </w:pPr>
            <w:r>
              <w:rPr>
                <w:rFonts w:hint="eastAsia"/>
              </w:rPr>
              <w:t>2万1140人</w:t>
            </w:r>
          </w:p>
        </w:tc>
        <w:tc>
          <w:tcPr>
            <w:tcW w:w="2832" w:type="dxa"/>
          </w:tcPr>
          <w:p w14:paraId="3221F09F" w14:textId="77777777" w:rsidR="000D639D" w:rsidRDefault="000D639D" w:rsidP="00E62979">
            <w:pPr>
              <w:jc w:val="center"/>
            </w:pPr>
            <w:r>
              <w:rPr>
                <w:rFonts w:hint="eastAsia"/>
              </w:rPr>
              <w:t>12.1％</w:t>
            </w:r>
          </w:p>
        </w:tc>
      </w:tr>
      <w:tr w:rsidR="000D639D" w14:paraId="2A7DC8BD" w14:textId="77777777" w:rsidTr="00E62979">
        <w:tc>
          <w:tcPr>
            <w:tcW w:w="2831" w:type="dxa"/>
          </w:tcPr>
          <w:p w14:paraId="60D272F5" w14:textId="77777777" w:rsidR="000D639D" w:rsidRDefault="000D639D" w:rsidP="00E62979">
            <w:pPr>
              <w:jc w:val="center"/>
            </w:pPr>
            <w:r>
              <w:rPr>
                <w:rFonts w:hint="eastAsia"/>
              </w:rPr>
              <w:t>⑤兵庫県</w:t>
            </w:r>
          </w:p>
        </w:tc>
        <w:tc>
          <w:tcPr>
            <w:tcW w:w="2831" w:type="dxa"/>
          </w:tcPr>
          <w:p w14:paraId="04910184" w14:textId="77777777" w:rsidR="000D639D" w:rsidRDefault="000D639D" w:rsidP="00E62979">
            <w:pPr>
              <w:jc w:val="center"/>
            </w:pPr>
            <w:r>
              <w:rPr>
                <w:rFonts w:hint="eastAsia"/>
              </w:rPr>
              <w:t>2万552人</w:t>
            </w:r>
          </w:p>
        </w:tc>
        <w:tc>
          <w:tcPr>
            <w:tcW w:w="2832" w:type="dxa"/>
          </w:tcPr>
          <w:p w14:paraId="49F3D6A1" w14:textId="77777777" w:rsidR="000D639D" w:rsidRDefault="000D639D" w:rsidP="00E62979">
            <w:pPr>
              <w:jc w:val="center"/>
            </w:pPr>
            <w:r>
              <w:rPr>
                <w:rFonts w:hint="eastAsia"/>
              </w:rPr>
              <w:t>18.8％</w:t>
            </w:r>
          </w:p>
        </w:tc>
      </w:tr>
      <w:tr w:rsidR="000D639D" w14:paraId="2639D517" w14:textId="77777777" w:rsidTr="00E62979">
        <w:tc>
          <w:tcPr>
            <w:tcW w:w="2831" w:type="dxa"/>
          </w:tcPr>
          <w:p w14:paraId="368AC3DE" w14:textId="77777777" w:rsidR="000D639D" w:rsidRDefault="000D639D" w:rsidP="00E62979">
            <w:pPr>
              <w:jc w:val="center"/>
            </w:pPr>
            <w:r>
              <w:rPr>
                <w:rFonts w:hint="eastAsia"/>
              </w:rPr>
              <w:t>⑥北海道</w:t>
            </w:r>
          </w:p>
        </w:tc>
        <w:tc>
          <w:tcPr>
            <w:tcW w:w="2831" w:type="dxa"/>
          </w:tcPr>
          <w:p w14:paraId="0488E0E3" w14:textId="77777777" w:rsidR="000D639D" w:rsidRDefault="000D639D" w:rsidP="00E62979">
            <w:pPr>
              <w:jc w:val="center"/>
            </w:pPr>
            <w:r>
              <w:rPr>
                <w:rFonts w:hint="eastAsia"/>
              </w:rPr>
              <w:t>1万9541人</w:t>
            </w:r>
          </w:p>
        </w:tc>
        <w:tc>
          <w:tcPr>
            <w:tcW w:w="2832" w:type="dxa"/>
          </w:tcPr>
          <w:p w14:paraId="122811A6" w14:textId="77777777" w:rsidR="000D639D" w:rsidRDefault="000D639D" w:rsidP="00E62979">
            <w:pPr>
              <w:jc w:val="center"/>
            </w:pPr>
            <w:r>
              <w:rPr>
                <w:rFonts w:hint="eastAsia"/>
              </w:rPr>
              <w:t>16.8％</w:t>
            </w:r>
          </w:p>
        </w:tc>
      </w:tr>
      <w:tr w:rsidR="000D639D" w14:paraId="534F270D" w14:textId="77777777" w:rsidTr="00E62979">
        <w:tc>
          <w:tcPr>
            <w:tcW w:w="2831" w:type="dxa"/>
          </w:tcPr>
          <w:p w14:paraId="13B08749" w14:textId="77777777" w:rsidR="000D639D" w:rsidRDefault="000D639D" w:rsidP="00E62979">
            <w:pPr>
              <w:jc w:val="center"/>
            </w:pPr>
            <w:r>
              <w:rPr>
                <w:rFonts w:hint="eastAsia"/>
              </w:rPr>
              <w:t>⑦埼玉県</w:t>
            </w:r>
          </w:p>
        </w:tc>
        <w:tc>
          <w:tcPr>
            <w:tcW w:w="2831" w:type="dxa"/>
          </w:tcPr>
          <w:p w14:paraId="7642AA46" w14:textId="77777777" w:rsidR="000D639D" w:rsidRDefault="000D639D" w:rsidP="00E62979">
            <w:pPr>
              <w:jc w:val="center"/>
            </w:pPr>
            <w:r>
              <w:rPr>
                <w:rFonts w:hint="eastAsia"/>
              </w:rPr>
              <w:t>1万6024人</w:t>
            </w:r>
          </w:p>
        </w:tc>
        <w:tc>
          <w:tcPr>
            <w:tcW w:w="2832" w:type="dxa"/>
          </w:tcPr>
          <w:p w14:paraId="768B2674" w14:textId="77777777" w:rsidR="000D639D" w:rsidRDefault="000D639D" w:rsidP="00E62979">
            <w:pPr>
              <w:jc w:val="center"/>
            </w:pPr>
            <w:r>
              <w:rPr>
                <w:rFonts w:hint="eastAsia"/>
              </w:rPr>
              <w:t>13.8％</w:t>
            </w:r>
          </w:p>
        </w:tc>
      </w:tr>
      <w:tr w:rsidR="000D639D" w14:paraId="44D22CFD" w14:textId="77777777" w:rsidTr="00E62979">
        <w:tc>
          <w:tcPr>
            <w:tcW w:w="2831" w:type="dxa"/>
          </w:tcPr>
          <w:p w14:paraId="1E9A01C1" w14:textId="77777777" w:rsidR="000D639D" w:rsidRDefault="000D639D" w:rsidP="00E62979">
            <w:pPr>
              <w:jc w:val="center"/>
            </w:pPr>
            <w:r>
              <w:rPr>
                <w:rFonts w:hint="eastAsia"/>
              </w:rPr>
              <w:t>⑧愛知県</w:t>
            </w:r>
          </w:p>
        </w:tc>
        <w:tc>
          <w:tcPr>
            <w:tcW w:w="2831" w:type="dxa"/>
          </w:tcPr>
          <w:p w14:paraId="15420F66" w14:textId="77777777" w:rsidR="000D639D" w:rsidRDefault="000D639D" w:rsidP="00E62979">
            <w:pPr>
              <w:jc w:val="center"/>
            </w:pPr>
            <w:r>
              <w:rPr>
                <w:rFonts w:hint="eastAsia"/>
              </w:rPr>
              <w:t>1万1330人</w:t>
            </w:r>
          </w:p>
        </w:tc>
        <w:tc>
          <w:tcPr>
            <w:tcW w:w="2832" w:type="dxa"/>
          </w:tcPr>
          <w:p w14:paraId="22557E12" w14:textId="77777777" w:rsidR="000D639D" w:rsidRDefault="000D639D" w:rsidP="00E62979">
            <w:pPr>
              <w:jc w:val="center"/>
            </w:pPr>
            <w:r>
              <w:rPr>
                <w:rFonts w:hint="eastAsia"/>
              </w:rPr>
              <w:t>9.0％</w:t>
            </w:r>
          </w:p>
        </w:tc>
      </w:tr>
      <w:tr w:rsidR="000D639D" w14:paraId="184AC9C3" w14:textId="77777777" w:rsidTr="00E62979">
        <w:tc>
          <w:tcPr>
            <w:tcW w:w="2831" w:type="dxa"/>
          </w:tcPr>
          <w:p w14:paraId="4E14C571" w14:textId="77777777" w:rsidR="000D639D" w:rsidRDefault="000D639D" w:rsidP="00E62979">
            <w:pPr>
              <w:jc w:val="center"/>
            </w:pPr>
            <w:r>
              <w:rPr>
                <w:rFonts w:hint="eastAsia"/>
              </w:rPr>
              <w:t>⑨京都府</w:t>
            </w:r>
          </w:p>
        </w:tc>
        <w:tc>
          <w:tcPr>
            <w:tcW w:w="2831" w:type="dxa"/>
          </w:tcPr>
          <w:p w14:paraId="0DE77099" w14:textId="77777777" w:rsidR="000D639D" w:rsidRDefault="000D639D" w:rsidP="00E62979">
            <w:pPr>
              <w:jc w:val="center"/>
            </w:pPr>
            <w:r>
              <w:rPr>
                <w:rFonts w:hint="eastAsia"/>
              </w:rPr>
              <w:t>1万1113人</w:t>
            </w:r>
          </w:p>
        </w:tc>
        <w:tc>
          <w:tcPr>
            <w:tcW w:w="2832" w:type="dxa"/>
          </w:tcPr>
          <w:p w14:paraId="02D74A51" w14:textId="77777777" w:rsidR="000D639D" w:rsidRDefault="000D639D" w:rsidP="00E62979">
            <w:pPr>
              <w:jc w:val="center"/>
            </w:pPr>
            <w:r>
              <w:rPr>
                <w:rFonts w:hint="eastAsia"/>
              </w:rPr>
              <w:t>20.7％</w:t>
            </w:r>
          </w:p>
        </w:tc>
      </w:tr>
      <w:tr w:rsidR="000D639D" w14:paraId="4FE87ABF" w14:textId="77777777" w:rsidTr="00E62979">
        <w:tc>
          <w:tcPr>
            <w:tcW w:w="2831" w:type="dxa"/>
          </w:tcPr>
          <w:p w14:paraId="082B0A7F" w14:textId="77777777" w:rsidR="000D639D" w:rsidRDefault="000D639D" w:rsidP="00E62979">
            <w:pPr>
              <w:jc w:val="center"/>
            </w:pPr>
            <w:r>
              <w:rPr>
                <w:rFonts w:hint="eastAsia"/>
              </w:rPr>
              <w:t>⑩福島県</w:t>
            </w:r>
          </w:p>
        </w:tc>
        <w:tc>
          <w:tcPr>
            <w:tcW w:w="2831" w:type="dxa"/>
          </w:tcPr>
          <w:p w14:paraId="763E6DA5" w14:textId="77777777" w:rsidR="000D639D" w:rsidRDefault="000D639D" w:rsidP="00E62979">
            <w:pPr>
              <w:jc w:val="center"/>
            </w:pPr>
            <w:r>
              <w:rPr>
                <w:rFonts w:hint="eastAsia"/>
              </w:rPr>
              <w:t>1万777人</w:t>
            </w:r>
          </w:p>
        </w:tc>
        <w:tc>
          <w:tcPr>
            <w:tcW w:w="2832" w:type="dxa"/>
          </w:tcPr>
          <w:p w14:paraId="54014608" w14:textId="77777777" w:rsidR="000D639D" w:rsidRDefault="000D639D" w:rsidP="00E62979">
            <w:pPr>
              <w:jc w:val="center"/>
            </w:pPr>
            <w:r>
              <w:rPr>
                <w:rFonts w:hint="eastAsia"/>
              </w:rPr>
              <w:t>25.9％</w:t>
            </w:r>
          </w:p>
        </w:tc>
      </w:tr>
    </w:tbl>
    <w:p w14:paraId="24B9C310" w14:textId="77777777" w:rsidR="000D639D" w:rsidRDefault="000D639D" w:rsidP="000D639D"/>
    <w:p w14:paraId="057CEFD8" w14:textId="1A6EA6C0" w:rsidR="000D639D" w:rsidRPr="000D639D" w:rsidRDefault="000D639D" w:rsidP="000D639D">
      <w:pPr>
        <w:rPr>
          <w:bCs/>
        </w:rPr>
      </w:pPr>
      <w:r>
        <w:rPr>
          <w:rFonts w:ascii="Segoe UI Symbol" w:eastAsia="ＭＳ 明朝" w:hAnsi="Segoe UI Symbol" w:cs="Segoe UI Symbol" w:hint="eastAsia"/>
          <w:bCs/>
        </w:rPr>
        <w:t>▸</w:t>
      </w:r>
      <w:r w:rsidRPr="000D639D">
        <w:rPr>
          <w:rFonts w:hint="eastAsia"/>
          <w:bCs/>
        </w:rPr>
        <w:t>高齢者による介護の実例</w:t>
      </w:r>
    </w:p>
    <w:p w14:paraId="2509D955" w14:textId="77777777" w:rsidR="000D639D" w:rsidRDefault="000D639D" w:rsidP="000D639D">
      <w:pPr>
        <w:ind w:firstLineChars="100" w:firstLine="210"/>
      </w:pPr>
      <w:r>
        <w:rPr>
          <w:rFonts w:hint="eastAsia"/>
        </w:rPr>
        <w:t xml:space="preserve">　厚生労働省が発表した「福祉・介護人材確保対策」によると福祉人材確保に向けた取り組みの1つとして「定年後の元気高齢者（アクティブシニア）」が潜在的人材として挙げられている。実際に三重県が行った元気高齢者による「介護助手」モデル事業がある。【図３】60～75歳をターゲットとし、「介護助手」人材づくり事業の事前説明会を新聞の折り込みチラシで宣伝した結果、たった1回で会場定員いっぱいの参加となった。</w:t>
      </w:r>
    </w:p>
    <w:p w14:paraId="05E35DA3" w14:textId="77777777" w:rsidR="000D639D" w:rsidRDefault="000D639D" w:rsidP="000D639D">
      <w:pPr>
        <w:ind w:firstLineChars="100" w:firstLine="210"/>
      </w:pPr>
      <w:r>
        <w:rPr>
          <w:rFonts w:hint="eastAsia"/>
        </w:rPr>
        <w:t>この事業の狙いは3つある。1つ目は「介護人材の確保」である。地域の元気高齢者を「介護助手」として導入することで介護の担い手が増えることや、介護職の労働環境が整備されることで介護職を専門職かすることが可能となり、若者が憧れる職業にするのももくてきである。2つ目は「高齢者の就労先」である。住み慣れた地域の中で、自分に合った時間に働ける新たな高齢者の就労先ができ、年金の足しにもなる。3つ目は「介護予防」である。働きながら介護のことが学べ、介護現場を知ることで1番の「介護予防」になる。</w:t>
      </w:r>
    </w:p>
    <w:p w14:paraId="7E8BDBD3" w14:textId="77777777" w:rsidR="000D639D" w:rsidRDefault="000D639D" w:rsidP="000D639D"/>
    <w:p w14:paraId="567D34E6" w14:textId="77777777" w:rsidR="000D639D" w:rsidRDefault="000D639D" w:rsidP="000D639D">
      <w:r>
        <w:rPr>
          <w:rFonts w:hint="eastAsia"/>
        </w:rPr>
        <w:t>【図３】三重県が行った元気高齢者「介護助手」モデル事業のチラシ</w:t>
      </w:r>
    </w:p>
    <w:p w14:paraId="1C633027" w14:textId="77777777" w:rsidR="000D639D" w:rsidRDefault="000D639D" w:rsidP="000D639D">
      <w:r>
        <w:rPr>
          <w:rFonts w:hint="eastAsia"/>
        </w:rPr>
        <w:lastRenderedPageBreak/>
        <w:t xml:space="preserve">　　　　　　　　　　　</w:t>
      </w:r>
      <w:r>
        <w:rPr>
          <w:noProof/>
        </w:rPr>
        <w:drawing>
          <wp:inline distT="0" distB="0" distL="0" distR="0" wp14:anchorId="0CF76109" wp14:editId="0952597C">
            <wp:extent cx="2499360" cy="33350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9360" cy="3335020"/>
                    </a:xfrm>
                    <a:prstGeom prst="rect">
                      <a:avLst/>
                    </a:prstGeom>
                    <a:noFill/>
                    <a:ln>
                      <a:noFill/>
                    </a:ln>
                  </pic:spPr>
                </pic:pic>
              </a:graphicData>
            </a:graphic>
          </wp:inline>
        </w:drawing>
      </w:r>
    </w:p>
    <w:p w14:paraId="243AFE6B" w14:textId="77777777" w:rsidR="000D639D" w:rsidRDefault="000D639D" w:rsidP="000D639D"/>
    <w:p w14:paraId="063F15D5" w14:textId="21FFDF34" w:rsidR="000D639D" w:rsidRPr="003F2C4E" w:rsidRDefault="000D639D" w:rsidP="000D639D">
      <w:pPr>
        <w:rPr>
          <w:b/>
          <w:bCs/>
        </w:rPr>
      </w:pPr>
      <w:r>
        <w:rPr>
          <w:rFonts w:ascii="Segoe UI Symbol" w:eastAsia="ＭＳ 明朝" w:hAnsi="Segoe UI Symbol" w:cs="Segoe UI Symbol" w:hint="eastAsia"/>
          <w:bCs/>
        </w:rPr>
        <w:t>▸</w:t>
      </w:r>
      <w:r w:rsidRPr="000D639D">
        <w:rPr>
          <w:rFonts w:hint="eastAsia"/>
          <w:bCs/>
          <w:u w:val="single"/>
        </w:rPr>
        <w:t>介護助手とは</w:t>
      </w:r>
    </w:p>
    <w:p w14:paraId="3D354061" w14:textId="77777777" w:rsidR="000D639D" w:rsidRDefault="000D639D" w:rsidP="000D639D">
      <w:r>
        <w:rPr>
          <w:rFonts w:hint="eastAsia"/>
        </w:rPr>
        <w:t xml:space="preserve">　介護専門職の助手や補助として現場で働く人の仕事で、資格が必要ではない職種である。介護事業者が不足する未来に備え、国家資格を持つ「介護福祉士</w:t>
      </w:r>
      <w:r>
        <w:t>」</w:t>
      </w:r>
      <w:r>
        <w:rPr>
          <w:rFonts w:hint="eastAsia"/>
        </w:rPr>
        <w:t>などにはより専門的に介護業務に専念してもらい、部屋の整備などの簡単な仕事を「介護助手」が行う。</w:t>
      </w:r>
    </w:p>
    <w:p w14:paraId="3EF3A553" w14:textId="77777777" w:rsidR="000D639D" w:rsidRDefault="000D639D" w:rsidP="000D639D">
      <w:r>
        <w:rPr>
          <w:rFonts w:hint="eastAsia"/>
        </w:rPr>
        <w:t xml:space="preserve">　介護現場で働く人の総数を確保するために厚生労働省が積極的に導入を進めている。</w:t>
      </w:r>
    </w:p>
    <w:p w14:paraId="241A440F" w14:textId="77777777" w:rsidR="000D639D" w:rsidRDefault="000D639D" w:rsidP="000D639D"/>
    <w:p w14:paraId="1EB1C44D" w14:textId="7022A45B" w:rsidR="000D639D" w:rsidRPr="00A27F38" w:rsidRDefault="000D639D" w:rsidP="000D639D">
      <w:pPr>
        <w:rPr>
          <w:b/>
          <w:bCs/>
        </w:rPr>
      </w:pPr>
      <w:r>
        <w:rPr>
          <w:rFonts w:ascii="Segoe UI Symbol" w:eastAsia="ＭＳ 明朝" w:hAnsi="Segoe UI Symbol" w:cs="Segoe UI Symbol" w:hint="eastAsia"/>
          <w:bCs/>
        </w:rPr>
        <w:t>▸</w:t>
      </w:r>
      <w:r w:rsidRPr="000D639D">
        <w:rPr>
          <w:rFonts w:hint="eastAsia"/>
          <w:bCs/>
          <w:u w:val="single"/>
        </w:rPr>
        <w:t>高齢者が介護助手として働いた感想</w:t>
      </w:r>
    </w:p>
    <w:p w14:paraId="24C47113" w14:textId="77777777" w:rsidR="000D639D" w:rsidRDefault="000D639D" w:rsidP="000D639D">
      <w:r>
        <w:rPr>
          <w:rFonts w:hint="eastAsia"/>
        </w:rPr>
        <w:t xml:space="preserve">　実際に三重県が行った元気高齢者「介護助手」として働いた高齢者の感想がある。</w:t>
      </w:r>
    </w:p>
    <w:p w14:paraId="1F32BB19" w14:textId="77777777" w:rsidR="000D639D" w:rsidRDefault="000D639D" w:rsidP="000D639D"/>
    <w:p w14:paraId="784075B6" w14:textId="77777777" w:rsidR="000D639D" w:rsidRDefault="000D639D" w:rsidP="000D639D">
      <w:pPr>
        <w:pBdr>
          <w:top w:val="single" w:sz="4" w:space="1" w:color="auto"/>
          <w:left w:val="single" w:sz="4" w:space="4" w:color="auto"/>
          <w:bottom w:val="single" w:sz="4" w:space="1" w:color="auto"/>
          <w:right w:val="single" w:sz="4" w:space="4" w:color="auto"/>
        </w:pBdr>
      </w:pPr>
      <w:r>
        <w:rPr>
          <w:rFonts w:hint="eastAsia"/>
        </w:rPr>
        <w:t>・</w:t>
      </w:r>
      <w:r>
        <w:t>入浴準備など手伝いながらいろいろな</w:t>
      </w:r>
      <w:r w:rsidRPr="00094E84">
        <w:rPr>
          <w:b/>
          <w:bCs/>
        </w:rPr>
        <w:t>利用者さんとお話しできることがとても楽しい。</w:t>
      </w:r>
    </w:p>
    <w:p w14:paraId="5BF0B9D5" w14:textId="77777777" w:rsidR="000D639D" w:rsidRDefault="000D639D" w:rsidP="000D639D">
      <w:pPr>
        <w:pBdr>
          <w:top w:val="single" w:sz="4" w:space="1" w:color="auto"/>
          <w:left w:val="single" w:sz="4" w:space="4" w:color="auto"/>
          <w:bottom w:val="single" w:sz="4" w:space="1" w:color="auto"/>
          <w:right w:val="single" w:sz="4" w:space="4" w:color="auto"/>
        </w:pBdr>
      </w:pPr>
      <w:r>
        <w:rPr>
          <w:rFonts w:hint="eastAsia"/>
        </w:rPr>
        <w:t>・</w:t>
      </w:r>
      <w:r>
        <w:t>シーツ交換ばかりで腰や手首が痛くて辞めたくなった。</w:t>
      </w:r>
      <w:r w:rsidRPr="00094E84">
        <w:rPr>
          <w:b/>
          <w:bCs/>
        </w:rPr>
        <w:t xml:space="preserve">（固定化・マンネリ化） </w:t>
      </w:r>
    </w:p>
    <w:p w14:paraId="3D15FDD1" w14:textId="77777777" w:rsidR="000D639D" w:rsidRDefault="000D639D" w:rsidP="000D639D">
      <w:pPr>
        <w:pBdr>
          <w:top w:val="single" w:sz="4" w:space="1" w:color="auto"/>
          <w:left w:val="single" w:sz="4" w:space="4" w:color="auto"/>
          <w:bottom w:val="single" w:sz="4" w:space="1" w:color="auto"/>
          <w:right w:val="single" w:sz="4" w:space="4" w:color="auto"/>
        </w:pBdr>
      </w:pPr>
      <w:r>
        <w:rPr>
          <w:rFonts w:hint="eastAsia"/>
        </w:rPr>
        <w:t>・</w:t>
      </w:r>
      <w:r>
        <w:t>介護職員さんと一緒に働けることがとても良い。若い職員さんから、</w:t>
      </w:r>
      <w:r w:rsidRPr="00094E84">
        <w:rPr>
          <w:b/>
          <w:bCs/>
        </w:rPr>
        <w:t>「いつも助かります。」と感謝の言葉</w:t>
      </w:r>
      <w:r>
        <w:t>で、私も役に立っていると感じられる。</w:t>
      </w:r>
    </w:p>
    <w:p w14:paraId="0FB701D0" w14:textId="77777777" w:rsidR="000D639D" w:rsidRDefault="000D639D" w:rsidP="000D639D">
      <w:pPr>
        <w:pBdr>
          <w:top w:val="single" w:sz="4" w:space="1" w:color="auto"/>
          <w:left w:val="single" w:sz="4" w:space="4" w:color="auto"/>
          <w:bottom w:val="single" w:sz="4" w:space="1" w:color="auto"/>
          <w:right w:val="single" w:sz="4" w:space="4" w:color="auto"/>
        </w:pBdr>
      </w:pPr>
      <w:r>
        <w:rPr>
          <w:rFonts w:hint="eastAsia"/>
        </w:rPr>
        <w:t>・</w:t>
      </w:r>
      <w:r>
        <w:t>75歳になってまだ自分が働けるとは思ってもいなかった。人生に張り合いができた。</w:t>
      </w:r>
      <w:r w:rsidRPr="00094E84">
        <w:rPr>
          <w:b/>
          <w:bCs/>
        </w:rPr>
        <w:t>自分から何かしてやろうと思うと楽しみ。</w:t>
      </w:r>
    </w:p>
    <w:p w14:paraId="7ACD3597" w14:textId="77777777" w:rsidR="000D639D" w:rsidRDefault="000D639D" w:rsidP="000D639D">
      <w:pPr>
        <w:pBdr>
          <w:top w:val="single" w:sz="4" w:space="1" w:color="auto"/>
          <w:left w:val="single" w:sz="4" w:space="4" w:color="auto"/>
          <w:bottom w:val="single" w:sz="4" w:space="1" w:color="auto"/>
          <w:right w:val="single" w:sz="4" w:space="4" w:color="auto"/>
        </w:pBdr>
      </w:pPr>
      <w:r>
        <w:rPr>
          <w:rFonts w:hint="eastAsia"/>
        </w:rPr>
        <w:t>・</w:t>
      </w:r>
      <w:r>
        <w:t>70歳といえども。</w:t>
      </w:r>
      <w:r w:rsidRPr="00094E84">
        <w:rPr>
          <w:b/>
          <w:bCs/>
        </w:rPr>
        <w:t>「まだまだやれる」と自信</w:t>
      </w:r>
      <w:r>
        <w:t>がついた。少しずつ体も鍛えこれからの社会を支えたいと思うようになった。</w:t>
      </w:r>
    </w:p>
    <w:p w14:paraId="2D8DE86E" w14:textId="77777777" w:rsidR="000D639D" w:rsidRDefault="000D639D" w:rsidP="000D639D">
      <w:pPr>
        <w:pBdr>
          <w:top w:val="single" w:sz="4" w:space="1" w:color="auto"/>
          <w:left w:val="single" w:sz="4" w:space="4" w:color="auto"/>
          <w:bottom w:val="single" w:sz="4" w:space="1" w:color="auto"/>
          <w:right w:val="single" w:sz="4" w:space="4" w:color="auto"/>
        </w:pBdr>
      </w:pPr>
      <w:r>
        <w:rPr>
          <w:rFonts w:hint="eastAsia"/>
        </w:rPr>
        <w:t>・</w:t>
      </w:r>
      <w:r>
        <w:t>78歳、社会に出て再び「働ける」ということの充実感を感じる。いつのまにか体調も良くなり、ここに</w:t>
      </w:r>
      <w:r w:rsidRPr="00094E84">
        <w:rPr>
          <w:b/>
          <w:bCs/>
        </w:rPr>
        <w:t>働きにくることで元気をもらえる。</w:t>
      </w:r>
    </w:p>
    <w:p w14:paraId="381A8021" w14:textId="77777777" w:rsidR="000D639D" w:rsidRDefault="000D639D" w:rsidP="000D639D"/>
    <w:p w14:paraId="6BB2465B" w14:textId="2C50597C" w:rsidR="000D639D" w:rsidRDefault="000D639D" w:rsidP="000D639D">
      <w:r>
        <w:rPr>
          <w:rFonts w:hint="eastAsia"/>
        </w:rPr>
        <w:lastRenderedPageBreak/>
        <w:t>以上のように多くの高齢者が「介護助手」の仕事に充実感、やりがいを持ち、仕事に取り組めていることが分かる。</w:t>
      </w:r>
    </w:p>
    <w:p w14:paraId="3141FF21" w14:textId="77777777" w:rsidR="000D639D" w:rsidRDefault="000D639D" w:rsidP="000D639D"/>
    <w:p w14:paraId="4BE56862" w14:textId="7C08286C" w:rsidR="000D639D" w:rsidRPr="000D639D" w:rsidRDefault="000D639D" w:rsidP="000D639D">
      <w:pPr>
        <w:rPr>
          <w:bCs/>
        </w:rPr>
      </w:pPr>
      <w:r>
        <w:rPr>
          <w:rFonts w:ascii="Segoe UI Symbol" w:eastAsia="ＭＳ 明朝" w:hAnsi="Segoe UI Symbol" w:cs="Segoe UI Symbol" w:hint="eastAsia"/>
          <w:bCs/>
        </w:rPr>
        <w:t>▸</w:t>
      </w:r>
      <w:r w:rsidRPr="000D639D">
        <w:rPr>
          <w:rFonts w:hint="eastAsia"/>
          <w:bCs/>
          <w:u w:val="single"/>
        </w:rPr>
        <w:t>ビジネスモデル</w:t>
      </w:r>
    </w:p>
    <w:p w14:paraId="3AE257CF" w14:textId="77777777" w:rsidR="000D639D" w:rsidRDefault="000D639D" w:rsidP="000D639D">
      <w:r>
        <w:rPr>
          <w:rFonts w:hint="eastAsia"/>
          <w:b/>
          <w:bCs/>
        </w:rPr>
        <w:t xml:space="preserve">　</w:t>
      </w:r>
      <w:r>
        <w:rPr>
          <w:rFonts w:hint="eastAsia"/>
        </w:rPr>
        <w:t>上記の介護業界の現状と三重県が行った元気高齢者「介護助手」モデル事業を例にとり、貴社のシニアスタッフの新たな活躍の場としての「シニアスタッフを介護事業所に派遣する」ということのビジネスモデルについてご提案する。</w:t>
      </w:r>
    </w:p>
    <w:p w14:paraId="184F82BC" w14:textId="77777777" w:rsidR="000D639D" w:rsidRDefault="000D639D" w:rsidP="000D639D"/>
    <w:p w14:paraId="3D57144E" w14:textId="77777777" w:rsidR="000D639D" w:rsidRPr="00D052E0" w:rsidRDefault="000D639D" w:rsidP="000D639D">
      <w:pPr>
        <w:rPr>
          <w:b/>
          <w:bCs/>
        </w:rPr>
      </w:pPr>
      <w:r w:rsidRPr="00D052E0">
        <w:rPr>
          <w:rFonts w:hint="eastAsia"/>
          <w:b/>
          <w:bCs/>
        </w:rPr>
        <w:t>①派遣先</w:t>
      </w:r>
    </w:p>
    <w:p w14:paraId="50B2BC0B" w14:textId="77777777" w:rsidR="000D639D" w:rsidRDefault="000D639D" w:rsidP="000D639D">
      <w:r>
        <w:rPr>
          <w:rFonts w:hint="eastAsia"/>
        </w:rPr>
        <w:t xml:space="preserve">　介護の仕事が必要とされている場所である老人ホーム、訪問介護サービス、サービス付き高齢者住宅、デイサービス、老人保健施設へその施設にマッチするシニアスタッフを派遣する。</w:t>
      </w:r>
    </w:p>
    <w:p w14:paraId="73E4C550" w14:textId="77777777" w:rsidR="000D639D" w:rsidRDefault="000D639D" w:rsidP="000D639D"/>
    <w:p w14:paraId="2A728DAB" w14:textId="77777777" w:rsidR="000D639D" w:rsidRPr="00816D10" w:rsidRDefault="000D639D" w:rsidP="000D639D">
      <w:pPr>
        <w:rPr>
          <w:b/>
          <w:bCs/>
        </w:rPr>
      </w:pPr>
      <w:r>
        <w:rPr>
          <w:rFonts w:hint="eastAsia"/>
          <w:b/>
          <w:bCs/>
        </w:rPr>
        <w:t>②</w:t>
      </w:r>
      <w:r w:rsidRPr="00816D10">
        <w:rPr>
          <w:rFonts w:hint="eastAsia"/>
          <w:b/>
          <w:bCs/>
        </w:rPr>
        <w:t>事業イメージ</w:t>
      </w:r>
    </w:p>
    <w:p w14:paraId="07B1997D" w14:textId="77777777" w:rsidR="000D639D" w:rsidRPr="00981DAE" w:rsidRDefault="000D639D" w:rsidP="000D639D">
      <w:r>
        <w:rPr>
          <w:rFonts w:hint="eastAsia"/>
        </w:rPr>
        <w:t xml:space="preserve">　貴社がシニアスタッフを派遣し、介護事業所から派遣料を得る。</w:t>
      </w:r>
    </w:p>
    <w:p w14:paraId="435A0503" w14:textId="77777777" w:rsidR="000D639D" w:rsidRPr="00CE275D" w:rsidRDefault="000D639D" w:rsidP="000D639D"/>
    <w:p w14:paraId="6F7F0B32" w14:textId="77777777" w:rsidR="000D639D" w:rsidRPr="00CC1932" w:rsidRDefault="000D639D" w:rsidP="000D639D">
      <w:pPr>
        <w:rPr>
          <w:b/>
          <w:bCs/>
        </w:rPr>
      </w:pPr>
      <w:r>
        <w:rPr>
          <w:rFonts w:hint="eastAsia"/>
          <w:b/>
          <w:bCs/>
        </w:rPr>
        <w:t>③</w:t>
      </w:r>
      <w:r w:rsidRPr="00CC1932">
        <w:rPr>
          <w:rFonts w:hint="eastAsia"/>
          <w:b/>
          <w:bCs/>
        </w:rPr>
        <w:t>介護の仕事の分類</w:t>
      </w:r>
    </w:p>
    <w:p w14:paraId="77DD6576" w14:textId="77777777" w:rsidR="000D639D" w:rsidRDefault="000D639D" w:rsidP="000D639D">
      <w:r>
        <w:rPr>
          <w:rFonts w:hint="eastAsia"/>
        </w:rPr>
        <w:t xml:space="preserve">　シニアスタッフが行う介護の仕事は3種類に分類する。分類の方法としてはシニアスタッフの資格の有無、年齢、体力、興味などの適正を貴社が判断し振り分け、研修を行う。</w:t>
      </w:r>
    </w:p>
    <w:p w14:paraId="038A5A14" w14:textId="77777777" w:rsidR="000D639D" w:rsidRDefault="000D639D" w:rsidP="000D639D"/>
    <w:p w14:paraId="6DAE6EA1" w14:textId="77777777" w:rsidR="000D639D" w:rsidRDefault="000D639D" w:rsidP="000D639D">
      <w:r>
        <w:rPr>
          <w:rFonts w:hint="eastAsia"/>
        </w:rPr>
        <w:t>【Aクラス】</w:t>
      </w:r>
    </w:p>
    <w:p w14:paraId="57D70DA0" w14:textId="77777777" w:rsidR="000D639D" w:rsidRDefault="000D639D" w:rsidP="000D639D">
      <w:r>
        <w:rPr>
          <w:rFonts w:hint="eastAsia"/>
        </w:rPr>
        <w:t>一定程度の専門的知識・技術・経験を要する比較的高度な業務</w:t>
      </w:r>
    </w:p>
    <w:p w14:paraId="703285C5" w14:textId="77777777" w:rsidR="000D639D" w:rsidRDefault="000D639D" w:rsidP="000D639D">
      <w:r>
        <w:rPr>
          <w:rFonts w:hint="eastAsia"/>
        </w:rPr>
        <w:t>（認知症の方見守り、話し相手、趣味活動のお手伝いなど）</w:t>
      </w:r>
    </w:p>
    <w:p w14:paraId="5D42BDD1" w14:textId="77777777" w:rsidR="000D639D" w:rsidRDefault="000D639D" w:rsidP="000D639D"/>
    <w:p w14:paraId="6478E074" w14:textId="77777777" w:rsidR="000D639D" w:rsidRDefault="000D639D" w:rsidP="000D639D">
      <w:r>
        <w:rPr>
          <w:rFonts w:hint="eastAsia"/>
        </w:rPr>
        <w:t>【Bクラス】</w:t>
      </w:r>
    </w:p>
    <w:p w14:paraId="0C47A0B4" w14:textId="77777777" w:rsidR="000D639D" w:rsidRDefault="000D639D" w:rsidP="000D639D">
      <w:r>
        <w:rPr>
          <w:rFonts w:hint="eastAsia"/>
        </w:rPr>
        <w:t>短期間の研修で習得可能な専門的知識・技術が必要となる業務</w:t>
      </w:r>
    </w:p>
    <w:p w14:paraId="32ECD5B6" w14:textId="77777777" w:rsidR="000D639D" w:rsidRDefault="000D639D" w:rsidP="000D639D">
      <w:r>
        <w:rPr>
          <w:rFonts w:hint="eastAsia"/>
        </w:rPr>
        <w:t>（衣類の準備、水分補給、入浴準備、シーツ交換、食器洗浄など）</w:t>
      </w:r>
    </w:p>
    <w:p w14:paraId="42CF630F" w14:textId="77777777" w:rsidR="000D639D" w:rsidRDefault="000D639D" w:rsidP="000D639D"/>
    <w:p w14:paraId="29181C47" w14:textId="77777777" w:rsidR="000D639D" w:rsidRDefault="000D639D" w:rsidP="000D639D">
      <w:r>
        <w:rPr>
          <w:rFonts w:hint="eastAsia"/>
        </w:rPr>
        <w:t>【Cクラス】</w:t>
      </w:r>
    </w:p>
    <w:p w14:paraId="1D01A3DD" w14:textId="77777777" w:rsidR="000D639D" w:rsidRDefault="000D639D" w:rsidP="000D639D">
      <w:r>
        <w:t xml:space="preserve">マニュアル化・パターン化が容易で、専門的知識・技術がほとんどない方でも行える業務 </w:t>
      </w:r>
    </w:p>
    <w:p w14:paraId="62F8277B" w14:textId="77777777" w:rsidR="000D639D" w:rsidRDefault="000D639D" w:rsidP="000D639D">
      <w:r>
        <w:t>（</w:t>
      </w:r>
      <w:r>
        <w:rPr>
          <w:rFonts w:hint="eastAsia"/>
        </w:rPr>
        <w:t>食事の下膳、ベッドメイキング、車いすの整備、居室の清掃など</w:t>
      </w:r>
      <w:r>
        <w:t>）</w:t>
      </w:r>
    </w:p>
    <w:p w14:paraId="650F7D7C" w14:textId="77777777" w:rsidR="000D639D" w:rsidRDefault="000D639D" w:rsidP="000D639D"/>
    <w:p w14:paraId="1E4DFC27" w14:textId="77777777" w:rsidR="000D639D" w:rsidRPr="00CE275D" w:rsidRDefault="000D639D" w:rsidP="000D639D">
      <w:pPr>
        <w:rPr>
          <w:b/>
          <w:bCs/>
        </w:rPr>
      </w:pPr>
      <w:r w:rsidRPr="00CE275D">
        <w:rPr>
          <w:rFonts w:hint="eastAsia"/>
          <w:b/>
          <w:bCs/>
        </w:rPr>
        <w:t>④コミュニティセンターが行うこと</w:t>
      </w:r>
    </w:p>
    <w:p w14:paraId="30CF328B" w14:textId="77777777" w:rsidR="000D639D" w:rsidRDefault="000D639D" w:rsidP="000D639D">
      <w:r>
        <w:rPr>
          <w:rFonts w:hint="eastAsia"/>
        </w:rPr>
        <w:t xml:space="preserve">　シニアスタッフが「介護助手」になるために資格は必要ないが、より質の高い介護助手のシニアスタッフを派遣するために介護の基礎が分かるような研修を行う必要がある。介護現場では様々なことが起きる。介護の基盤となる知識を持っているかどうかでは対処の仕</w:t>
      </w:r>
      <w:r>
        <w:rPr>
          <w:rFonts w:hint="eastAsia"/>
        </w:rPr>
        <w:lastRenderedPageBreak/>
        <w:t>方が違ってくる。</w:t>
      </w:r>
    </w:p>
    <w:p w14:paraId="17D2D830" w14:textId="77777777" w:rsidR="000D639D" w:rsidRDefault="000D639D" w:rsidP="000D639D"/>
    <w:p w14:paraId="0EBC6D2D" w14:textId="77777777" w:rsidR="000D639D" w:rsidRDefault="000D639D" w:rsidP="000D639D">
      <w:r>
        <w:rPr>
          <w:rFonts w:hint="eastAsia"/>
        </w:rPr>
        <w:t>【具体的な研修内容（三重県の事例）】</w:t>
      </w:r>
    </w:p>
    <w:p w14:paraId="6DB5129D" w14:textId="77777777" w:rsidR="000D639D" w:rsidRDefault="000D639D" w:rsidP="000D639D">
      <w:r>
        <w:rPr>
          <w:rFonts w:hint="eastAsia"/>
        </w:rPr>
        <w:t>・介護現場の現状・介護保険制度について</w:t>
      </w:r>
    </w:p>
    <w:p w14:paraId="569804E0" w14:textId="77777777" w:rsidR="000D639D" w:rsidRDefault="000D639D" w:rsidP="000D639D">
      <w:r>
        <w:rPr>
          <w:rFonts w:hint="eastAsia"/>
        </w:rPr>
        <w:t>・気を付けたいシニア世代の病気について</w:t>
      </w:r>
    </w:p>
    <w:p w14:paraId="20FFD853" w14:textId="77777777" w:rsidR="000D639D" w:rsidRDefault="000D639D" w:rsidP="000D639D">
      <w:r>
        <w:rPr>
          <w:rFonts w:hint="eastAsia"/>
        </w:rPr>
        <w:t>・認知症サポーター養成講座</w:t>
      </w:r>
    </w:p>
    <w:p w14:paraId="121A9E8E" w14:textId="77777777" w:rsidR="000D639D" w:rsidRDefault="000D639D" w:rsidP="000D639D">
      <w:r>
        <w:rPr>
          <w:rFonts w:hint="eastAsia"/>
        </w:rPr>
        <w:t>・介護体験講話</w:t>
      </w:r>
    </w:p>
    <w:p w14:paraId="22415C1E" w14:textId="77777777" w:rsidR="000D639D" w:rsidRDefault="000D639D" w:rsidP="000D639D">
      <w:r>
        <w:rPr>
          <w:rFonts w:hint="eastAsia"/>
        </w:rPr>
        <w:t>・日常でも生かせる介護技術とコミュニケーション</w:t>
      </w:r>
    </w:p>
    <w:p w14:paraId="4077BD05" w14:textId="77777777" w:rsidR="000D639D" w:rsidRDefault="000D639D" w:rsidP="000D639D">
      <w:r>
        <w:rPr>
          <w:rFonts w:hint="eastAsia"/>
        </w:rPr>
        <w:t>・介護職員のモラル</w:t>
      </w:r>
    </w:p>
    <w:p w14:paraId="4C9B45A7" w14:textId="77777777" w:rsidR="000D639D" w:rsidRDefault="000D639D" w:rsidP="000D639D">
      <w:r>
        <w:rPr>
          <w:rFonts w:hint="eastAsia"/>
        </w:rPr>
        <w:t>・認知症にならないための介護予防</w:t>
      </w:r>
    </w:p>
    <w:p w14:paraId="7BCBF387" w14:textId="77777777" w:rsidR="000D639D" w:rsidRDefault="000D639D" w:rsidP="000D639D">
      <w:r>
        <w:rPr>
          <w:rFonts w:hint="eastAsia"/>
        </w:rPr>
        <w:t>・介護職場での就労に向けて</w:t>
      </w:r>
    </w:p>
    <w:p w14:paraId="5A4A7668" w14:textId="77777777" w:rsidR="000D639D" w:rsidRDefault="000D639D" w:rsidP="000D639D">
      <w:r>
        <w:rPr>
          <w:rFonts w:hint="eastAsia"/>
        </w:rPr>
        <w:t>・職場体験</w:t>
      </w:r>
    </w:p>
    <w:p w14:paraId="75AD5110" w14:textId="44187C98" w:rsidR="00414623" w:rsidRDefault="000D639D" w:rsidP="000D639D">
      <w:r>
        <w:rPr>
          <w:rFonts w:hint="eastAsia"/>
        </w:rPr>
        <w:t>・交流会</w:t>
      </w:r>
    </w:p>
    <w:p w14:paraId="7A70ADA7" w14:textId="77777777" w:rsidR="00414623" w:rsidRDefault="00414623">
      <w:pPr>
        <w:widowControl/>
        <w:jc w:val="left"/>
      </w:pPr>
      <w:r>
        <w:br w:type="page"/>
      </w:r>
    </w:p>
    <w:p w14:paraId="7547470E" w14:textId="4FC2E916" w:rsidR="00CE784B" w:rsidRPr="004C7350" w:rsidRDefault="00F143D4">
      <w:pPr>
        <w:rPr>
          <w:b/>
        </w:rPr>
      </w:pPr>
      <w:r w:rsidRPr="004C7350">
        <w:rPr>
          <w:rFonts w:hint="eastAsia"/>
          <w:b/>
        </w:rPr>
        <w:lastRenderedPageBreak/>
        <w:t>2.2</w:t>
      </w:r>
      <w:r w:rsidR="00414623">
        <w:rPr>
          <w:rFonts w:hint="eastAsia"/>
          <w:b/>
        </w:rPr>
        <w:t xml:space="preserve">　健康維持プログラム</w:t>
      </w:r>
    </w:p>
    <w:p w14:paraId="3DBDEDC2" w14:textId="55F4B0BC" w:rsidR="00414623" w:rsidRDefault="00414623" w:rsidP="00414623"/>
    <w:p w14:paraId="3A57070A" w14:textId="77777777" w:rsidR="00414623" w:rsidRDefault="00414623" w:rsidP="00414623">
      <w:r>
        <w:rPr>
          <w:rFonts w:ascii="Segoe UI Symbol" w:eastAsia="ＭＳ 明朝" w:hAnsi="Segoe UI Symbol" w:cs="Segoe UI Symbol" w:hint="eastAsia"/>
          <w:bCs/>
        </w:rPr>
        <w:t>▸</w:t>
      </w:r>
      <w:r>
        <w:rPr>
          <w:rFonts w:hint="eastAsia"/>
          <w:u w:val="single"/>
        </w:rPr>
        <w:t>ご提案の概要</w:t>
      </w:r>
    </w:p>
    <w:p w14:paraId="37B5E320" w14:textId="77777777" w:rsidR="00414623" w:rsidRDefault="00414623" w:rsidP="00414623">
      <w:pPr>
        <w:ind w:firstLineChars="100" w:firstLine="210"/>
      </w:pPr>
      <w:r>
        <w:rPr>
          <w:rFonts w:hint="eastAsia"/>
        </w:rPr>
        <w:t>未来の管理人の姿として、「健康維持プログラム」を提案する。コンシェルジュ業務において求められているものは、コミュニケーションを通したサービスであると中間発表の際に伺った。管理人が研修をし、定期的に健康意識を高めるセミナー、プログラムを実施することで日常的にコミュニケーションを図ることが可能となり、管理人として、住民の変化、状態をみることができると考える。</w:t>
      </w:r>
    </w:p>
    <w:p w14:paraId="57D709F5" w14:textId="77777777" w:rsidR="00414623" w:rsidRDefault="00414623" w:rsidP="00414623"/>
    <w:p w14:paraId="6FA5D2D8" w14:textId="77777777" w:rsidR="00414623" w:rsidRDefault="00414623" w:rsidP="00414623">
      <w:pPr>
        <w:rPr>
          <w:u w:val="single"/>
        </w:rPr>
      </w:pPr>
      <w:r>
        <w:rPr>
          <w:rFonts w:ascii="Segoe UI Symbol" w:eastAsia="ＭＳ 明朝" w:hAnsi="Segoe UI Symbol" w:cs="Segoe UI Symbol" w:hint="eastAsia"/>
          <w:bCs/>
        </w:rPr>
        <w:t>▸</w:t>
      </w:r>
      <w:r>
        <w:rPr>
          <w:rFonts w:hint="eastAsia"/>
          <w:u w:val="single"/>
        </w:rPr>
        <w:t>ターゲット</w:t>
      </w:r>
    </w:p>
    <w:p w14:paraId="47969650" w14:textId="77777777" w:rsidR="00414623" w:rsidRDefault="00414623" w:rsidP="00414623">
      <w:pPr>
        <w:ind w:firstLineChars="100" w:firstLine="210"/>
      </w:pPr>
      <w:r>
        <w:rPr>
          <w:rFonts w:hint="eastAsia"/>
        </w:rPr>
        <w:t>管理人と同世代、中高年、年配の方</w:t>
      </w:r>
    </w:p>
    <w:p w14:paraId="77115FFD" w14:textId="77777777" w:rsidR="00414623" w:rsidRDefault="00414623" w:rsidP="00414623">
      <w:pPr>
        <w:rPr>
          <w:rFonts w:ascii="Segoe UI Symbol" w:eastAsia="ＭＳ 明朝" w:hAnsi="Segoe UI Symbol" w:cs="Segoe UI Symbol"/>
          <w:bCs/>
        </w:rPr>
      </w:pPr>
    </w:p>
    <w:p w14:paraId="709C6072" w14:textId="77777777" w:rsidR="00414623" w:rsidRDefault="00414623" w:rsidP="00414623">
      <w:pPr>
        <w:rPr>
          <w:b/>
          <w:u w:val="single"/>
        </w:rPr>
      </w:pPr>
      <w:r>
        <w:rPr>
          <w:rFonts w:ascii="Segoe UI Symbol" w:eastAsia="ＭＳ 明朝" w:hAnsi="Segoe UI Symbol" w:cs="Segoe UI Symbol" w:hint="eastAsia"/>
          <w:bCs/>
        </w:rPr>
        <w:t>▸</w:t>
      </w:r>
      <w:r>
        <w:rPr>
          <w:rFonts w:hint="eastAsia"/>
          <w:u w:val="single"/>
        </w:rPr>
        <w:t>目的</w:t>
      </w:r>
    </w:p>
    <w:p w14:paraId="3A2CF937" w14:textId="77777777" w:rsidR="00414623" w:rsidRDefault="00414623" w:rsidP="00414623">
      <w:pPr>
        <w:ind w:firstLineChars="100" w:firstLine="210"/>
      </w:pPr>
      <w:r>
        <w:rPr>
          <w:rFonts w:hint="eastAsia"/>
        </w:rPr>
        <w:t>管理人として更なる住民とのコミュニケーションの向上。セミナーなどを通して、気軽に話せる雰囲気づくりをすすめ、健康や体のことについて相談できるようにし、健康維持を図る。</w:t>
      </w:r>
    </w:p>
    <w:p w14:paraId="6A6179EF" w14:textId="77777777" w:rsidR="00414623" w:rsidRDefault="00414623" w:rsidP="00414623"/>
    <w:p w14:paraId="388FC68D" w14:textId="77777777" w:rsidR="00414623" w:rsidRDefault="00414623" w:rsidP="00414623">
      <w:r>
        <w:rPr>
          <w:rFonts w:ascii="Segoe UI Symbol" w:eastAsia="ＭＳ 明朝" w:hAnsi="Segoe UI Symbol" w:cs="Segoe UI Symbol" w:hint="eastAsia"/>
          <w:bCs/>
        </w:rPr>
        <w:t>▸</w:t>
      </w:r>
      <w:r>
        <w:rPr>
          <w:rFonts w:hint="eastAsia"/>
          <w:u w:val="single"/>
        </w:rPr>
        <w:t>社会背景</w:t>
      </w:r>
      <w:r>
        <w:rPr>
          <w:rFonts w:hint="eastAsia"/>
        </w:rPr>
        <w:t xml:space="preserve">　</w:t>
      </w:r>
    </w:p>
    <w:p w14:paraId="7EC0EB4E" w14:textId="77777777" w:rsidR="00414623" w:rsidRPr="00D50354" w:rsidRDefault="00414623" w:rsidP="00414623">
      <w:pPr>
        <w:ind w:leftChars="100" w:left="210"/>
      </w:pPr>
      <w:r>
        <w:rPr>
          <w:rFonts w:hint="eastAsia"/>
          <w:noProof/>
        </w:rPr>
        <w:drawing>
          <wp:inline distT="0" distB="0" distL="0" distR="0" wp14:anchorId="2D30CDDE" wp14:editId="44568355">
            <wp:extent cx="5400040" cy="118999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val="0"/>
                        </a:ext>
                      </a:extLst>
                    </a:blip>
                    <a:stretch>
                      <a:fillRect/>
                    </a:stretch>
                  </pic:blipFill>
                  <pic:spPr>
                    <a:xfrm>
                      <a:off x="0" y="0"/>
                      <a:ext cx="5400040" cy="1189990"/>
                    </a:xfrm>
                    <a:prstGeom prst="rect">
                      <a:avLst/>
                    </a:prstGeom>
                  </pic:spPr>
                </pic:pic>
              </a:graphicData>
            </a:graphic>
          </wp:inline>
        </w:drawing>
      </w:r>
      <w:r>
        <w:t xml:space="preserve"> </w:t>
      </w:r>
    </w:p>
    <w:p w14:paraId="4A10189B" w14:textId="77777777" w:rsidR="00414623" w:rsidRDefault="00414623" w:rsidP="00414623">
      <w:pPr>
        <w:ind w:firstLineChars="100" w:firstLine="210"/>
      </w:pPr>
      <w:r>
        <w:rPr>
          <w:rFonts w:hint="eastAsia"/>
        </w:rPr>
        <w:t>明治安田生命が2020年に20～79歳の既婚男女5640人に行った「健康」に関するアンケートの結果、ステイホーム・コロナ禍を機に「健康への意識が高まった」と約半数が回答している。</w:t>
      </w:r>
    </w:p>
    <w:p w14:paraId="668CC327" w14:textId="77777777" w:rsidR="00414623" w:rsidRDefault="00414623" w:rsidP="00414623">
      <w:pPr>
        <w:jc w:val="center"/>
      </w:pPr>
      <w:r>
        <w:rPr>
          <w:rFonts w:hint="eastAsia"/>
          <w:noProof/>
        </w:rPr>
        <w:lastRenderedPageBreak/>
        <w:drawing>
          <wp:inline distT="0" distB="0" distL="0" distR="0" wp14:anchorId="45F92ADF" wp14:editId="02EE826F">
            <wp:extent cx="4374259" cy="2408129"/>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tretch>
                      <a:fillRect/>
                    </a:stretch>
                  </pic:blipFill>
                  <pic:spPr>
                    <a:xfrm>
                      <a:off x="0" y="0"/>
                      <a:ext cx="4374259" cy="2408129"/>
                    </a:xfrm>
                    <a:prstGeom prst="rect">
                      <a:avLst/>
                    </a:prstGeom>
                  </pic:spPr>
                </pic:pic>
              </a:graphicData>
            </a:graphic>
          </wp:inline>
        </w:drawing>
      </w:r>
    </w:p>
    <w:p w14:paraId="4127AEFF" w14:textId="77777777" w:rsidR="00414623" w:rsidRDefault="00414623" w:rsidP="00414623">
      <w:pPr>
        <w:ind w:firstLineChars="100" w:firstLine="210"/>
      </w:pPr>
      <w:r>
        <w:rPr>
          <w:rFonts w:hint="eastAsia"/>
        </w:rPr>
        <w:t>「具体的にどのような健康意識が高まったか」のトップ3では1位の「食事・栄養に気を配るようになった」（50.9％）に次いで「運動を心掛けるようになった」（35.9％）、「ストレスをためないように心掛けるようになった」（22.8％）という結果となった。上記の通りコロナ禍の影響を受け、健康への意識が高まり運動を心掛ける人が増えている。</w:t>
      </w:r>
    </w:p>
    <w:p w14:paraId="2A7141D5" w14:textId="77777777" w:rsidR="00414623" w:rsidRDefault="00414623" w:rsidP="00414623">
      <w:pPr>
        <w:ind w:firstLineChars="100" w:firstLine="210"/>
      </w:pPr>
      <w:r>
        <w:rPr>
          <w:rFonts w:hint="eastAsia"/>
        </w:rPr>
        <w:t>また、認知症・介護についての関連性である。</w:t>
      </w:r>
    </w:p>
    <w:p w14:paraId="55F75002" w14:textId="77777777" w:rsidR="00414623" w:rsidRDefault="00414623" w:rsidP="00414623">
      <w:r>
        <w:rPr>
          <w:rFonts w:hint="eastAsia"/>
          <w:noProof/>
        </w:rPr>
        <w:drawing>
          <wp:inline distT="0" distB="0" distL="0" distR="0" wp14:anchorId="130E9280" wp14:editId="3116F87E">
            <wp:extent cx="5400040" cy="159766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a:extLst>
                        <a:ext uri="{28A0092B-C50C-407E-A947-70E740481C1C}">
                          <a14:useLocalDpi xmlns:a14="http://schemas.microsoft.com/office/drawing/2010/main" val="0"/>
                        </a:ext>
                      </a:extLst>
                    </a:blip>
                    <a:stretch>
                      <a:fillRect/>
                    </a:stretch>
                  </pic:blipFill>
                  <pic:spPr>
                    <a:xfrm>
                      <a:off x="0" y="0"/>
                      <a:ext cx="5400040" cy="1597660"/>
                    </a:xfrm>
                    <a:prstGeom prst="rect">
                      <a:avLst/>
                    </a:prstGeom>
                  </pic:spPr>
                </pic:pic>
              </a:graphicData>
            </a:graphic>
          </wp:inline>
        </w:drawing>
      </w:r>
    </w:p>
    <w:p w14:paraId="0BC54F72" w14:textId="77777777" w:rsidR="00414623" w:rsidRDefault="00414623" w:rsidP="00414623">
      <w:r>
        <w:rPr>
          <w:rFonts w:hint="eastAsia"/>
          <w:noProof/>
        </w:rPr>
        <w:drawing>
          <wp:inline distT="0" distB="0" distL="0" distR="0" wp14:anchorId="5947C8E6" wp14:editId="31F2F234">
            <wp:extent cx="5400040" cy="147383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a:extLst>
                        <a:ext uri="{28A0092B-C50C-407E-A947-70E740481C1C}">
                          <a14:useLocalDpi xmlns:a14="http://schemas.microsoft.com/office/drawing/2010/main" val="0"/>
                        </a:ext>
                      </a:extLst>
                    </a:blip>
                    <a:stretch>
                      <a:fillRect/>
                    </a:stretch>
                  </pic:blipFill>
                  <pic:spPr>
                    <a:xfrm>
                      <a:off x="0" y="0"/>
                      <a:ext cx="5400040" cy="1473835"/>
                    </a:xfrm>
                    <a:prstGeom prst="rect">
                      <a:avLst/>
                    </a:prstGeom>
                  </pic:spPr>
                </pic:pic>
              </a:graphicData>
            </a:graphic>
          </wp:inline>
        </w:drawing>
      </w:r>
    </w:p>
    <w:p w14:paraId="2B857F6A" w14:textId="77777777" w:rsidR="00414623" w:rsidRPr="00D167DF" w:rsidRDefault="00414623" w:rsidP="00414623">
      <w:pPr>
        <w:ind w:firstLineChars="100" w:firstLine="210"/>
      </w:pPr>
      <w:r>
        <w:rPr>
          <w:rFonts w:hint="eastAsia"/>
        </w:rPr>
        <w:t>明治安田生命のアンケート結果から、認知症・介護について「家族に迷惑が掛かるのが心配だ」（86.8％）、「認知症の予防はどうしたらいいのかわからない」（78.1％）など回答しており、多くの人が不安を感じている。</w:t>
      </w:r>
    </w:p>
    <w:p w14:paraId="3B75C56C" w14:textId="77777777" w:rsidR="00414623" w:rsidRDefault="00414623" w:rsidP="00414623">
      <w:pPr>
        <w:ind w:firstLineChars="100" w:firstLine="210"/>
      </w:pPr>
      <w:r>
        <w:rPr>
          <w:rFonts w:hint="eastAsia"/>
        </w:rPr>
        <w:t>超高齢化社会の日本では2025年、高齢者の約5人に1人が認知症になると言われている。近年、認知症の予防には「運動」が重要といわれており、適度な運動は体の脳神経の機能を改善し認知症予防に役立つことが分かっている。認知症の発症率と運動の関連性を調</w:t>
      </w:r>
      <w:r>
        <w:rPr>
          <w:rFonts w:hint="eastAsia"/>
        </w:rPr>
        <w:lastRenderedPageBreak/>
        <w:t>べた研究は数多く存在するが、</w:t>
      </w:r>
      <w:r w:rsidRPr="007A6C8B">
        <w:rPr>
          <w:rFonts w:hint="eastAsia"/>
        </w:rPr>
        <w:t>その多くで「高齢者の運動や身体活動は、認知機能の低下や認知症発症予防に効果的」という結果が得られて</w:t>
      </w:r>
      <w:r>
        <w:rPr>
          <w:rFonts w:hint="eastAsia"/>
        </w:rPr>
        <w:t>いる。</w:t>
      </w:r>
    </w:p>
    <w:p w14:paraId="302397C0" w14:textId="77777777" w:rsidR="00414623" w:rsidRDefault="00414623" w:rsidP="00414623">
      <w:pPr>
        <w:ind w:firstLineChars="100" w:firstLine="210"/>
      </w:pPr>
      <w:r>
        <w:t>2001年に海外で行われた研究を一例に挙げると、認知症を発症していない高齢者4,615人を5年間追跡調査した結果、「運動量の多いグループ（歩行より強度の高い運動を週3回以上行った）」は「運動量の少ないグループ（歩行以下の運動を週3回以下の頻度でしか行っていない）」より、軽度認知障がいやアルツハイマー型認知症、その他全ての認知症の発症リスクが明らかに低かった</w:t>
      </w:r>
      <w:r>
        <w:rPr>
          <w:rFonts w:hint="eastAsia"/>
        </w:rPr>
        <w:t>とされている</w:t>
      </w:r>
      <w:r>
        <w:t>。</w:t>
      </w:r>
      <w:r>
        <w:rPr>
          <w:rFonts w:hint="eastAsia"/>
        </w:rPr>
        <w:t>つまり、運動などで活発に動いている高齢者のほうが、運動不足の高齢者よりも認知症になりにくいといえる。</w:t>
      </w:r>
    </w:p>
    <w:p w14:paraId="60818095" w14:textId="77777777" w:rsidR="00414623" w:rsidRDefault="00414623" w:rsidP="00414623"/>
    <w:p w14:paraId="632EBA2E" w14:textId="77777777" w:rsidR="00414623" w:rsidRDefault="00414623" w:rsidP="00414623">
      <w:r w:rsidRPr="0032579E">
        <w:rPr>
          <w:rFonts w:ascii="ＭＳ 明朝" w:eastAsia="ＭＳ 明朝" w:hAnsi="ＭＳ 明朝" w:cs="ＭＳ 明朝" w:hint="eastAsia"/>
        </w:rPr>
        <w:t>▸</w:t>
      </w:r>
      <w:r>
        <w:rPr>
          <w:rFonts w:hint="eastAsia"/>
        </w:rPr>
        <w:t>提案理由</w:t>
      </w:r>
    </w:p>
    <w:p w14:paraId="12A95FB0" w14:textId="77777777" w:rsidR="00414623" w:rsidRDefault="00414623" w:rsidP="00414623">
      <w:r>
        <w:rPr>
          <w:rFonts w:hint="eastAsia"/>
        </w:rPr>
        <w:t xml:space="preserve">　提案の理由は、2点あげられる。</w:t>
      </w:r>
    </w:p>
    <w:p w14:paraId="06C8A8C6" w14:textId="77777777" w:rsidR="00414623" w:rsidRDefault="00414623" w:rsidP="00414623">
      <w:pPr>
        <w:ind w:firstLineChars="100" w:firstLine="210"/>
      </w:pPr>
      <w:r>
        <w:rPr>
          <w:rFonts w:hint="eastAsia"/>
        </w:rPr>
        <w:t>1つ目は、コンシェルジュ業務において求められているコミュニケーションを通したサービスであること。2つ目は、下記にある経営理念として挙げられている管理人としてのシニアの生きがいの創出、健康維持の観点が掲げられていることである。</w:t>
      </w:r>
    </w:p>
    <w:p w14:paraId="5AFF727E" w14:textId="77777777" w:rsidR="00414623" w:rsidRPr="008E4075" w:rsidRDefault="00414623" w:rsidP="00414623">
      <w:pPr>
        <w:ind w:firstLineChars="100" w:firstLine="206"/>
        <w:rPr>
          <w:b/>
          <w:bCs/>
        </w:rPr>
      </w:pPr>
      <w:r w:rsidRPr="008E4075">
        <w:rPr>
          <w:rFonts w:hint="eastAsia"/>
          <w:b/>
          <w:bCs/>
        </w:rPr>
        <w:t>コミュニティセンター様の経営理念「結び広げよう共生の絆」</w:t>
      </w:r>
    </w:p>
    <w:p w14:paraId="14D83F51" w14:textId="77777777" w:rsidR="00414623" w:rsidRDefault="00414623" w:rsidP="00414623">
      <w:pPr>
        <w:ind w:firstLineChars="100" w:firstLine="210"/>
      </w:pPr>
      <w:r>
        <w:rPr>
          <w:rFonts w:hint="eastAsia"/>
        </w:rPr>
        <w:t>私達は「管理員業務」という仕事をすることで社会参加とシニアの労働市場の拡大を図り、自らのやりがい・生きがい・健康・収入を獲得します。さらに己の経験・知識を社会に還元するとともに異世代間の交流を図り、様々な人々が共に敬い助け合う共生の社会づくりに努めていきます。</w:t>
      </w:r>
    </w:p>
    <w:p w14:paraId="4701BD59" w14:textId="77777777" w:rsidR="00414623" w:rsidRDefault="00414623" w:rsidP="00414623">
      <w:pPr>
        <w:ind w:firstLineChars="100" w:firstLine="210"/>
      </w:pPr>
      <w:r>
        <w:rPr>
          <w:rFonts w:hint="eastAsia"/>
        </w:rPr>
        <w:t>今回のご提案では管理人が中心となり、コミュニケーションを図る。その点で管理人のやりがい、生きがいへの繋がり、健康の面では管理人だけではなく、住民へのアプローチができるため、コミュニティセンター様の価値の増進へと繋がると考える。</w:t>
      </w:r>
    </w:p>
    <w:p w14:paraId="28C9DEA4" w14:textId="77777777" w:rsidR="00414623" w:rsidRDefault="00414623" w:rsidP="00414623">
      <w:pPr>
        <w:ind w:firstLineChars="100" w:firstLine="210"/>
      </w:pPr>
      <w:r>
        <w:rPr>
          <w:rFonts w:hint="eastAsia"/>
        </w:rPr>
        <w:t>コミュニティセンター様の強みとして、関連会社の付き合いの多さである。その強みを活かし、体力測定開催を業務委託したセントラルスポーツ介護予防事業部との提携を今回視野にいれている。</w:t>
      </w:r>
    </w:p>
    <w:p w14:paraId="636F1537" w14:textId="77777777" w:rsidR="00414623" w:rsidRDefault="00414623" w:rsidP="00414623">
      <w:pPr>
        <w:ind w:firstLineChars="100" w:firstLine="210"/>
      </w:pPr>
      <w:r>
        <w:rPr>
          <w:rFonts w:hint="eastAsia"/>
        </w:rPr>
        <w:t>実際に提携されているセントラルスポーツでは、気軽にできる体操や、運動機能向上プログラムとして指導など介護予防運動指導員の養成講座を行っている。</w:t>
      </w:r>
    </w:p>
    <w:p w14:paraId="378DBE71" w14:textId="77777777" w:rsidR="00414623" w:rsidRPr="00C445B4" w:rsidRDefault="00414623" w:rsidP="00414623">
      <w:pPr>
        <w:ind w:firstLineChars="100" w:firstLine="210"/>
      </w:pPr>
      <w:r w:rsidRPr="00C445B4">
        <w:rPr>
          <w:noProof/>
        </w:rPr>
        <w:lastRenderedPageBreak/>
        <w:drawing>
          <wp:inline distT="0" distB="0" distL="0" distR="0" wp14:anchorId="504275C7" wp14:editId="20AD38AC">
            <wp:extent cx="4468091" cy="2647758"/>
            <wp:effectExtent l="0" t="0" r="889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3181" cy="2650774"/>
                    </a:xfrm>
                    <a:prstGeom prst="rect">
                      <a:avLst/>
                    </a:prstGeom>
                  </pic:spPr>
                </pic:pic>
              </a:graphicData>
            </a:graphic>
          </wp:inline>
        </w:drawing>
      </w:r>
    </w:p>
    <w:p w14:paraId="53CFB843" w14:textId="77777777" w:rsidR="00414623" w:rsidRDefault="00414623" w:rsidP="00414623"/>
    <w:p w14:paraId="62DCB98E" w14:textId="77777777" w:rsidR="00414623" w:rsidRDefault="00414623" w:rsidP="00414623">
      <w:pPr>
        <w:ind w:firstLineChars="100" w:firstLine="210"/>
      </w:pPr>
    </w:p>
    <w:p w14:paraId="48C766E9" w14:textId="77777777" w:rsidR="00414623" w:rsidRDefault="00414623" w:rsidP="00414623"/>
    <w:p w14:paraId="24C3C8D2" w14:textId="77777777" w:rsidR="00414623" w:rsidRDefault="00414623" w:rsidP="00414623">
      <w:pPr>
        <w:rPr>
          <w:bCs/>
          <w:u w:val="single"/>
        </w:rPr>
      </w:pPr>
      <w:r w:rsidRPr="00B441C7">
        <w:rPr>
          <w:rFonts w:ascii="Segoe UI Symbol" w:eastAsia="ＭＳ 明朝" w:hAnsi="Segoe UI Symbol" w:cs="Segoe UI Symbol" w:hint="eastAsia"/>
          <w:bCs/>
        </w:rPr>
        <w:t>▸</w:t>
      </w:r>
      <w:r w:rsidRPr="00B441C7">
        <w:rPr>
          <w:rFonts w:hint="eastAsia"/>
          <w:bCs/>
          <w:u w:val="single"/>
        </w:rPr>
        <w:t>ビジネスモデル</w:t>
      </w:r>
    </w:p>
    <w:p w14:paraId="05FBE168" w14:textId="77777777" w:rsidR="00414623" w:rsidRDefault="00414623" w:rsidP="00414623">
      <w:pPr>
        <w:rPr>
          <w:bCs/>
        </w:rPr>
      </w:pPr>
      <w:r w:rsidRPr="00787097">
        <w:rPr>
          <w:bCs/>
          <w:noProof/>
        </w:rPr>
        <w:drawing>
          <wp:inline distT="0" distB="0" distL="0" distR="0" wp14:anchorId="3063EF1C" wp14:editId="04D8C9BC">
            <wp:extent cx="5400040" cy="30372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7205"/>
                    </a:xfrm>
                    <a:prstGeom prst="rect">
                      <a:avLst/>
                    </a:prstGeom>
                  </pic:spPr>
                </pic:pic>
              </a:graphicData>
            </a:graphic>
          </wp:inline>
        </w:drawing>
      </w:r>
    </w:p>
    <w:p w14:paraId="2B030057" w14:textId="77777777" w:rsidR="00414623" w:rsidRDefault="00414623" w:rsidP="00414623">
      <w:pPr>
        <w:rPr>
          <w:bCs/>
        </w:rPr>
      </w:pPr>
    </w:p>
    <w:p w14:paraId="1FCB449C" w14:textId="3D79C4F3" w:rsidR="00CE784B" w:rsidRPr="004C7350" w:rsidRDefault="00F143D4" w:rsidP="00CE784B">
      <w:pPr>
        <w:rPr>
          <w:b/>
        </w:rPr>
      </w:pPr>
      <w:r w:rsidRPr="004C7350">
        <w:rPr>
          <w:rFonts w:hint="eastAsia"/>
          <w:b/>
        </w:rPr>
        <w:t xml:space="preserve">2.3　</w:t>
      </w:r>
      <w:r w:rsidR="00FE5450">
        <w:rPr>
          <w:rFonts w:hint="eastAsia"/>
          <w:b/>
        </w:rPr>
        <w:t>デジタル支援</w:t>
      </w:r>
      <w:r w:rsidRPr="004C7350">
        <w:rPr>
          <w:rFonts w:hint="eastAsia"/>
          <w:b/>
        </w:rPr>
        <w:t>サービス企業との提携</w:t>
      </w:r>
    </w:p>
    <w:p w14:paraId="5413E884" w14:textId="77777777" w:rsidR="00CE784B" w:rsidRDefault="00CE784B" w:rsidP="00CE784B"/>
    <w:p w14:paraId="1ACBF39C" w14:textId="32F93272" w:rsidR="00CE784B" w:rsidRPr="004C7350" w:rsidRDefault="004C7350" w:rsidP="00CE784B">
      <w:pPr>
        <w:rPr>
          <w:u w:val="single"/>
        </w:rPr>
      </w:pPr>
      <w:r>
        <w:rPr>
          <w:rFonts w:ascii="Segoe UI Symbol" w:eastAsia="ＭＳ 明朝" w:hAnsi="Segoe UI Symbol" w:cs="Segoe UI Symbol" w:hint="eastAsia"/>
          <w:bCs/>
        </w:rPr>
        <w:t>▸</w:t>
      </w:r>
      <w:r w:rsidR="00CE784B" w:rsidRPr="004C7350">
        <w:rPr>
          <w:rFonts w:hint="eastAsia"/>
          <w:u w:val="single"/>
        </w:rPr>
        <w:t>提案概要</w:t>
      </w:r>
    </w:p>
    <w:p w14:paraId="1D4D717B" w14:textId="77777777" w:rsidR="00CE784B" w:rsidRDefault="00CE784B" w:rsidP="00CE784B">
      <w:r>
        <w:rPr>
          <w:rFonts w:hint="eastAsia"/>
        </w:rPr>
        <w:t xml:space="preserve">　シニア向けインターネットデバイス／ネットワークサポートサービス</w:t>
      </w:r>
    </w:p>
    <w:p w14:paraId="3F072BF0" w14:textId="77777777" w:rsidR="00CE784B" w:rsidRDefault="00CE784B" w:rsidP="00CE784B"/>
    <w:p w14:paraId="112D6F21" w14:textId="1D111A74" w:rsidR="00CE784B" w:rsidRPr="004C7350" w:rsidRDefault="004C7350" w:rsidP="00CE784B">
      <w:pPr>
        <w:rPr>
          <w:u w:val="single"/>
        </w:rPr>
      </w:pPr>
      <w:r>
        <w:rPr>
          <w:rFonts w:ascii="Segoe UI Symbol" w:eastAsia="ＭＳ 明朝" w:hAnsi="Segoe UI Symbol" w:cs="Segoe UI Symbol" w:hint="eastAsia"/>
          <w:bCs/>
        </w:rPr>
        <w:lastRenderedPageBreak/>
        <w:t>▸</w:t>
      </w:r>
      <w:r w:rsidR="00CE784B" w:rsidRPr="004C7350">
        <w:rPr>
          <w:rFonts w:hint="eastAsia"/>
          <w:u w:val="single"/>
        </w:rPr>
        <w:t>ターゲット</w:t>
      </w:r>
    </w:p>
    <w:p w14:paraId="170D0FC5" w14:textId="5CF0DF48" w:rsidR="00CE784B" w:rsidRDefault="00CE784B" w:rsidP="00CE784B">
      <w:r>
        <w:rPr>
          <w:rFonts w:hint="eastAsia"/>
        </w:rPr>
        <w:t xml:space="preserve">　</w:t>
      </w:r>
      <w:r w:rsidR="00050C58">
        <w:rPr>
          <w:rFonts w:hint="eastAsia"/>
        </w:rPr>
        <w:t>シニア世帯が多く住む東京都内の分譲マンション居住者</w:t>
      </w:r>
    </w:p>
    <w:p w14:paraId="359F9D92" w14:textId="3BB05F9C" w:rsidR="00050C58" w:rsidRDefault="00050C58" w:rsidP="00CE784B">
      <w:r>
        <w:rPr>
          <w:rFonts w:hint="eastAsia"/>
        </w:rPr>
        <w:t xml:space="preserve">　→電子機器に疎い人</w:t>
      </w:r>
    </w:p>
    <w:p w14:paraId="7850B6EA" w14:textId="10F2488F" w:rsidR="00050C58" w:rsidRDefault="00050C58" w:rsidP="00CE784B">
      <w:r>
        <w:rPr>
          <w:rFonts w:hint="eastAsia"/>
        </w:rPr>
        <w:t xml:space="preserve">　→周りに、電子機器に詳しい人がいない人</w:t>
      </w:r>
    </w:p>
    <w:p w14:paraId="6B22B6AE" w14:textId="77777777" w:rsidR="00CE784B" w:rsidRDefault="00CE784B" w:rsidP="00CE784B"/>
    <w:p w14:paraId="2DC7214E" w14:textId="3430A238" w:rsidR="00CE784B" w:rsidRPr="004C7350" w:rsidRDefault="004C7350" w:rsidP="00CE784B">
      <w:pPr>
        <w:rPr>
          <w:u w:val="single"/>
        </w:rPr>
      </w:pPr>
      <w:r>
        <w:rPr>
          <w:rFonts w:ascii="Segoe UI Symbol" w:eastAsia="ＭＳ 明朝" w:hAnsi="Segoe UI Symbol" w:cs="Segoe UI Symbol" w:hint="eastAsia"/>
          <w:bCs/>
        </w:rPr>
        <w:t>▸</w:t>
      </w:r>
      <w:r w:rsidR="00CE784B" w:rsidRPr="004C7350">
        <w:rPr>
          <w:rFonts w:hint="eastAsia"/>
          <w:u w:val="single"/>
        </w:rPr>
        <w:t>目的</w:t>
      </w:r>
    </w:p>
    <w:p w14:paraId="4B557CFC" w14:textId="503B6839" w:rsidR="00CE784B" w:rsidRDefault="00CE784B" w:rsidP="00CE784B">
      <w:r>
        <w:rPr>
          <w:rFonts w:hint="eastAsia"/>
        </w:rPr>
        <w:t xml:space="preserve">　分譲マンション</w:t>
      </w:r>
      <w:r w:rsidR="00050C58">
        <w:rPr>
          <w:rFonts w:hint="eastAsia"/>
        </w:rPr>
        <w:t>購入者の施設満足度向上</w:t>
      </w:r>
    </w:p>
    <w:p w14:paraId="29A8AC9C" w14:textId="77777777" w:rsidR="00CE784B" w:rsidRDefault="00CE784B" w:rsidP="00CE784B">
      <w:r>
        <w:rPr>
          <w:rFonts w:hint="eastAsia"/>
        </w:rPr>
        <w:t xml:space="preserve">　居住者とのコミュニケーションの向上</w:t>
      </w:r>
    </w:p>
    <w:p w14:paraId="46F2A713" w14:textId="77777777" w:rsidR="00CE784B" w:rsidRDefault="00CE784B" w:rsidP="00CE784B"/>
    <w:p w14:paraId="66006BE7" w14:textId="77777777" w:rsidR="00CE784B" w:rsidRDefault="00CE784B" w:rsidP="00CE784B"/>
    <w:p w14:paraId="39385B41" w14:textId="48CBFC29" w:rsidR="00CE784B" w:rsidRPr="004C7350" w:rsidRDefault="004C7350" w:rsidP="00CE784B">
      <w:pPr>
        <w:rPr>
          <w:u w:val="single"/>
        </w:rPr>
      </w:pPr>
      <w:r>
        <w:rPr>
          <w:rFonts w:ascii="Segoe UI Symbol" w:eastAsia="ＭＳ 明朝" w:hAnsi="Segoe UI Symbol" w:cs="Segoe UI Symbol" w:hint="eastAsia"/>
          <w:bCs/>
        </w:rPr>
        <w:t>▸</w:t>
      </w:r>
      <w:r w:rsidR="00CE784B" w:rsidRPr="004C7350">
        <w:rPr>
          <w:rFonts w:hint="eastAsia"/>
          <w:u w:val="single"/>
        </w:rPr>
        <w:t>提案理由</w:t>
      </w:r>
    </w:p>
    <w:p w14:paraId="42119A64" w14:textId="084F200B" w:rsidR="00CE784B" w:rsidRDefault="00CE784B" w:rsidP="00CE784B">
      <w:r>
        <w:rPr>
          <w:rFonts w:hint="eastAsia"/>
        </w:rPr>
        <w:t xml:space="preserve">　現在</w:t>
      </w:r>
      <w:r w:rsidRPr="00CF2F78">
        <w:rPr>
          <w:rFonts w:hint="eastAsia"/>
        </w:rPr>
        <w:t>国民全体の利用率</w:t>
      </w:r>
      <w:r w:rsidRPr="00CF2F78">
        <w:t>89.8%に対して、65歳以上の利用率は72.4%、</w:t>
      </w:r>
      <w:r w:rsidR="003F2E23">
        <w:t>6</w:t>
      </w:r>
      <w:r w:rsidR="003F2E23">
        <w:rPr>
          <w:rFonts w:hint="eastAsia"/>
        </w:rPr>
        <w:t>５歳以上の</w:t>
      </w:r>
      <w:r w:rsidRPr="00CF2F78">
        <w:t>インターネットを利用している割合は</w:t>
      </w:r>
      <w:r w:rsidR="003F2E23">
        <w:rPr>
          <w:rFonts w:hint="eastAsia"/>
        </w:rPr>
        <w:t>72.4</w:t>
      </w:r>
      <w:r w:rsidRPr="00CF2F78">
        <w:t>%と</w:t>
      </w:r>
      <w:r w:rsidR="003F2E23">
        <w:rPr>
          <w:rFonts w:hint="eastAsia"/>
        </w:rPr>
        <w:t>7</w:t>
      </w:r>
      <w:r w:rsidRPr="00CF2F78">
        <w:t>割を超えている。</w:t>
      </w:r>
      <w:r>
        <w:rPr>
          <w:rFonts w:hint="eastAsia"/>
        </w:rPr>
        <w:t>（図１）近年では医療や健康情報をインターネットで入手している人もいる。</w:t>
      </w:r>
    </w:p>
    <w:p w14:paraId="385CB6A2" w14:textId="77777777" w:rsidR="00CE784B" w:rsidRPr="00641A74" w:rsidRDefault="00CE784B" w:rsidP="00CE784B"/>
    <w:p w14:paraId="57D7498E" w14:textId="77777777" w:rsidR="00CE784B" w:rsidRDefault="00CE784B" w:rsidP="00CE784B">
      <w:pPr>
        <w:jc w:val="center"/>
      </w:pPr>
      <w:r>
        <w:rPr>
          <w:noProof/>
        </w:rPr>
        <w:drawing>
          <wp:inline distT="0" distB="0" distL="0" distR="0" wp14:anchorId="5D68FD05" wp14:editId="4C17F3FC">
            <wp:extent cx="3610996" cy="2289810"/>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7687" cy="2294053"/>
                    </a:xfrm>
                    <a:prstGeom prst="rect">
                      <a:avLst/>
                    </a:prstGeom>
                    <a:noFill/>
                    <a:ln>
                      <a:noFill/>
                    </a:ln>
                  </pic:spPr>
                </pic:pic>
              </a:graphicData>
            </a:graphic>
          </wp:inline>
        </w:drawing>
      </w:r>
    </w:p>
    <w:p w14:paraId="792DAB38" w14:textId="77777777" w:rsidR="00CE784B" w:rsidRDefault="00CE784B" w:rsidP="00CE784B">
      <w:pPr>
        <w:jc w:val="center"/>
      </w:pPr>
      <w:r>
        <w:rPr>
          <w:rFonts w:hint="eastAsia"/>
        </w:rPr>
        <w:t>（図１）</w:t>
      </w:r>
      <w:r w:rsidRPr="00641A74">
        <w:rPr>
          <w:rFonts w:hint="eastAsia"/>
        </w:rPr>
        <w:t>高齢者のインターネット利用率（令和元年</w:t>
      </w:r>
      <w:r>
        <w:rPr>
          <w:rFonts w:hint="eastAsia"/>
        </w:rPr>
        <w:t>）</w:t>
      </w:r>
    </w:p>
    <w:p w14:paraId="680E6CFE" w14:textId="77777777" w:rsidR="00CE784B" w:rsidRDefault="00CE784B" w:rsidP="00CE784B"/>
    <w:p w14:paraId="0C782A9D" w14:textId="60C5177D" w:rsidR="00CE784B" w:rsidRDefault="00CE784B" w:rsidP="00CE784B">
      <w:pPr>
        <w:ind w:firstLineChars="100" w:firstLine="210"/>
      </w:pPr>
      <w:r w:rsidRPr="004B52B8">
        <w:t>2021年の4月から新型コロナウィルスのワクチン予約がネット予約で行われていた。インターネットを利用している、していないに関わらず手続きが難しいと感じて</w:t>
      </w:r>
      <w:r>
        <w:rPr>
          <w:rFonts w:hint="eastAsia"/>
        </w:rPr>
        <w:t>いる高齢者は多く</w:t>
      </w:r>
      <w:r w:rsidRPr="004B52B8">
        <w:t>おり、身内の人間などに代わりに予約をしてもらった例が多くみられる。今後もこのよう</w:t>
      </w:r>
      <w:r w:rsidR="00DD1296">
        <w:rPr>
          <w:rFonts w:hint="eastAsia"/>
        </w:rPr>
        <w:t>に</w:t>
      </w:r>
      <w:r w:rsidRPr="004B52B8">
        <w:t>電話ではなく、インターネットを</w:t>
      </w:r>
      <w:r w:rsidR="00DD1296">
        <w:rPr>
          <w:rFonts w:hint="eastAsia"/>
        </w:rPr>
        <w:t>主流とした</w:t>
      </w:r>
      <w:r w:rsidRPr="004B52B8">
        <w:t>サービスが増えると考えられる。</w:t>
      </w:r>
    </w:p>
    <w:p w14:paraId="5645814B" w14:textId="0C2452CC" w:rsidR="00437EB9" w:rsidRDefault="00437EB9" w:rsidP="00437EB9">
      <w:pPr>
        <w:ind w:firstLineChars="100" w:firstLine="210"/>
      </w:pPr>
      <w:r>
        <w:rPr>
          <w:rFonts w:hint="eastAsia"/>
        </w:rPr>
        <w:t>またインターネットを活用できる高齢者は、慣れていない高齢者と比較すると社会参加の機会も多く、友人も多い。帰省が困難になった昨今ではZoomを使ったテレビ電話を利用する人もいた。しかしインターネットの使える高齢者にも問題はある。必要な情報を得られるメリットは大きいがその分インターネットトラブルも発生する。</w:t>
      </w:r>
    </w:p>
    <w:p w14:paraId="688908C4" w14:textId="4D5B3603" w:rsidR="00BB462C" w:rsidRDefault="00881018" w:rsidP="00437EB9">
      <w:pPr>
        <w:ind w:firstLineChars="100" w:firstLine="210"/>
      </w:pPr>
      <w:r>
        <w:rPr>
          <w:rFonts w:hint="eastAsia"/>
        </w:rPr>
        <w:lastRenderedPageBreak/>
        <w:t>また、コロナ禍の影響もありより多くの人が情報機器の必要性を感じてきている。内閣府の行った</w:t>
      </w:r>
      <w:r w:rsidRPr="00881018">
        <w:rPr>
          <w:rFonts w:hint="eastAsia"/>
        </w:rPr>
        <w:t>第９回高齢者の生活と意識に関する国際比較調査</w:t>
      </w:r>
      <w:r w:rsidR="00AB44A0">
        <w:rPr>
          <w:rFonts w:hint="eastAsia"/>
        </w:rPr>
        <w:t>（図2）</w:t>
      </w:r>
      <w:r>
        <w:rPr>
          <w:rFonts w:hint="eastAsia"/>
        </w:rPr>
        <w:t>によると、高齢者の情報機器費利用者が情報機器を利用しない理由では、2015年には必要性を感じない人が70％であったのに対して、2020年には50％以下に下がった。一方で、使い方がわからない、面倒だと回答している人は2015年に26.8％であったのに対して2020年には約２倍の50％に増加している。</w:t>
      </w:r>
      <w:r w:rsidR="00D83F25">
        <w:rPr>
          <w:rFonts w:hint="eastAsia"/>
        </w:rPr>
        <w:t>デジタル時代に突入していることもあり、高齢者も情報機器を使用したいと考えている。しかし使いこなせないと考える人が多くいることがわかる。</w:t>
      </w:r>
    </w:p>
    <w:p w14:paraId="3F33DF17" w14:textId="77777777" w:rsidR="008D1599" w:rsidRDefault="008D1599" w:rsidP="00437EB9">
      <w:pPr>
        <w:ind w:firstLineChars="100" w:firstLine="210"/>
      </w:pPr>
    </w:p>
    <w:p w14:paraId="755CFA07" w14:textId="2156BBE4" w:rsidR="00BB462C" w:rsidRDefault="008D1599" w:rsidP="00437EB9">
      <w:pPr>
        <w:ind w:firstLineChars="100" w:firstLine="210"/>
      </w:pPr>
      <w:r>
        <w:rPr>
          <w:noProof/>
        </w:rPr>
        <w:drawing>
          <wp:inline distT="0" distB="0" distL="0" distR="0" wp14:anchorId="56332F4C" wp14:editId="5635145E">
            <wp:extent cx="5005070" cy="253223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5698" cy="2537608"/>
                    </a:xfrm>
                    <a:prstGeom prst="rect">
                      <a:avLst/>
                    </a:prstGeom>
                    <a:noFill/>
                    <a:ln>
                      <a:noFill/>
                    </a:ln>
                  </pic:spPr>
                </pic:pic>
              </a:graphicData>
            </a:graphic>
          </wp:inline>
        </w:drawing>
      </w:r>
    </w:p>
    <w:p w14:paraId="5173A70A" w14:textId="3943081D" w:rsidR="00BB462C" w:rsidRDefault="00881018" w:rsidP="00881018">
      <w:pPr>
        <w:ind w:firstLineChars="100" w:firstLine="210"/>
        <w:jc w:val="center"/>
      </w:pPr>
      <w:r>
        <w:rPr>
          <w:rFonts w:hint="eastAsia"/>
        </w:rPr>
        <w:t>（図2）高齢者の情報機器非利用者が情報機器を利用しない理由</w:t>
      </w:r>
    </w:p>
    <w:p w14:paraId="5B9B0864" w14:textId="77777777" w:rsidR="00881018" w:rsidRDefault="00881018" w:rsidP="00881018">
      <w:pPr>
        <w:ind w:firstLineChars="100" w:firstLine="210"/>
        <w:jc w:val="center"/>
      </w:pPr>
    </w:p>
    <w:p w14:paraId="79077072" w14:textId="49596342" w:rsidR="00CE784B" w:rsidRDefault="00CE784B" w:rsidP="00437EB9">
      <w:pPr>
        <w:ind w:firstLineChars="100" w:firstLine="210"/>
      </w:pPr>
      <w:r>
        <w:rPr>
          <w:rFonts w:hint="eastAsia"/>
        </w:rPr>
        <w:t>このようにインターネットは多くの高齢者が利用しているが使いこなせていない、またはインターネットトラブルに巻き込まれてしまう</w:t>
      </w:r>
      <w:r w:rsidR="00881018">
        <w:rPr>
          <w:rFonts w:hint="eastAsia"/>
        </w:rPr>
        <w:t>、利用したいが使い方がわからないという</w:t>
      </w:r>
      <w:r>
        <w:rPr>
          <w:rFonts w:hint="eastAsia"/>
        </w:rPr>
        <w:t>事例がある。一人暮らしの高齢者では</w:t>
      </w:r>
      <w:r w:rsidR="00D83F25">
        <w:rPr>
          <w:rFonts w:hint="eastAsia"/>
        </w:rPr>
        <w:t>使い方がわからず困ったとき、トラブルに巻き込まれそうな時</w:t>
      </w:r>
      <w:r>
        <w:rPr>
          <w:rFonts w:hint="eastAsia"/>
        </w:rPr>
        <w:t>すぐに助けてもらうことは困難である。そのため、高齢者</w:t>
      </w:r>
      <w:r w:rsidRPr="005B5D27">
        <w:rPr>
          <w:rFonts w:hint="eastAsia"/>
        </w:rPr>
        <w:t>自らインターネットを使うことのできる能力をある程度身に着けておく必要があるだろう。それと共にインターネット関連で疑問、問</w:t>
      </w:r>
      <w:r>
        <w:rPr>
          <w:rFonts w:hint="eastAsia"/>
        </w:rPr>
        <w:t>題が発生した場合に相談のできる人間が身近に言う必要があると考えた</w:t>
      </w:r>
      <w:r w:rsidRPr="005B5D27">
        <w:rPr>
          <w:rFonts w:hint="eastAsia"/>
        </w:rPr>
        <w:t>。</w:t>
      </w:r>
      <w:r w:rsidR="00D83F25">
        <w:rPr>
          <w:rFonts w:hint="eastAsia"/>
        </w:rPr>
        <w:t>コミュニティセンターの管理人であれば、居住者とのコミュニケーションを通して、居住者のサポートを行えるだろう。</w:t>
      </w:r>
    </w:p>
    <w:p w14:paraId="6BE52372" w14:textId="154D8F49" w:rsidR="00944031" w:rsidRDefault="00944031" w:rsidP="00CE784B"/>
    <w:p w14:paraId="5B7E9353" w14:textId="4E5331AE" w:rsidR="00944031" w:rsidRDefault="00944031" w:rsidP="00CE784B">
      <w:pPr>
        <w:rPr>
          <w:rFonts w:asciiTheme="minorHAnsi" w:eastAsiaTheme="minorHAnsi" w:hAnsiTheme="minorHAnsi" w:cs="Segoe UI Symbol"/>
          <w:bCs/>
        </w:rPr>
      </w:pPr>
      <w:r>
        <w:rPr>
          <w:rFonts w:ascii="Segoe UI Symbol" w:eastAsia="ＭＳ 明朝" w:hAnsi="Segoe UI Symbol" w:cs="Segoe UI Symbol" w:hint="eastAsia"/>
          <w:bCs/>
        </w:rPr>
        <w:t>▸</w:t>
      </w:r>
      <w:r w:rsidRPr="00FE5450">
        <w:rPr>
          <w:rFonts w:asciiTheme="minorHAnsi" w:eastAsiaTheme="minorHAnsi" w:hAnsiTheme="minorHAnsi" w:cs="Segoe UI Symbol" w:hint="eastAsia"/>
          <w:bCs/>
          <w:u w:val="single"/>
        </w:rPr>
        <w:t>コミュニティセンターの管理人が行う業務</w:t>
      </w:r>
    </w:p>
    <w:p w14:paraId="68A5C79C" w14:textId="3816DC5B" w:rsidR="00944031" w:rsidRDefault="00944031" w:rsidP="00CE784B">
      <w:pPr>
        <w:rPr>
          <w:rFonts w:asciiTheme="minorHAnsi" w:eastAsiaTheme="minorHAnsi" w:hAnsiTheme="minorHAnsi" w:cs="Segoe UI Symbol"/>
          <w:bCs/>
        </w:rPr>
      </w:pPr>
      <w:r>
        <w:rPr>
          <w:rFonts w:asciiTheme="minorHAnsi" w:eastAsiaTheme="minorHAnsi" w:hAnsiTheme="minorHAnsi" w:cs="Segoe UI Symbol" w:hint="eastAsia"/>
          <w:bCs/>
        </w:rPr>
        <w:t xml:space="preserve">　</w:t>
      </w:r>
      <w:r w:rsidR="00FE5450">
        <w:rPr>
          <w:rFonts w:asciiTheme="minorHAnsi" w:eastAsiaTheme="minorHAnsi" w:hAnsiTheme="minorHAnsi" w:cs="Segoe UI Symbol" w:hint="eastAsia"/>
          <w:bCs/>
        </w:rPr>
        <w:t>・簡単なパソコンや周辺機器、スマートフォントラブル診断</w:t>
      </w:r>
    </w:p>
    <w:p w14:paraId="6010520B" w14:textId="1E25FA6B" w:rsidR="00FE5450" w:rsidRDefault="00FE5450" w:rsidP="00CE784B">
      <w:pPr>
        <w:rPr>
          <w:rFonts w:asciiTheme="minorHAnsi" w:eastAsiaTheme="minorHAnsi" w:hAnsiTheme="minorHAnsi" w:cs="Segoe UI Symbol"/>
          <w:bCs/>
        </w:rPr>
      </w:pPr>
      <w:r>
        <w:rPr>
          <w:rFonts w:asciiTheme="minorHAnsi" w:eastAsiaTheme="minorHAnsi" w:hAnsiTheme="minorHAnsi" w:cs="Segoe UI Symbol" w:hint="eastAsia"/>
          <w:bCs/>
        </w:rPr>
        <w:t xml:space="preserve">　・デジタル機器の使い方指導</w:t>
      </w:r>
    </w:p>
    <w:p w14:paraId="3204A1D4" w14:textId="46C9CBB6" w:rsidR="00FE5450" w:rsidRDefault="00FE5450" w:rsidP="00CE784B">
      <w:pPr>
        <w:rPr>
          <w:rFonts w:asciiTheme="minorHAnsi" w:eastAsiaTheme="minorHAnsi" w:hAnsiTheme="minorHAnsi" w:cs="Segoe UI Symbol"/>
          <w:bCs/>
        </w:rPr>
      </w:pPr>
      <w:r>
        <w:rPr>
          <w:rFonts w:asciiTheme="minorHAnsi" w:eastAsiaTheme="minorHAnsi" w:hAnsiTheme="minorHAnsi" w:cs="Segoe UI Symbol" w:hint="eastAsia"/>
          <w:bCs/>
        </w:rPr>
        <w:t xml:space="preserve">　・デジタル機器購入の相談</w:t>
      </w:r>
    </w:p>
    <w:p w14:paraId="4698DC09" w14:textId="6F4D07FF" w:rsidR="00FE5450" w:rsidRDefault="00FE5450" w:rsidP="00CE784B">
      <w:pPr>
        <w:rPr>
          <w:rFonts w:asciiTheme="minorHAnsi" w:eastAsiaTheme="minorHAnsi" w:hAnsiTheme="minorHAnsi" w:cs="Segoe UI Symbol"/>
          <w:bCs/>
        </w:rPr>
      </w:pPr>
      <w:r>
        <w:rPr>
          <w:rFonts w:asciiTheme="minorHAnsi" w:eastAsiaTheme="minorHAnsi" w:hAnsiTheme="minorHAnsi" w:cs="Segoe UI Symbol" w:hint="eastAsia"/>
          <w:bCs/>
        </w:rPr>
        <w:t xml:space="preserve">　・デジタル機器修理/サポート会社紹介</w:t>
      </w:r>
    </w:p>
    <w:p w14:paraId="7938B1F3" w14:textId="77777777" w:rsidR="00FE5450" w:rsidRPr="00944031" w:rsidRDefault="00FE5450" w:rsidP="00CE784B">
      <w:pPr>
        <w:rPr>
          <w:rFonts w:asciiTheme="minorHAnsi" w:eastAsiaTheme="minorHAnsi" w:hAnsiTheme="minorHAnsi"/>
        </w:rPr>
      </w:pPr>
    </w:p>
    <w:p w14:paraId="4019333B" w14:textId="77777777" w:rsidR="003673F1" w:rsidRDefault="004C7350" w:rsidP="00AB44A0">
      <w:bookmarkStart w:id="1" w:name="_Hlk76508805"/>
      <w:r>
        <w:rPr>
          <w:rFonts w:ascii="Segoe UI Symbol" w:eastAsia="ＭＳ 明朝" w:hAnsi="Segoe UI Symbol" w:cs="Segoe UI Symbol" w:hint="eastAsia"/>
          <w:bCs/>
        </w:rPr>
        <w:t>▸</w:t>
      </w:r>
      <w:bookmarkEnd w:id="1"/>
      <w:r w:rsidR="00CE784B" w:rsidRPr="004C7350">
        <w:rPr>
          <w:rFonts w:hint="eastAsia"/>
          <w:u w:val="single"/>
        </w:rPr>
        <w:t>ビジネスモデル</w:t>
      </w:r>
      <w:r w:rsidR="000B7C0F">
        <w:rPr>
          <w:rFonts w:hint="eastAsia"/>
        </w:rPr>
        <w:t xml:space="preserve">　</w:t>
      </w:r>
    </w:p>
    <w:p w14:paraId="7E166E67" w14:textId="5AE4DEE1" w:rsidR="00CE784B" w:rsidRPr="003673F1" w:rsidRDefault="007D6B41" w:rsidP="007D6B41">
      <w:pPr>
        <w:ind w:firstLineChars="100" w:firstLine="210"/>
      </w:pPr>
      <w:r>
        <w:rPr>
          <w:rFonts w:hint="eastAsia"/>
        </w:rPr>
        <w:t>デジタル支援サービス</w:t>
      </w:r>
      <w:r w:rsidR="003673F1">
        <w:rPr>
          <w:rFonts w:hint="eastAsia"/>
        </w:rPr>
        <w:t>企業との提携を提案する。</w:t>
      </w:r>
    </w:p>
    <w:p w14:paraId="5BAD6ECC" w14:textId="560434BE" w:rsidR="003673F1" w:rsidRPr="000B7C0F" w:rsidRDefault="00476122" w:rsidP="00CE784B">
      <w:pPr>
        <w:rPr>
          <w:color w:val="FF0000"/>
        </w:rPr>
      </w:pPr>
      <w:r>
        <w:rPr>
          <w:noProof/>
        </w:rPr>
        <w:drawing>
          <wp:inline distT="0" distB="0" distL="0" distR="0" wp14:anchorId="7A6853B5" wp14:editId="65C6533A">
            <wp:extent cx="5400040" cy="3037840"/>
            <wp:effectExtent l="0" t="0" r="0" b="0"/>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400040" cy="3037840"/>
                    </a:xfrm>
                    <a:prstGeom prst="rect">
                      <a:avLst/>
                    </a:prstGeom>
                  </pic:spPr>
                </pic:pic>
              </a:graphicData>
            </a:graphic>
          </wp:inline>
        </w:drawing>
      </w:r>
    </w:p>
    <w:p w14:paraId="3E0ACBE9" w14:textId="07536B65" w:rsidR="00D37D4F" w:rsidRDefault="007D6B41" w:rsidP="00D37D4F">
      <w:pPr>
        <w:pStyle w:val="a5"/>
        <w:numPr>
          <w:ilvl w:val="0"/>
          <w:numId w:val="5"/>
        </w:numPr>
        <w:ind w:leftChars="0"/>
      </w:pPr>
      <w:r>
        <w:rPr>
          <w:rFonts w:hint="eastAsia"/>
        </w:rPr>
        <w:t>コミュニティセンター⇔デジタル支援</w:t>
      </w:r>
      <w:r w:rsidR="00D37D4F">
        <w:rPr>
          <w:rFonts w:hint="eastAsia"/>
        </w:rPr>
        <w:t>サポート企業</w:t>
      </w:r>
    </w:p>
    <w:p w14:paraId="147912FD" w14:textId="6A243D2B" w:rsidR="003673F1" w:rsidRDefault="00FE5450" w:rsidP="003673F1">
      <w:pPr>
        <w:pStyle w:val="a5"/>
        <w:ind w:leftChars="0" w:left="360"/>
      </w:pPr>
      <w:r>
        <w:rPr>
          <w:rFonts w:hint="eastAsia"/>
        </w:rPr>
        <w:t>提携したデジタル支援</w:t>
      </w:r>
      <w:r w:rsidR="00CE784B">
        <w:rPr>
          <w:rFonts w:hint="eastAsia"/>
        </w:rPr>
        <w:t>サポート企業</w:t>
      </w:r>
      <w:r w:rsidR="00CE784B">
        <w:t>からコミュニティセンターの管理人がPC、スマートフォンの操作を</w:t>
      </w:r>
      <w:r w:rsidR="00500D81">
        <w:rPr>
          <w:rFonts w:hint="eastAsia"/>
        </w:rPr>
        <w:t>レクチャーする。管理人は</w:t>
      </w:r>
      <w:r w:rsidR="00CE784B">
        <w:rPr>
          <w:rFonts w:hint="eastAsia"/>
        </w:rPr>
        <w:t>居住者から</w:t>
      </w:r>
      <w:r w:rsidR="00CE784B">
        <w:t>相談を受けられる程度の知識を身に着ける。</w:t>
      </w:r>
      <w:r w:rsidR="00500D81">
        <w:rPr>
          <w:rFonts w:hint="eastAsia"/>
        </w:rPr>
        <w:t>デジタル</w:t>
      </w:r>
      <w:r w:rsidR="007D6B41">
        <w:rPr>
          <w:rFonts w:hint="eastAsia"/>
        </w:rPr>
        <w:t>支援</w:t>
      </w:r>
      <w:r w:rsidR="00AB030E">
        <w:rPr>
          <w:rFonts w:hint="eastAsia"/>
        </w:rPr>
        <w:t>サポート企業の</w:t>
      </w:r>
      <w:r w:rsidR="00500D81">
        <w:rPr>
          <w:rFonts w:hint="eastAsia"/>
        </w:rPr>
        <w:t>不足している人材をコミュニティセンターの管理人が補う。</w:t>
      </w:r>
    </w:p>
    <w:p w14:paraId="577E0880" w14:textId="77777777" w:rsidR="003673F1" w:rsidRDefault="003673F1" w:rsidP="003673F1"/>
    <w:p w14:paraId="1E073526" w14:textId="665054CF" w:rsidR="0012552F" w:rsidRDefault="00D37D4F" w:rsidP="00500D81">
      <w:pPr>
        <w:pStyle w:val="a5"/>
        <w:numPr>
          <w:ilvl w:val="0"/>
          <w:numId w:val="5"/>
        </w:numPr>
        <w:ind w:leftChars="0"/>
      </w:pPr>
      <w:r>
        <w:rPr>
          <w:rFonts w:hint="eastAsia"/>
        </w:rPr>
        <w:t>コミュニティセンター⇔マンション居住者</w:t>
      </w:r>
    </w:p>
    <w:p w14:paraId="67045370" w14:textId="5A2D081E" w:rsidR="00CE784B" w:rsidRDefault="00CE784B" w:rsidP="0012552F">
      <w:pPr>
        <w:pStyle w:val="a5"/>
        <w:ind w:leftChars="0" w:left="360"/>
      </w:pPr>
      <w:r>
        <w:rPr>
          <w:rFonts w:hint="eastAsia"/>
        </w:rPr>
        <w:t>マンション居住者は、電話</w:t>
      </w:r>
      <w:r w:rsidR="00D37D4F">
        <w:rPr>
          <w:rFonts w:hint="eastAsia"/>
        </w:rPr>
        <w:t>等</w:t>
      </w:r>
      <w:r>
        <w:rPr>
          <w:rFonts w:hint="eastAsia"/>
        </w:rPr>
        <w:t>で事前に</w:t>
      </w:r>
      <w:r w:rsidR="00D37D4F">
        <w:rPr>
          <w:rFonts w:hint="eastAsia"/>
        </w:rPr>
        <w:t>管理人の</w:t>
      </w:r>
      <w:r>
        <w:rPr>
          <w:rFonts w:hint="eastAsia"/>
        </w:rPr>
        <w:t>空いている時間を予約し</w:t>
      </w:r>
      <w:r w:rsidR="00D37D4F">
        <w:rPr>
          <w:rFonts w:hint="eastAsia"/>
        </w:rPr>
        <w:t>、</w:t>
      </w:r>
      <w:r w:rsidR="00DD1296">
        <w:rPr>
          <w:rFonts w:hint="eastAsia"/>
        </w:rPr>
        <w:t>管理人は</w:t>
      </w:r>
      <w:r w:rsidR="0012552F">
        <w:rPr>
          <w:rFonts w:hint="eastAsia"/>
        </w:rPr>
        <w:t>居住者</w:t>
      </w:r>
      <w:r w:rsidR="00DD1296">
        <w:rPr>
          <w:rFonts w:hint="eastAsia"/>
        </w:rPr>
        <w:t>の家、もしくは管理人室でサポートを行う。</w:t>
      </w:r>
      <w:r w:rsidR="0012552F">
        <w:rPr>
          <w:rFonts w:hint="eastAsia"/>
        </w:rPr>
        <w:t>居住者は１度につき相談料</w:t>
      </w:r>
      <w:r w:rsidR="00500D81">
        <w:rPr>
          <w:rFonts w:hint="eastAsia"/>
        </w:rPr>
        <w:t>を支払う。</w:t>
      </w:r>
    </w:p>
    <w:p w14:paraId="13F85DD5" w14:textId="6DFEEEC0" w:rsidR="00AB030E" w:rsidRDefault="00AB030E" w:rsidP="00AB030E"/>
    <w:p w14:paraId="681A1CA1" w14:textId="651A3C44" w:rsidR="00AB030E" w:rsidRDefault="00AB030E" w:rsidP="00AB030E">
      <w:pPr>
        <w:pStyle w:val="a5"/>
        <w:numPr>
          <w:ilvl w:val="0"/>
          <w:numId w:val="5"/>
        </w:numPr>
        <w:ind w:leftChars="0"/>
      </w:pPr>
      <w:r>
        <w:rPr>
          <w:rFonts w:hint="eastAsia"/>
        </w:rPr>
        <w:t>マンション居住者⇔デジタル</w:t>
      </w:r>
      <w:r w:rsidR="00FE5450">
        <w:rPr>
          <w:rFonts w:hint="eastAsia"/>
        </w:rPr>
        <w:t>支援サポート</w:t>
      </w:r>
      <w:r>
        <w:rPr>
          <w:rFonts w:hint="eastAsia"/>
        </w:rPr>
        <w:t>企業</w:t>
      </w:r>
    </w:p>
    <w:p w14:paraId="2A85480F" w14:textId="25E729A5" w:rsidR="00AB030E" w:rsidRDefault="00AB030E" w:rsidP="00AB030E">
      <w:pPr>
        <w:pStyle w:val="a5"/>
        <w:ind w:leftChars="0" w:left="360"/>
      </w:pPr>
      <w:r>
        <w:rPr>
          <w:rFonts w:hint="eastAsia"/>
        </w:rPr>
        <w:t>管理人にＰＣや、スマートフォンの相談</w:t>
      </w:r>
      <w:r w:rsidR="00476122">
        <w:rPr>
          <w:rFonts w:hint="eastAsia"/>
        </w:rPr>
        <w:t>をすることで、悩みが解決するとともに人とコミュニケーションを取る機会になる。管理人でも解決できないトラブルは提携先の企業のサービスを紹介することで居住者を顧客として繋げることができる。</w:t>
      </w:r>
    </w:p>
    <w:p w14:paraId="7DDF0EA3" w14:textId="71A7760C" w:rsidR="00DF5E97" w:rsidRDefault="00DF5E97" w:rsidP="00DF5E97"/>
    <w:p w14:paraId="66B584BC" w14:textId="64682DAA" w:rsidR="00DF5E97" w:rsidRPr="00AB44A0" w:rsidRDefault="00AB44A0" w:rsidP="00DF5E97">
      <w:pPr>
        <w:rPr>
          <w:u w:val="single"/>
        </w:rPr>
      </w:pPr>
      <w:r w:rsidRPr="00AB44A0">
        <w:rPr>
          <w:rFonts w:ascii="ＭＳ 明朝" w:eastAsia="ＭＳ 明朝" w:hAnsi="ＭＳ 明朝" w:cs="ＭＳ 明朝" w:hint="eastAsia"/>
        </w:rPr>
        <w:t>▸</w:t>
      </w:r>
      <w:r w:rsidR="00DF5E97" w:rsidRPr="00AB44A0">
        <w:rPr>
          <w:rFonts w:hint="eastAsia"/>
          <w:u w:val="single"/>
        </w:rPr>
        <w:t>メリット</w:t>
      </w:r>
    </w:p>
    <w:p w14:paraId="3725B0BA" w14:textId="40CD9054" w:rsidR="00DF5E97" w:rsidRDefault="00DF5E97" w:rsidP="00DF5E97">
      <w:r>
        <w:rPr>
          <w:rFonts w:hint="eastAsia"/>
        </w:rPr>
        <w:t>コミュニティセンター</w:t>
      </w:r>
    </w:p>
    <w:p w14:paraId="2926CD8B" w14:textId="77888C7C" w:rsidR="00DF5E97" w:rsidRDefault="00DF5E97" w:rsidP="00DF5E97">
      <w:r>
        <w:rPr>
          <w:rFonts w:hint="eastAsia"/>
        </w:rPr>
        <w:t xml:space="preserve">　・新たな企業と提携することで事業展開が見込める</w:t>
      </w:r>
    </w:p>
    <w:p w14:paraId="650CF0FF" w14:textId="3AE93CDA" w:rsidR="00DF5E97" w:rsidRDefault="00DF5E97" w:rsidP="00DF5E97">
      <w:r>
        <w:rPr>
          <w:rFonts w:hint="eastAsia"/>
        </w:rPr>
        <w:t xml:space="preserve">　・居住者とのコミュニケーションを取る機会が増える</w:t>
      </w:r>
    </w:p>
    <w:p w14:paraId="20D05BAD" w14:textId="4F29E3C5" w:rsidR="00DF5E97" w:rsidRDefault="00DF5E97" w:rsidP="00DF5E97">
      <w:r>
        <w:rPr>
          <w:rFonts w:hint="eastAsia"/>
        </w:rPr>
        <w:lastRenderedPageBreak/>
        <w:t xml:space="preserve">　・</w:t>
      </w:r>
      <w:r w:rsidR="008D1599">
        <w:rPr>
          <w:rFonts w:hint="eastAsia"/>
        </w:rPr>
        <w:t>隙間時間の活用</w:t>
      </w:r>
    </w:p>
    <w:p w14:paraId="47790377" w14:textId="2124B4A5" w:rsidR="00DF5E97" w:rsidRDefault="00423D1C" w:rsidP="00DF5E97">
      <w:r>
        <w:rPr>
          <w:rFonts w:hint="eastAsia"/>
        </w:rPr>
        <w:t xml:space="preserve">　・他社のマンション管理代行業者との差別化</w:t>
      </w:r>
    </w:p>
    <w:p w14:paraId="0A8C0950" w14:textId="77777777" w:rsidR="00423D1C" w:rsidRDefault="00423D1C" w:rsidP="00DF5E97"/>
    <w:p w14:paraId="3CC15A33" w14:textId="77777777" w:rsidR="007D0C06" w:rsidRDefault="00DF5E97" w:rsidP="00DF5E97">
      <w:r>
        <w:rPr>
          <w:rFonts w:hint="eastAsia"/>
        </w:rPr>
        <w:t>マンション居住者</w:t>
      </w:r>
    </w:p>
    <w:p w14:paraId="7503AE38" w14:textId="64D7AC80" w:rsidR="007D0C06" w:rsidRDefault="00DF5E97" w:rsidP="00DF5E97">
      <w:r>
        <w:rPr>
          <w:rFonts w:hint="eastAsia"/>
        </w:rPr>
        <w:t xml:space="preserve">　</w:t>
      </w:r>
      <w:r w:rsidR="007D0C06">
        <w:rPr>
          <w:rFonts w:hint="eastAsia"/>
        </w:rPr>
        <w:t>・今後も増加するデジタル需要に向け慣れることができる</w:t>
      </w:r>
    </w:p>
    <w:p w14:paraId="217F7961" w14:textId="571C555D" w:rsidR="00DF5E97" w:rsidRDefault="00DF5E97" w:rsidP="007D0C06">
      <w:pPr>
        <w:ind w:firstLineChars="100" w:firstLine="210"/>
      </w:pPr>
      <w:r>
        <w:rPr>
          <w:rFonts w:hint="eastAsia"/>
        </w:rPr>
        <w:t>・デジタルデバイスについて身近に相談できる人ができる</w:t>
      </w:r>
    </w:p>
    <w:p w14:paraId="76A5C364" w14:textId="36DD99BB" w:rsidR="00DF5E97" w:rsidRDefault="00DF5E97" w:rsidP="00DF5E97">
      <w:r>
        <w:rPr>
          <w:rFonts w:hint="eastAsia"/>
        </w:rPr>
        <w:t xml:space="preserve">　</w:t>
      </w:r>
      <w:r w:rsidR="007D0C06">
        <w:rPr>
          <w:rFonts w:hint="eastAsia"/>
        </w:rPr>
        <w:t>・近い年代の人</w:t>
      </w:r>
      <w:r w:rsidR="00423D1C">
        <w:rPr>
          <w:rFonts w:hint="eastAsia"/>
        </w:rPr>
        <w:t>に教えてもらえるため、悩みを共感してもらいやすい</w:t>
      </w:r>
    </w:p>
    <w:p w14:paraId="1FDCFD13" w14:textId="7BE572D4" w:rsidR="007D0C06" w:rsidRDefault="007D0C06" w:rsidP="00DF5E97"/>
    <w:p w14:paraId="2C73204F" w14:textId="5011166E" w:rsidR="007D0C06" w:rsidRDefault="00FE5450" w:rsidP="00DF5E97">
      <w:r>
        <w:rPr>
          <w:rFonts w:hint="eastAsia"/>
        </w:rPr>
        <w:t>デジタル支援サービス</w:t>
      </w:r>
      <w:r w:rsidR="007D0C06">
        <w:rPr>
          <w:rFonts w:hint="eastAsia"/>
        </w:rPr>
        <w:t>企業</w:t>
      </w:r>
    </w:p>
    <w:p w14:paraId="1EE29196" w14:textId="08128E95" w:rsidR="00437EB9" w:rsidRDefault="00437EB9" w:rsidP="00DF5E97">
      <w:r>
        <w:rPr>
          <w:rFonts w:hint="eastAsia"/>
        </w:rPr>
        <w:t xml:space="preserve">　・人手不足の解消</w:t>
      </w:r>
    </w:p>
    <w:p w14:paraId="7A827420" w14:textId="0904F974" w:rsidR="007D0C06" w:rsidRDefault="007D0C06" w:rsidP="00DF5E97">
      <w:r>
        <w:rPr>
          <w:rFonts w:hint="eastAsia"/>
        </w:rPr>
        <w:t xml:space="preserve">　・</w:t>
      </w:r>
      <w:r w:rsidR="00423D1C">
        <w:rPr>
          <w:rFonts w:hint="eastAsia"/>
        </w:rPr>
        <w:t>企業のイメージアップ</w:t>
      </w:r>
    </w:p>
    <w:p w14:paraId="133DCE8E" w14:textId="1F138561" w:rsidR="0012552F" w:rsidRPr="005B5D27" w:rsidRDefault="00423D1C" w:rsidP="0012552F">
      <w:r>
        <w:rPr>
          <w:rFonts w:hint="eastAsia"/>
        </w:rPr>
        <w:t xml:space="preserve">　・高齢者の方でサポートを求めている人への宣伝広告</w:t>
      </w:r>
    </w:p>
    <w:p w14:paraId="7B2399AC" w14:textId="6E5F749F" w:rsidR="00CE784B" w:rsidRDefault="00423D1C">
      <w:r>
        <w:rPr>
          <w:rFonts w:hint="eastAsia"/>
        </w:rPr>
        <w:t xml:space="preserve">　・新たな顧客獲得</w:t>
      </w:r>
    </w:p>
    <w:p w14:paraId="5F09E1DC" w14:textId="44B67981" w:rsidR="00423D1C" w:rsidRDefault="00423D1C"/>
    <w:p w14:paraId="27601026" w14:textId="5F05F741" w:rsidR="00437EB9" w:rsidRDefault="00AB44A0">
      <w:pPr>
        <w:rPr>
          <w:u w:val="single"/>
        </w:rPr>
      </w:pPr>
      <w:r w:rsidRPr="00AB44A0">
        <w:rPr>
          <w:rFonts w:ascii="ＭＳ 明朝" w:eastAsia="ＭＳ 明朝" w:hAnsi="ＭＳ 明朝" w:cs="ＭＳ 明朝" w:hint="eastAsia"/>
        </w:rPr>
        <w:t>▸</w:t>
      </w:r>
      <w:r w:rsidR="00437EB9" w:rsidRPr="00437EB9">
        <w:rPr>
          <w:rFonts w:hint="eastAsia"/>
          <w:u w:val="single"/>
        </w:rPr>
        <w:t>提携先の例</w:t>
      </w:r>
    </w:p>
    <w:p w14:paraId="03ADA939" w14:textId="64847BA8" w:rsidR="00437EB9" w:rsidRDefault="00437EB9">
      <w:pPr>
        <w:rPr>
          <w:u w:val="single"/>
        </w:rPr>
      </w:pPr>
    </w:p>
    <w:p w14:paraId="43FC3B64" w14:textId="06735746" w:rsidR="00437EB9" w:rsidRDefault="00437EB9" w:rsidP="00437EB9">
      <w:pPr>
        <w:pStyle w:val="a5"/>
        <w:numPr>
          <w:ilvl w:val="0"/>
          <w:numId w:val="6"/>
        </w:numPr>
        <w:ind w:leftChars="0"/>
      </w:pPr>
      <w:r w:rsidRPr="00476122">
        <w:rPr>
          <w:rFonts w:hint="eastAsia"/>
        </w:rPr>
        <w:t>PCデポ</w:t>
      </w:r>
      <w:r w:rsidR="00050C58">
        <w:rPr>
          <w:rFonts w:hint="eastAsia"/>
        </w:rPr>
        <w:t>株式会社</w:t>
      </w:r>
    </w:p>
    <w:p w14:paraId="3E7F3D9A" w14:textId="77777777" w:rsidR="00437EB9" w:rsidRDefault="00437EB9" w:rsidP="00437EB9">
      <w:r>
        <w:rPr>
          <w:rFonts w:hint="eastAsia"/>
        </w:rPr>
        <w:t>会社経営の基本方針</w:t>
      </w:r>
    </w:p>
    <w:p w14:paraId="326B015B" w14:textId="2C685A88" w:rsidR="00437EB9" w:rsidRDefault="00437EB9" w:rsidP="00437EB9">
      <w:r>
        <w:rPr>
          <w:rFonts w:hint="eastAsia"/>
        </w:rPr>
        <w:t>①</w:t>
      </w:r>
      <w:r>
        <w:t>より多くのお客様にご満足をいただける商品とサービスの提供、②あらゆるサービスを提供するソリューションサービスを提供するプロとしてのビジョンに裏付けられた自己研鑽と能力主義の尊重、③社会から認められる業績の実現と地域に役立つ、無くてはならない会社となることを経営の基本方針としています。これらの基本方針を基に、販売、設定、継続サポート、追加購入までワンストップ対応をする、インターネットデバイスと関連サービスを中心に扱うスマートライフパートナー化を進めています。全社員に対しては社会貢献を共通の価値観とし、奉仕</w:t>
      </w:r>
      <w:r>
        <w:rPr>
          <w:rFonts w:hint="eastAsia"/>
        </w:rPr>
        <w:t>の精神とプロフェッショナルへの成長を培い、やりがいのある企業風土作りを志向し、高い成長性と生産性を実現、企業価値の最大化に努めています。</w:t>
      </w:r>
    </w:p>
    <w:p w14:paraId="4E1FD3AE" w14:textId="77777777" w:rsidR="00437EB9" w:rsidRDefault="00437EB9" w:rsidP="00437EB9"/>
    <w:p w14:paraId="360888F6" w14:textId="77777777" w:rsidR="00437EB9" w:rsidRDefault="00437EB9" w:rsidP="00437EB9">
      <w:r>
        <w:t>PCデポの今後の見通し</w:t>
      </w:r>
    </w:p>
    <w:p w14:paraId="007B1B8A" w14:textId="77777777" w:rsidR="00437EB9" w:rsidRDefault="00437EB9" w:rsidP="00437EB9">
      <w:r>
        <w:t>PCデポ社重要課題は、「質の高い人材の確保」である。方法として</w:t>
      </w:r>
    </w:p>
    <w:p w14:paraId="0DDC2C44" w14:textId="566723CC" w:rsidR="00437EB9" w:rsidRDefault="00437EB9" w:rsidP="00050C58">
      <w:pPr>
        <w:pStyle w:val="a5"/>
        <w:numPr>
          <w:ilvl w:val="0"/>
          <w:numId w:val="7"/>
        </w:numPr>
        <w:ind w:leftChars="0"/>
      </w:pPr>
      <w:r>
        <w:t>新卒採用・既存メンバーの家族の採用の強化</w:t>
      </w:r>
    </w:p>
    <w:p w14:paraId="529AE9D8" w14:textId="0B54FC7E" w:rsidR="00437EB9" w:rsidRDefault="00050C58" w:rsidP="00437EB9">
      <w:r>
        <w:rPr>
          <w:rFonts w:hint="eastAsia"/>
        </w:rPr>
        <w:t>②</w:t>
      </w:r>
      <w:r w:rsidR="00437EB9">
        <w:t>株式会社エイチ・アイ・エスからの雇用シェアによる最大400名のカスタマーサクセス応対人員拡充（一時的なものである可能性が高い）</w:t>
      </w:r>
    </w:p>
    <w:p w14:paraId="1C09F134" w14:textId="577C0FAD" w:rsidR="00437EB9" w:rsidRDefault="00050C58" w:rsidP="00437EB9">
      <w:r>
        <w:rPr>
          <w:rFonts w:hint="eastAsia"/>
        </w:rPr>
        <w:t>③</w:t>
      </w:r>
      <w:r w:rsidR="00437EB9">
        <w:t>既存アルバイトの内部登用による長期人材確保</w:t>
      </w:r>
    </w:p>
    <w:p w14:paraId="44771F13" w14:textId="77777777" w:rsidR="00437EB9" w:rsidRDefault="00437EB9" w:rsidP="00437EB9">
      <w:r>
        <w:rPr>
          <w:rFonts w:hint="eastAsia"/>
        </w:rPr>
        <w:t>社内従業員の再教育を含め、提供する人材の質の向上を進めている。</w:t>
      </w:r>
    </w:p>
    <w:p w14:paraId="5412D620" w14:textId="727AA706" w:rsidR="00CD508B" w:rsidRDefault="00A048A1" w:rsidP="00A048A1">
      <w:pPr>
        <w:widowControl/>
        <w:jc w:val="left"/>
      </w:pPr>
      <w:r>
        <w:br w:type="page"/>
      </w:r>
    </w:p>
    <w:p w14:paraId="3422C59A" w14:textId="51C4030D" w:rsidR="00CD508B" w:rsidRDefault="00CD508B" w:rsidP="00050C58">
      <w:pPr>
        <w:pStyle w:val="a5"/>
        <w:numPr>
          <w:ilvl w:val="0"/>
          <w:numId w:val="3"/>
        </w:numPr>
        <w:ind w:leftChars="0"/>
      </w:pPr>
      <w:r>
        <w:rPr>
          <w:rFonts w:hint="eastAsia"/>
        </w:rPr>
        <w:lastRenderedPageBreak/>
        <w:t xml:space="preserve">もっとメイト　</w:t>
      </w:r>
    </w:p>
    <w:p w14:paraId="67B5E49C" w14:textId="49A4457F" w:rsidR="00611FF8" w:rsidRDefault="00966A7F" w:rsidP="00611FF8">
      <w:pPr>
        <w:pStyle w:val="a5"/>
        <w:ind w:leftChars="0" w:left="360"/>
      </w:pPr>
      <w:hyperlink r:id="rId18" w:history="1">
        <w:r w:rsidR="00611FF8" w:rsidRPr="00643D92">
          <w:rPr>
            <w:rStyle w:val="a4"/>
          </w:rPr>
          <w:t>https://www.miharu-inc.jp/</w:t>
        </w:r>
      </w:hyperlink>
      <w:r w:rsidR="00611FF8">
        <w:rPr>
          <w:rFonts w:hint="eastAsia"/>
        </w:rPr>
        <w:t xml:space="preserve">　</w:t>
      </w:r>
    </w:p>
    <w:p w14:paraId="3E0AE26B" w14:textId="56DF0350" w:rsidR="00611FF8" w:rsidRDefault="00966A7F" w:rsidP="00611FF8">
      <w:pPr>
        <w:pStyle w:val="a5"/>
        <w:ind w:leftChars="0" w:left="360"/>
      </w:pPr>
      <w:hyperlink r:id="rId19" w:history="1">
        <w:r w:rsidR="00611FF8" w:rsidRPr="00643D92">
          <w:rPr>
            <w:rStyle w:val="a4"/>
          </w:rPr>
          <w:t>https://motto-mate.com/digital/</w:t>
        </w:r>
      </w:hyperlink>
      <w:r w:rsidR="00611FF8">
        <w:rPr>
          <w:rFonts w:hint="eastAsia"/>
        </w:rPr>
        <w:t xml:space="preserve">　</w:t>
      </w:r>
    </w:p>
    <w:p w14:paraId="323CD51F" w14:textId="692BF626" w:rsidR="00CD508B" w:rsidRDefault="00CD508B" w:rsidP="00CD508B">
      <w:r>
        <w:rPr>
          <w:rFonts w:hint="eastAsia"/>
        </w:rPr>
        <w:t>会社概要</w:t>
      </w:r>
    </w:p>
    <w:p w14:paraId="06A92A96" w14:textId="77777777" w:rsidR="00CD508B" w:rsidRDefault="00CD508B" w:rsidP="00CD508B">
      <w:r>
        <w:rPr>
          <w:rFonts w:hint="eastAsia"/>
        </w:rPr>
        <w:t xml:space="preserve">　『もっとメイト』は、シニアが抱える悩みの解消や願望の実現を、専属のライフコンシェルジュが支援するというサービス。孤独・不安を抱えながら生活しているシニアが多い現況において、「</w:t>
      </w:r>
      <w:proofErr w:type="spellStart"/>
      <w:r>
        <w:t>AgeWell</w:t>
      </w:r>
      <w:proofErr w:type="spellEnd"/>
      <w:r>
        <w:t>（より良く歳を重ねる）」の実現を目指すとしている。</w:t>
      </w:r>
    </w:p>
    <w:p w14:paraId="568F0597" w14:textId="4EF62D3E" w:rsidR="00CD508B" w:rsidRDefault="00CD508B" w:rsidP="00CD508B">
      <w:r>
        <w:rPr>
          <w:rFonts w:hint="eastAsia"/>
        </w:rPr>
        <w:t>介護・家事代行といった従来型の支援ではなく、趣味・ショッピングといった「彩りのある生活」のための支援が行われる。対応を担うコンシェルジュは、高いホスピタリティや傾聴力を実現すべく、航空会社や百貨店などの研修プログラムを受講。幅広い要望に、柔軟に対応するとしている。</w:t>
      </w:r>
      <w:r w:rsidR="00611FF8">
        <w:rPr>
          <w:rFonts w:hint="eastAsia"/>
        </w:rPr>
        <w:t>高齢者に向けたコンシェルジュサービスと並行して「出張スマホ個別講座を行っている」</w:t>
      </w:r>
    </w:p>
    <w:p w14:paraId="3221A65A" w14:textId="4FF79BD8" w:rsidR="00050C58" w:rsidRDefault="00050C58" w:rsidP="00CD508B"/>
    <w:p w14:paraId="7F56630E" w14:textId="006FF87D" w:rsidR="00050C58" w:rsidRDefault="00050C58" w:rsidP="00050C58">
      <w:pPr>
        <w:pStyle w:val="a5"/>
        <w:numPr>
          <w:ilvl w:val="0"/>
          <w:numId w:val="3"/>
        </w:numPr>
        <w:ind w:leftChars="0"/>
      </w:pPr>
      <w:r>
        <w:rPr>
          <w:rFonts w:hint="eastAsia"/>
        </w:rPr>
        <w:t>日本ＰＣサービス株式会社「ドクター・ホームネット」</w:t>
      </w:r>
    </w:p>
    <w:p w14:paraId="5649EC99" w14:textId="6F0F04C9" w:rsidR="00611FF8" w:rsidRPr="00611FF8" w:rsidRDefault="00966A7F" w:rsidP="00611FF8">
      <w:pPr>
        <w:pStyle w:val="a5"/>
        <w:ind w:leftChars="0" w:left="360"/>
      </w:pPr>
      <w:hyperlink r:id="rId20" w:history="1">
        <w:r w:rsidR="00611FF8" w:rsidRPr="00643D92">
          <w:rPr>
            <w:rStyle w:val="a4"/>
          </w:rPr>
          <w:t>https://www.4900.co.jp/</w:t>
        </w:r>
      </w:hyperlink>
      <w:r w:rsidR="00611FF8">
        <w:rPr>
          <w:rFonts w:hint="eastAsia"/>
        </w:rPr>
        <w:t xml:space="preserve">　</w:t>
      </w:r>
    </w:p>
    <w:p w14:paraId="042871C3" w14:textId="645D2244" w:rsidR="00050C58" w:rsidRDefault="00897132" w:rsidP="00050C58">
      <w:r>
        <w:rPr>
          <w:rFonts w:hint="eastAsia"/>
        </w:rPr>
        <w:t>会社概要</w:t>
      </w:r>
    </w:p>
    <w:p w14:paraId="63F889B4" w14:textId="39F4D3D9" w:rsidR="00897132" w:rsidRDefault="00897132" w:rsidP="00050C58">
      <w:r>
        <w:rPr>
          <w:rFonts w:hint="eastAsia"/>
        </w:rPr>
        <w:t xml:space="preserve">　パソコンの修理をはじめとして、タブレット/スマートフォン/デジタル家電/ホームネットワークの設定など、あらゆる困ったを解決する。</w:t>
      </w:r>
      <w:r w:rsidRPr="00897132">
        <w:rPr>
          <w:rFonts w:hint="eastAsia"/>
        </w:rPr>
        <w:t>「人とスマートライフの良い関係」を実現する総合サポートサービス</w:t>
      </w:r>
      <w:r>
        <w:rPr>
          <w:rFonts w:hint="eastAsia"/>
        </w:rPr>
        <w:t>。出張修理から持ち込み修理、宅配修理も承る。年中無休で対応が可能。見積もりの際は事前に費用を説明し、伝えた料金以外の費用は請求しない</w:t>
      </w:r>
      <w:r w:rsidR="00611FF8">
        <w:rPr>
          <w:rFonts w:hint="eastAsia"/>
        </w:rPr>
        <w:t>ため安全に取引が可能である。65歳以上の方、学生、障害（第１種、第２種）を持っている方は作業料金が１０％割引を行っている。</w:t>
      </w:r>
    </w:p>
    <w:p w14:paraId="069D860F" w14:textId="77777777" w:rsidR="00897132" w:rsidRDefault="00897132" w:rsidP="00050C58"/>
    <w:p w14:paraId="49830B55" w14:textId="71D63922" w:rsidR="00050C58" w:rsidRDefault="00050C58" w:rsidP="00050C58">
      <w:pPr>
        <w:pStyle w:val="a5"/>
        <w:numPr>
          <w:ilvl w:val="0"/>
          <w:numId w:val="3"/>
        </w:numPr>
        <w:ind w:leftChars="0"/>
      </w:pPr>
      <w:r>
        <w:rPr>
          <w:rFonts w:hint="eastAsia"/>
        </w:rPr>
        <w:t>株式会社ソフマップ</w:t>
      </w:r>
    </w:p>
    <w:p w14:paraId="02C5E922" w14:textId="2A012E02" w:rsidR="00050C58" w:rsidRDefault="00966A7F" w:rsidP="00CD508B">
      <w:hyperlink r:id="rId21" w:history="1">
        <w:r w:rsidR="00846E11" w:rsidRPr="00643D92">
          <w:rPr>
            <w:rStyle w:val="a4"/>
          </w:rPr>
          <w:t>https://www.biccamera.co.jp/support/digital119/</w:t>
        </w:r>
      </w:hyperlink>
    </w:p>
    <w:p w14:paraId="081DC42F" w14:textId="7C0C637A" w:rsidR="00846E11" w:rsidRPr="00846E11" w:rsidRDefault="00966A7F" w:rsidP="00CD508B">
      <w:hyperlink r:id="rId22" w:history="1">
        <w:r w:rsidR="00846E11" w:rsidRPr="00643D92">
          <w:rPr>
            <w:rStyle w:val="a4"/>
          </w:rPr>
          <w:t>https://www.biccamera.co.jp/support/digital119/</w:t>
        </w:r>
      </w:hyperlink>
      <w:r w:rsidR="00846E11">
        <w:rPr>
          <w:rFonts w:hint="eastAsia"/>
        </w:rPr>
        <w:t xml:space="preserve">　</w:t>
      </w:r>
    </w:p>
    <w:p w14:paraId="43517CA5" w14:textId="4B930349" w:rsidR="00846E11" w:rsidRDefault="00846E11" w:rsidP="00CD508B">
      <w:r>
        <w:rPr>
          <w:rFonts w:hint="eastAsia"/>
        </w:rPr>
        <w:t>会社概要</w:t>
      </w:r>
    </w:p>
    <w:p w14:paraId="636B5EFE" w14:textId="46BFCC35" w:rsidR="009F5F3D" w:rsidRDefault="00846E11" w:rsidP="00CD508B">
      <w:r>
        <w:rPr>
          <w:rFonts w:hint="eastAsia"/>
        </w:rPr>
        <w:t xml:space="preserve">　株式会社ビックカメラの子会社にあたる。</w:t>
      </w:r>
      <w:r w:rsidRPr="00846E11">
        <w:rPr>
          <w:rFonts w:hint="eastAsia"/>
        </w:rPr>
        <w:t>パソコン、ソフト、デジタル家電等の販売（新品・中古）、買取</w:t>
      </w:r>
      <w:r>
        <w:rPr>
          <w:rFonts w:hint="eastAsia"/>
        </w:rPr>
        <w:t>り</w:t>
      </w:r>
      <w:r w:rsidRPr="00846E11">
        <w:rPr>
          <w:rFonts w:hint="eastAsia"/>
        </w:rPr>
        <w:t>、</w:t>
      </w:r>
      <w:r>
        <w:rPr>
          <w:rFonts w:hint="eastAsia"/>
        </w:rPr>
        <w:t>サポートを行う。</w:t>
      </w:r>
      <w:r w:rsidRPr="00846E11">
        <w:rPr>
          <w:rFonts w:hint="eastAsia"/>
        </w:rPr>
        <w:t>「お客様第一主義を実践し、最高のサービスをお客様に提供することで社会に貢献する」との経営理念</w:t>
      </w:r>
      <w:r>
        <w:rPr>
          <w:rFonts w:hint="eastAsia"/>
        </w:rPr>
        <w:t>に活動している。デジタル１１９出張サポートというサービスを行っている。専門スタッフが自宅に訪問し問題を解決。訪問サポートの</w:t>
      </w:r>
      <w:r w:rsidRPr="00846E11">
        <w:rPr>
          <w:rFonts w:hint="eastAsia"/>
        </w:rPr>
        <w:t>お手軽なチケット制のサポートパッケージ</w:t>
      </w:r>
      <w:r>
        <w:rPr>
          <w:rFonts w:hint="eastAsia"/>
        </w:rPr>
        <w:t>もある。</w:t>
      </w:r>
      <w:r w:rsidR="00A86B31">
        <w:rPr>
          <w:rFonts w:hint="eastAsia"/>
        </w:rPr>
        <w:t>電話でトラブル内容を伝え、訪問した際にお見積もりのみでも基本料金と診断料金がかかる。</w:t>
      </w:r>
    </w:p>
    <w:p w14:paraId="4709D7CF" w14:textId="5FA8EFC5" w:rsidR="00966A7F" w:rsidRDefault="00966A7F" w:rsidP="00CD508B"/>
    <w:p w14:paraId="433E83E0" w14:textId="77777777" w:rsidR="00966A7F" w:rsidRDefault="00966A7F" w:rsidP="00966A7F">
      <w:pPr>
        <w:rPr>
          <w:rFonts w:ascii="Segoe UI Symbol" w:eastAsia="ＭＳ 明朝" w:hAnsi="Segoe UI Symbol" w:cs="Segoe UI Symbol"/>
          <w:bCs/>
        </w:rPr>
      </w:pPr>
    </w:p>
    <w:p w14:paraId="10D6102E" w14:textId="77777777" w:rsidR="00966A7F" w:rsidRDefault="00966A7F" w:rsidP="00966A7F">
      <w:pPr>
        <w:rPr>
          <w:rFonts w:ascii="Segoe UI Symbol" w:eastAsia="ＭＳ 明朝" w:hAnsi="Segoe UI Symbol" w:cs="Segoe UI Symbol"/>
          <w:bCs/>
        </w:rPr>
      </w:pPr>
    </w:p>
    <w:p w14:paraId="6DE195B4" w14:textId="505610F9" w:rsidR="00966A7F" w:rsidRPr="004C7350" w:rsidRDefault="00966A7F" w:rsidP="00966A7F">
      <w:pPr>
        <w:rPr>
          <w:u w:val="single"/>
        </w:rPr>
      </w:pPr>
      <w:r>
        <w:rPr>
          <w:rFonts w:ascii="Segoe UI Symbol" w:eastAsia="ＭＳ 明朝" w:hAnsi="Segoe UI Symbol" w:cs="Segoe UI Symbol" w:hint="eastAsia"/>
          <w:bCs/>
        </w:rPr>
        <w:lastRenderedPageBreak/>
        <w:t>▸</w:t>
      </w:r>
      <w:r>
        <w:rPr>
          <w:rFonts w:hint="eastAsia"/>
          <w:u w:val="single"/>
        </w:rPr>
        <w:t>概算</w:t>
      </w:r>
    </w:p>
    <w:p w14:paraId="74E9B986" w14:textId="4996B85A" w:rsidR="00966A7F" w:rsidRPr="00966A7F" w:rsidRDefault="00966A7F" w:rsidP="00966A7F">
      <w:r w:rsidRPr="00966A7F">
        <w:rPr>
          <w:rFonts w:hint="eastAsia"/>
          <w:b/>
          <w:bCs/>
        </w:rPr>
        <w:t xml:space="preserve">収益 </w:t>
      </w:r>
      <w:r w:rsidRPr="00966A7F">
        <w:t xml:space="preserve"> (1</w:t>
      </w:r>
      <w:r w:rsidRPr="00966A7F">
        <w:rPr>
          <w:rFonts w:hint="eastAsia"/>
        </w:rPr>
        <w:t>か月あたり</w:t>
      </w:r>
      <w:r w:rsidRPr="00966A7F">
        <w:t>)</w:t>
      </w:r>
    </w:p>
    <w:p w14:paraId="457F4397" w14:textId="77777777" w:rsidR="00966A7F" w:rsidRPr="00966A7F" w:rsidRDefault="00966A7F" w:rsidP="00966A7F">
      <w:r w:rsidRPr="00966A7F">
        <w:rPr>
          <w:rFonts w:hint="eastAsia"/>
        </w:rPr>
        <w:t>・マンション</w:t>
      </w:r>
      <w:r w:rsidRPr="00966A7F">
        <w:t>1</w:t>
      </w:r>
      <w:r w:rsidRPr="00966A7F">
        <w:rPr>
          <w:rFonts w:hint="eastAsia"/>
        </w:rPr>
        <w:t>棟あたりサポート件数</w:t>
      </w:r>
      <w:r w:rsidRPr="00966A7F">
        <w:t>20</w:t>
      </w:r>
      <w:r w:rsidRPr="00966A7F">
        <w:rPr>
          <w:rFonts w:hint="eastAsia"/>
        </w:rPr>
        <w:t>件とすると</w:t>
      </w:r>
    </w:p>
    <w:p w14:paraId="3E50BFB6" w14:textId="77777777" w:rsidR="00966A7F" w:rsidRPr="00966A7F" w:rsidRDefault="00966A7F" w:rsidP="00966A7F">
      <w:r w:rsidRPr="00966A7F">
        <w:rPr>
          <w:rFonts w:hint="eastAsia"/>
        </w:rPr>
        <w:t>売上：</w:t>
      </w:r>
      <w:r w:rsidRPr="00966A7F">
        <w:t>20(</w:t>
      </w:r>
      <w:r w:rsidRPr="00966A7F">
        <w:rPr>
          <w:rFonts w:hint="eastAsia"/>
        </w:rPr>
        <w:t>件</w:t>
      </w:r>
      <w:r w:rsidRPr="00966A7F">
        <w:t>)×</w:t>
      </w:r>
      <w:r w:rsidRPr="00966A7F">
        <w:rPr>
          <w:rFonts w:hint="eastAsia"/>
        </w:rPr>
        <w:t>￥</w:t>
      </w:r>
      <w:r w:rsidRPr="00966A7F">
        <w:t>3,300</w:t>
      </w:r>
      <w:r w:rsidRPr="00966A7F">
        <w:rPr>
          <w:rFonts w:hint="eastAsia"/>
        </w:rPr>
        <w:t>＝￥</w:t>
      </w:r>
      <w:r w:rsidRPr="00966A7F">
        <w:t>66,000</w:t>
      </w:r>
    </w:p>
    <w:p w14:paraId="3AD78A60" w14:textId="77777777" w:rsidR="00966A7F" w:rsidRPr="00966A7F" w:rsidRDefault="00966A7F" w:rsidP="00966A7F">
      <w:r w:rsidRPr="00966A7F">
        <w:rPr>
          <w:rFonts w:hint="eastAsia"/>
        </w:rPr>
        <w:t>・仲介手数料を￥</w:t>
      </w:r>
      <w:r w:rsidRPr="00966A7F">
        <w:t>10,000</w:t>
      </w:r>
      <w:r w:rsidRPr="00966A7F">
        <w:rPr>
          <w:rFonts w:hint="eastAsia"/>
        </w:rPr>
        <w:t>とすると</w:t>
      </w:r>
    </w:p>
    <w:p w14:paraId="4D9AB945" w14:textId="43C26395" w:rsidR="00966A7F" w:rsidRDefault="00966A7F" w:rsidP="00966A7F">
      <w:pPr>
        <w:rPr>
          <w:rFonts w:hint="eastAsia"/>
          <w:u w:val="single"/>
        </w:rPr>
      </w:pPr>
      <w:r w:rsidRPr="00966A7F">
        <w:rPr>
          <w:rFonts w:hint="eastAsia"/>
        </w:rPr>
        <w:t>収益</w:t>
      </w:r>
      <w:r>
        <w:rPr>
          <w:rFonts w:hint="eastAsia"/>
        </w:rPr>
        <w:t>：</w:t>
      </w:r>
      <w:r w:rsidRPr="00966A7F">
        <w:rPr>
          <w:rFonts w:hint="eastAsia"/>
        </w:rPr>
        <w:t>￥</w:t>
      </w:r>
      <w:r w:rsidRPr="00966A7F">
        <w:t>66,000</w:t>
      </w:r>
      <w:r w:rsidRPr="00966A7F">
        <w:rPr>
          <w:rFonts w:hint="eastAsia"/>
        </w:rPr>
        <w:t>＋￥</w:t>
      </w:r>
      <w:r w:rsidRPr="00966A7F">
        <w:t>10,000</w:t>
      </w:r>
      <w:r>
        <w:rPr>
          <w:rFonts w:hint="eastAsia"/>
        </w:rPr>
        <w:t>＝</w:t>
      </w:r>
      <w:r w:rsidRPr="00966A7F">
        <w:rPr>
          <w:rFonts w:hint="eastAsia"/>
          <w:u w:val="single"/>
        </w:rPr>
        <w:t>￥</w:t>
      </w:r>
      <w:r w:rsidRPr="00966A7F">
        <w:rPr>
          <w:u w:val="single"/>
        </w:rPr>
        <w:t>76,000</w:t>
      </w:r>
    </w:p>
    <w:p w14:paraId="026FD843" w14:textId="77777777" w:rsidR="00966A7F" w:rsidRPr="00966A7F" w:rsidRDefault="00966A7F" w:rsidP="00966A7F">
      <w:r w:rsidRPr="00966A7F">
        <w:rPr>
          <w:rFonts w:hint="eastAsia"/>
          <w:b/>
          <w:bCs/>
        </w:rPr>
        <w:t xml:space="preserve">費用 </w:t>
      </w:r>
      <w:r w:rsidRPr="00966A7F">
        <w:t>(1</w:t>
      </w:r>
      <w:r w:rsidRPr="00966A7F">
        <w:rPr>
          <w:rFonts w:hint="eastAsia"/>
        </w:rPr>
        <w:t>か月あたり</w:t>
      </w:r>
      <w:r w:rsidRPr="00966A7F">
        <w:t>)</w:t>
      </w:r>
    </w:p>
    <w:p w14:paraId="17C83A8A" w14:textId="77777777" w:rsidR="00966A7F" w:rsidRPr="00966A7F" w:rsidRDefault="00966A7F" w:rsidP="00966A7F">
      <w:r w:rsidRPr="00966A7F">
        <w:rPr>
          <w:rFonts w:hint="eastAsia"/>
        </w:rPr>
        <w:t>提携先への講座料金を￥</w:t>
      </w:r>
      <w:r w:rsidRPr="00966A7F">
        <w:t>30,000</w:t>
      </w:r>
      <w:r w:rsidRPr="00966A7F">
        <w:rPr>
          <w:rFonts w:hint="eastAsia"/>
        </w:rPr>
        <w:t>とすると</w:t>
      </w:r>
    </w:p>
    <w:p w14:paraId="31054116" w14:textId="3931B911" w:rsidR="00966A7F" w:rsidRDefault="00966A7F" w:rsidP="00966A7F">
      <w:pPr>
        <w:rPr>
          <w:u w:val="single"/>
        </w:rPr>
      </w:pPr>
      <w:r w:rsidRPr="00966A7F">
        <w:rPr>
          <w:rFonts w:hint="eastAsia"/>
        </w:rPr>
        <w:t>費用</w:t>
      </w:r>
      <w:r>
        <w:rPr>
          <w:rFonts w:hint="eastAsia"/>
        </w:rPr>
        <w:t>：</w:t>
      </w:r>
      <w:r w:rsidRPr="00966A7F">
        <w:rPr>
          <w:rFonts w:hint="eastAsia"/>
          <w:u w:val="single"/>
        </w:rPr>
        <w:t>￥</w:t>
      </w:r>
      <w:r w:rsidRPr="00966A7F">
        <w:rPr>
          <w:u w:val="single"/>
        </w:rPr>
        <w:t>30,000</w:t>
      </w:r>
    </w:p>
    <w:p w14:paraId="0D59D3E8" w14:textId="23129D03" w:rsidR="00966A7F" w:rsidRPr="00966A7F" w:rsidRDefault="00966A7F" w:rsidP="00966A7F">
      <w:r w:rsidRPr="00966A7F">
        <w:rPr>
          <w:rFonts w:hint="eastAsia"/>
          <w:b/>
          <w:bCs/>
        </w:rPr>
        <w:t>利益</w:t>
      </w:r>
      <w:r w:rsidRPr="00966A7F">
        <w:rPr>
          <w:rFonts w:hint="eastAsia"/>
        </w:rPr>
        <w:t xml:space="preserve">　(1か月あたり)</w:t>
      </w:r>
    </w:p>
    <w:p w14:paraId="6F035505" w14:textId="4444056B" w:rsidR="00966A7F" w:rsidRPr="00966A7F" w:rsidRDefault="00966A7F" w:rsidP="00CD508B">
      <w:pPr>
        <w:rPr>
          <w:rFonts w:hint="eastAsia"/>
        </w:rPr>
      </w:pPr>
      <w:r w:rsidRPr="00966A7F">
        <w:rPr>
          <w:rFonts w:hint="eastAsia"/>
        </w:rPr>
        <w:t>収益</w:t>
      </w:r>
      <w:r>
        <w:rPr>
          <w:rFonts w:hint="eastAsia"/>
        </w:rPr>
        <w:t>：</w:t>
      </w:r>
      <w:r w:rsidRPr="00966A7F">
        <w:rPr>
          <w:rFonts w:hint="eastAsia"/>
        </w:rPr>
        <w:t>￥</w:t>
      </w:r>
      <w:r w:rsidRPr="00966A7F">
        <w:t>76,000−費用￥30,000</w:t>
      </w:r>
      <w:r w:rsidRPr="00966A7F">
        <w:rPr>
          <w:rFonts w:hint="eastAsia"/>
        </w:rPr>
        <w:t>＝</w:t>
      </w:r>
      <w:r w:rsidRPr="00966A7F">
        <w:rPr>
          <w:b/>
          <w:bCs/>
          <w:u w:val="single"/>
        </w:rPr>
        <w:t>1</w:t>
      </w:r>
      <w:r w:rsidRPr="00966A7F">
        <w:rPr>
          <w:rFonts w:hint="eastAsia"/>
          <w:b/>
          <w:bCs/>
          <w:u w:val="single"/>
        </w:rPr>
        <w:t>か月あたり￥</w:t>
      </w:r>
      <w:r w:rsidRPr="00966A7F">
        <w:rPr>
          <w:b/>
          <w:bCs/>
          <w:u w:val="single"/>
        </w:rPr>
        <w:t>46,000</w:t>
      </w:r>
    </w:p>
    <w:p w14:paraId="528968DB" w14:textId="0090C2DA" w:rsidR="009F5F3D" w:rsidRDefault="009F5F3D">
      <w:pPr>
        <w:widowControl/>
        <w:jc w:val="left"/>
      </w:pPr>
    </w:p>
    <w:p w14:paraId="63182007" w14:textId="723A3CB4" w:rsidR="00DB6723" w:rsidRPr="00AB44A0" w:rsidRDefault="00DB6723" w:rsidP="00DB6723">
      <w:pPr>
        <w:widowControl/>
        <w:jc w:val="left"/>
        <w:rPr>
          <w:b/>
          <w:bCs/>
        </w:rPr>
      </w:pPr>
      <w:r w:rsidRPr="00AB44A0">
        <w:rPr>
          <w:rFonts w:hint="eastAsia"/>
          <w:b/>
          <w:bCs/>
        </w:rPr>
        <w:t>3.　総括</w:t>
      </w:r>
    </w:p>
    <w:p w14:paraId="3F37C37F" w14:textId="0078E00E" w:rsidR="00DB6723" w:rsidRDefault="00DB6723" w:rsidP="00DB6723">
      <w:pPr>
        <w:widowControl/>
        <w:jc w:val="left"/>
      </w:pPr>
      <w:r>
        <w:rPr>
          <w:rFonts w:hint="eastAsia"/>
        </w:rPr>
        <w:t xml:space="preserve">　今回は、①「元気高齢者による介護案」、②「健康に関するイベントの開催」、③「デジタルデバイスサポートサービス企業との提携」の3つのご提案を行った。貴社の強みである充実したスタッフへの教育制度、シニアスタッフ健康状態が良いことを活かし、居住者の求めるサービスを考</w:t>
      </w:r>
      <w:r w:rsidR="008D1599">
        <w:rPr>
          <w:rFonts w:hint="eastAsia"/>
        </w:rPr>
        <w:t>えた。未来の管理人の仕事としてコンピュータでは補えない仕事であり人対人のサービスだ</w:t>
      </w:r>
      <w:r>
        <w:rPr>
          <w:rFonts w:hint="eastAsia"/>
        </w:rPr>
        <w:t>。</w:t>
      </w:r>
      <w:r w:rsidR="00AB44A0">
        <w:rPr>
          <w:rFonts w:hint="eastAsia"/>
        </w:rPr>
        <w:t>貴社に依頼するマンションには高齢の一人暮らしの方が多くいることもあり、その人たちが近い世代であるシニアスタッフとコミュニケーションをとれる機会になる</w:t>
      </w:r>
      <w:r>
        <w:rPr>
          <w:rFonts w:hint="eastAsia"/>
        </w:rPr>
        <w:t>。今後もこれらのサービスを通してマンション居住者と管理人がより良い関係性を築ける</w:t>
      </w:r>
      <w:r w:rsidR="00AB44A0">
        <w:rPr>
          <w:rFonts w:hint="eastAsia"/>
        </w:rPr>
        <w:t>のではないだろうか</w:t>
      </w:r>
      <w:r>
        <w:rPr>
          <w:rFonts w:hint="eastAsia"/>
        </w:rPr>
        <w:t>。</w:t>
      </w:r>
    </w:p>
    <w:p w14:paraId="7990E838" w14:textId="4729953E" w:rsidR="00AB44A0" w:rsidRDefault="00AB44A0" w:rsidP="00DB6723">
      <w:pPr>
        <w:widowControl/>
        <w:jc w:val="left"/>
      </w:pPr>
    </w:p>
    <w:p w14:paraId="214F50C1" w14:textId="66668C82" w:rsidR="00AB44A0" w:rsidRDefault="00AB44A0" w:rsidP="00DB6723">
      <w:pPr>
        <w:widowControl/>
        <w:jc w:val="left"/>
        <w:rPr>
          <w:b/>
          <w:bCs/>
        </w:rPr>
      </w:pPr>
      <w:r w:rsidRPr="00AB44A0">
        <w:rPr>
          <w:rFonts w:hint="eastAsia"/>
          <w:b/>
          <w:bCs/>
        </w:rPr>
        <w:t>４.　参考文献</w:t>
      </w:r>
    </w:p>
    <w:p w14:paraId="1EA8E600" w14:textId="77777777" w:rsidR="004B7481" w:rsidRDefault="004B7481" w:rsidP="004B7481">
      <w:pPr>
        <w:widowControl/>
        <w:shd w:val="clear" w:color="auto" w:fill="FFFFFF"/>
        <w:jc w:val="left"/>
        <w:rPr>
          <w:rFonts w:ascii="ＭＳ ゴシック" w:eastAsia="ＭＳ ゴシック" w:hAnsi="ＭＳ ゴシック" w:cs="ＭＳ ゴシック"/>
          <w:color w:val="222222"/>
        </w:rPr>
      </w:pPr>
    </w:p>
    <w:p w14:paraId="7E62954B" w14:textId="2F8D98EF" w:rsidR="004B7481" w:rsidRDefault="004B7481" w:rsidP="004B7481">
      <w:pPr>
        <w:widowControl/>
        <w:shd w:val="clear" w:color="auto" w:fill="FFFFFF"/>
        <w:jc w:val="left"/>
        <w:rPr>
          <w:rFonts w:ascii="Arial" w:eastAsia="ＭＳ Ｐゴシック" w:hAnsi="Arial" w:cs="Arial"/>
          <w:color w:val="222222"/>
        </w:rPr>
      </w:pPr>
      <w:r>
        <w:rPr>
          <w:rFonts w:ascii="Arial" w:hAnsi="Arial" w:cs="Arial"/>
          <w:color w:val="222222"/>
        </w:rPr>
        <w:t>介護助手・介護補助とは</w:t>
      </w:r>
    </w:p>
    <w:p w14:paraId="27066232" w14:textId="77777777" w:rsidR="004B7481" w:rsidRDefault="00966A7F" w:rsidP="004B7481">
      <w:pPr>
        <w:shd w:val="clear" w:color="auto" w:fill="FFFFFF"/>
        <w:rPr>
          <w:rFonts w:ascii="Arial" w:hAnsi="Arial" w:cs="Arial"/>
          <w:color w:val="222222"/>
        </w:rPr>
      </w:pPr>
      <w:hyperlink r:id="rId23" w:tgtFrame="_blank" w:history="1">
        <w:r w:rsidR="004B7481">
          <w:rPr>
            <w:rStyle w:val="a4"/>
            <w:rFonts w:ascii="Arial" w:hAnsi="Arial" w:cs="Arial"/>
            <w:color w:val="1155CC"/>
          </w:rPr>
          <w:t>https://5159289.jp/contents/kaigo/kind/kaigojyosyu/</w:t>
        </w:r>
      </w:hyperlink>
    </w:p>
    <w:p w14:paraId="2C383F5B" w14:textId="77777777" w:rsidR="004B7481" w:rsidRDefault="004B7481" w:rsidP="004B7481">
      <w:pPr>
        <w:shd w:val="clear" w:color="auto" w:fill="FFFFFF"/>
        <w:rPr>
          <w:rFonts w:ascii="ＭＳ ゴシック" w:eastAsia="ＭＳ ゴシック" w:hAnsi="ＭＳ ゴシック" w:cs="ＭＳ ゴシック"/>
          <w:color w:val="222222"/>
        </w:rPr>
      </w:pPr>
    </w:p>
    <w:p w14:paraId="3AF1ED0F" w14:textId="4A013AC4" w:rsidR="004B7481" w:rsidRDefault="004B7481" w:rsidP="004B7481">
      <w:pPr>
        <w:shd w:val="clear" w:color="auto" w:fill="FFFFFF"/>
        <w:rPr>
          <w:rFonts w:ascii="Arial" w:hAnsi="Arial" w:cs="Arial"/>
          <w:color w:val="222222"/>
        </w:rPr>
      </w:pPr>
      <w:r>
        <w:rPr>
          <w:rFonts w:ascii="Arial" w:hAnsi="Arial" w:cs="Arial"/>
          <w:color w:val="222222"/>
        </w:rPr>
        <w:t>厚生労働省「福祉・介護人材確保対策について」</w:t>
      </w:r>
    </w:p>
    <w:p w14:paraId="64A95A4D" w14:textId="0E53175B" w:rsidR="004B7481" w:rsidRDefault="00966A7F" w:rsidP="004B7481">
      <w:pPr>
        <w:shd w:val="clear" w:color="auto" w:fill="FFFFFF"/>
        <w:rPr>
          <w:rFonts w:ascii="Arial" w:hAnsi="Arial" w:cs="Arial"/>
          <w:color w:val="222222"/>
        </w:rPr>
      </w:pPr>
      <w:hyperlink r:id="rId24" w:history="1">
        <w:r w:rsidR="004B7481" w:rsidRPr="009B346D">
          <w:rPr>
            <w:rStyle w:val="a4"/>
            <w:rFonts w:ascii="Arial" w:hAnsi="Arial" w:cs="Arial"/>
          </w:rPr>
          <w:t>https://www.mhlw.go.jp/content/12000000/000549665.pdf</w:t>
        </w:r>
      </w:hyperlink>
    </w:p>
    <w:p w14:paraId="673BE195" w14:textId="77777777" w:rsidR="004B7481" w:rsidRDefault="004B7481" w:rsidP="004B7481">
      <w:pPr>
        <w:shd w:val="clear" w:color="auto" w:fill="FFFFFF"/>
        <w:rPr>
          <w:rFonts w:ascii="Arial" w:hAnsi="Arial" w:cs="Arial"/>
          <w:color w:val="222222"/>
        </w:rPr>
      </w:pPr>
    </w:p>
    <w:p w14:paraId="630DFFE0" w14:textId="1EBB1092" w:rsidR="004B7481" w:rsidRDefault="004B7481" w:rsidP="004B7481">
      <w:pPr>
        <w:shd w:val="clear" w:color="auto" w:fill="FFFFFF"/>
        <w:rPr>
          <w:rFonts w:ascii="Arial" w:hAnsi="Arial" w:cs="Arial"/>
          <w:color w:val="222222"/>
        </w:rPr>
      </w:pPr>
      <w:r>
        <w:rPr>
          <w:rFonts w:ascii="Arial" w:hAnsi="Arial" w:cs="Arial"/>
          <w:color w:val="222222"/>
        </w:rPr>
        <w:t>介護業界の現状と今後の動向について</w:t>
      </w:r>
    </w:p>
    <w:p w14:paraId="2B1E1050" w14:textId="77777777" w:rsidR="004B7481" w:rsidRDefault="00966A7F" w:rsidP="004B7481">
      <w:pPr>
        <w:shd w:val="clear" w:color="auto" w:fill="FFFFFF"/>
        <w:rPr>
          <w:rFonts w:ascii="Arial" w:hAnsi="Arial" w:cs="Arial"/>
          <w:color w:val="222222"/>
        </w:rPr>
      </w:pPr>
      <w:hyperlink r:id="rId25" w:tgtFrame="_blank" w:history="1">
        <w:r w:rsidR="004B7481">
          <w:rPr>
            <w:rStyle w:val="a4"/>
            <w:rFonts w:ascii="Arial" w:hAnsi="Arial" w:cs="Arial"/>
            <w:color w:val="1155CC"/>
          </w:rPr>
          <w:t>https://careerticket.jp/media/article/1675/</w:t>
        </w:r>
      </w:hyperlink>
    </w:p>
    <w:p w14:paraId="072956D5" w14:textId="57F4E9AB" w:rsidR="00A048A1" w:rsidRPr="004B7481" w:rsidRDefault="00A048A1" w:rsidP="00DB6723">
      <w:pPr>
        <w:widowControl/>
        <w:jc w:val="left"/>
        <w:rPr>
          <w:b/>
          <w:bCs/>
        </w:rPr>
      </w:pPr>
    </w:p>
    <w:p w14:paraId="20A3A851" w14:textId="77777777" w:rsidR="00A048A1" w:rsidRDefault="00A048A1" w:rsidP="00A048A1">
      <w:r>
        <w:t>明治安田生命「健康」に関するアンケート調査を実施</w:t>
      </w:r>
    </w:p>
    <w:p w14:paraId="417CE2B9" w14:textId="77777777" w:rsidR="00A048A1" w:rsidRDefault="00966A7F" w:rsidP="00A048A1">
      <w:hyperlink r:id="rId26" w:history="1">
        <w:r w:rsidR="00A048A1">
          <w:rPr>
            <w:rStyle w:val="a4"/>
            <w:rFonts w:hint="eastAsia"/>
          </w:rPr>
          <w:t>https://www.meijiyasuda.co.jp/profile/news/release/2020/pdf/20200902_01.pdf</w:t>
        </w:r>
      </w:hyperlink>
    </w:p>
    <w:p w14:paraId="6F12AEFE" w14:textId="77777777" w:rsidR="00A048A1" w:rsidRPr="007A6C8B" w:rsidRDefault="00A048A1" w:rsidP="00A048A1">
      <w:r>
        <w:rPr>
          <w:rFonts w:hint="eastAsia"/>
        </w:rPr>
        <w:t xml:space="preserve">100年人生レシピ　</w:t>
      </w:r>
      <w:r w:rsidRPr="007A6C8B">
        <w:rPr>
          <w:rFonts w:hint="eastAsia"/>
        </w:rPr>
        <w:t>認知症を予防するには「運動」が重要といわれる理由は？</w:t>
      </w:r>
    </w:p>
    <w:p w14:paraId="3AD033AB" w14:textId="77777777" w:rsidR="00A048A1" w:rsidRDefault="00966A7F" w:rsidP="00A048A1">
      <w:pPr>
        <w:rPr>
          <w:rStyle w:val="a4"/>
        </w:rPr>
      </w:pPr>
      <w:hyperlink r:id="rId27" w:history="1">
        <w:r w:rsidR="00A048A1" w:rsidRPr="00EA193B">
          <w:rPr>
            <w:rStyle w:val="a4"/>
            <w:rFonts w:hint="eastAsia"/>
          </w:rPr>
          <w:t>https://special.nissay-mirai.jp/jinsei100y/hints/C2IV9</w:t>
        </w:r>
      </w:hyperlink>
    </w:p>
    <w:p w14:paraId="605B0874" w14:textId="77777777" w:rsidR="00A048A1" w:rsidRDefault="00A048A1" w:rsidP="00A048A1">
      <w:pPr>
        <w:rPr>
          <w:rStyle w:val="a4"/>
        </w:rPr>
      </w:pPr>
    </w:p>
    <w:p w14:paraId="1F60221C" w14:textId="77777777" w:rsidR="00A048A1" w:rsidRDefault="00A048A1" w:rsidP="00A048A1">
      <w:r>
        <w:rPr>
          <w:rFonts w:hint="eastAsia"/>
        </w:rPr>
        <w:t xml:space="preserve">株式会社コミュニティセンター　</w:t>
      </w:r>
      <w:r w:rsidRPr="005929F4">
        <w:t>CCバリュー：存在を期待され、 期待に応えられる企業になる</w:t>
      </w:r>
    </w:p>
    <w:p w14:paraId="46094917" w14:textId="77777777" w:rsidR="00A048A1" w:rsidRDefault="00966A7F" w:rsidP="00A048A1">
      <w:pPr>
        <w:rPr>
          <w:rStyle w:val="a4"/>
        </w:rPr>
      </w:pPr>
      <w:hyperlink r:id="rId28" w:history="1">
        <w:r w:rsidR="00A048A1">
          <w:rPr>
            <w:rStyle w:val="a4"/>
            <w:rFonts w:hint="eastAsia"/>
          </w:rPr>
          <w:t>https://community-center.co.jp/archives/report/ccvision</w:t>
        </w:r>
      </w:hyperlink>
    </w:p>
    <w:p w14:paraId="6D45C4AE" w14:textId="77777777" w:rsidR="00A048A1" w:rsidRPr="00C03D87" w:rsidRDefault="00A048A1" w:rsidP="00A048A1">
      <w:pPr>
        <w:rPr>
          <w:rStyle w:val="a4"/>
          <w:color w:val="auto"/>
        </w:rPr>
      </w:pPr>
      <w:r w:rsidRPr="00C03D87">
        <w:rPr>
          <w:rStyle w:val="a4"/>
          <w:rFonts w:hint="eastAsia"/>
          <w:color w:val="auto"/>
        </w:rPr>
        <w:t>横浜市内の会場で体力測定および現任研修を実施</w:t>
      </w:r>
    </w:p>
    <w:p w14:paraId="0F11FD04" w14:textId="217A61BD" w:rsidR="00A048A1" w:rsidRDefault="00966A7F" w:rsidP="00A048A1">
      <w:pPr>
        <w:widowControl/>
        <w:jc w:val="left"/>
        <w:rPr>
          <w:rStyle w:val="a4"/>
        </w:rPr>
      </w:pPr>
      <w:hyperlink r:id="rId29" w:history="1">
        <w:r w:rsidR="00A048A1" w:rsidRPr="0048729B">
          <w:rPr>
            <w:rStyle w:val="a4"/>
            <w:rFonts w:hint="eastAsia"/>
          </w:rPr>
          <w:t>https://community-center.co.jp/archives/report/20180515</w:t>
        </w:r>
      </w:hyperlink>
    </w:p>
    <w:p w14:paraId="6F04653A" w14:textId="16AC4C8C" w:rsidR="00A048A1" w:rsidRDefault="00A048A1" w:rsidP="00A048A1">
      <w:pPr>
        <w:widowControl/>
        <w:jc w:val="left"/>
        <w:rPr>
          <w:rStyle w:val="a4"/>
        </w:rPr>
      </w:pPr>
    </w:p>
    <w:p w14:paraId="6B014EAE" w14:textId="263BC66B" w:rsidR="00A048A1" w:rsidRDefault="00A048A1" w:rsidP="00A048A1">
      <w:pPr>
        <w:widowControl/>
        <w:jc w:val="left"/>
        <w:rPr>
          <w:rStyle w:val="a4"/>
          <w:color w:val="auto"/>
          <w:u w:val="none"/>
        </w:rPr>
      </w:pPr>
      <w:r>
        <w:rPr>
          <w:rStyle w:val="a4"/>
          <w:rFonts w:hint="eastAsia"/>
          <w:color w:val="auto"/>
          <w:u w:val="none"/>
        </w:rPr>
        <w:t>セントラルスポーツ</w:t>
      </w:r>
    </w:p>
    <w:p w14:paraId="03109515" w14:textId="665B4BAF" w:rsidR="00A048A1" w:rsidRDefault="00966A7F" w:rsidP="00A048A1">
      <w:hyperlink r:id="rId30" w:history="1">
        <w:r w:rsidR="00A048A1">
          <w:rPr>
            <w:rStyle w:val="a4"/>
            <w:rFonts w:hint="eastAsia"/>
          </w:rPr>
          <w:t>https://business.central.co.jp/care/staff/workshop/</w:t>
        </w:r>
      </w:hyperlink>
    </w:p>
    <w:p w14:paraId="2E33F7A2" w14:textId="77777777" w:rsidR="00A048A1" w:rsidRDefault="00966A7F" w:rsidP="00A048A1">
      <w:hyperlink r:id="rId31" w:history="1">
        <w:r w:rsidR="00A048A1">
          <w:rPr>
            <w:rStyle w:val="a4"/>
            <w:rFonts w:hint="eastAsia"/>
          </w:rPr>
          <w:t>https://business.central.co.jp/care/support_program/feature/</w:t>
        </w:r>
      </w:hyperlink>
    </w:p>
    <w:p w14:paraId="2667E685" w14:textId="1DCB4A47" w:rsidR="00A048A1" w:rsidRDefault="00A048A1" w:rsidP="00A048A1">
      <w:pPr>
        <w:widowControl/>
        <w:jc w:val="left"/>
      </w:pPr>
    </w:p>
    <w:p w14:paraId="1AED3A2C" w14:textId="77645349" w:rsidR="00A048A1" w:rsidRPr="00A048A1" w:rsidRDefault="00A048A1" w:rsidP="00A048A1">
      <w:pPr>
        <w:widowControl/>
        <w:jc w:val="left"/>
      </w:pPr>
      <w:proofErr w:type="spellStart"/>
      <w:r>
        <w:rPr>
          <w:rFonts w:hint="eastAsia"/>
        </w:rPr>
        <w:t>SankeiBiz</w:t>
      </w:r>
      <w:proofErr w:type="spellEnd"/>
      <w:r>
        <w:rPr>
          <w:rFonts w:hint="eastAsia"/>
        </w:rPr>
        <w:t xml:space="preserve">　</w:t>
      </w:r>
      <w:r w:rsidRPr="00A048A1">
        <w:rPr>
          <w:rFonts w:hint="eastAsia"/>
        </w:rPr>
        <w:t>大規模ワクチン接種の高齢者予約、「操作難しい」進展なく焦りも</w:t>
      </w:r>
    </w:p>
    <w:p w14:paraId="7358E610" w14:textId="7344E8ED" w:rsidR="00A048A1" w:rsidRDefault="00966A7F" w:rsidP="00A048A1">
      <w:pPr>
        <w:widowControl/>
        <w:jc w:val="left"/>
      </w:pPr>
      <w:hyperlink r:id="rId32" w:history="1">
        <w:r w:rsidR="00A048A1" w:rsidRPr="009B346D">
          <w:rPr>
            <w:rStyle w:val="a4"/>
          </w:rPr>
          <w:t>https://www.sankeibiz.jp/econome/news/210517/ecb2105171902017-n1.htm</w:t>
        </w:r>
      </w:hyperlink>
    </w:p>
    <w:p w14:paraId="2CC7DD81" w14:textId="6877E804" w:rsidR="00A048A1" w:rsidRDefault="00A048A1" w:rsidP="00A048A1">
      <w:pPr>
        <w:widowControl/>
        <w:jc w:val="left"/>
      </w:pPr>
    </w:p>
    <w:p w14:paraId="5B0CD691" w14:textId="4572D5B0" w:rsidR="00A048A1" w:rsidRDefault="00A048A1" w:rsidP="00A048A1">
      <w:pPr>
        <w:widowControl/>
        <w:jc w:val="left"/>
      </w:pPr>
      <w:r>
        <w:rPr>
          <w:rFonts w:hint="eastAsia"/>
        </w:rPr>
        <w:t xml:space="preserve">内閣府　</w:t>
      </w:r>
      <w:r w:rsidRPr="00A048A1">
        <w:rPr>
          <w:rFonts w:hint="eastAsia"/>
        </w:rPr>
        <w:t>高齢化の状況</w:t>
      </w:r>
    </w:p>
    <w:p w14:paraId="07BC939F" w14:textId="77777777" w:rsidR="00A048A1" w:rsidRDefault="00966A7F" w:rsidP="00A048A1">
      <w:hyperlink r:id="rId33" w:history="1">
        <w:r w:rsidR="00A048A1" w:rsidRPr="00481F13">
          <w:rPr>
            <w:rStyle w:val="a4"/>
          </w:rPr>
          <w:t>https://www8.cao.go.jp/kourei/whitepaper/w-2018/html/zenbun/s1_3_2_3.html</w:t>
        </w:r>
      </w:hyperlink>
    </w:p>
    <w:p w14:paraId="16B70EB9" w14:textId="48759B82" w:rsidR="00A048A1" w:rsidRDefault="00A048A1" w:rsidP="00A048A1">
      <w:pPr>
        <w:widowControl/>
        <w:jc w:val="left"/>
      </w:pPr>
    </w:p>
    <w:p w14:paraId="62DBB7B3" w14:textId="202C73CB" w:rsidR="00A048A1" w:rsidRPr="00A048A1" w:rsidRDefault="00A048A1" w:rsidP="00A048A1">
      <w:pPr>
        <w:widowControl/>
        <w:jc w:val="left"/>
      </w:pPr>
      <w:r>
        <w:rPr>
          <w:rFonts w:hint="eastAsia"/>
        </w:rPr>
        <w:t xml:space="preserve">情報通信研究機構　</w:t>
      </w:r>
      <w:r w:rsidRPr="00A048A1">
        <w:rPr>
          <w:rFonts w:hint="eastAsia"/>
        </w:rPr>
        <w:t>高齢者のインターネット利用率</w:t>
      </w:r>
    </w:p>
    <w:p w14:paraId="028521FD" w14:textId="77777777" w:rsidR="00A048A1" w:rsidRDefault="00966A7F" w:rsidP="00A048A1">
      <w:hyperlink r:id="rId34" w:anchor="sec-l" w:history="1">
        <w:r w:rsidR="00A048A1" w:rsidRPr="00481F13">
          <w:rPr>
            <w:rStyle w:val="a4"/>
          </w:rPr>
          <w:t>https://barrierfree.nict.go.jp/relate/statistics/elder_net.html#sec-l</w:t>
        </w:r>
      </w:hyperlink>
    </w:p>
    <w:p w14:paraId="4C3AB02A" w14:textId="646305EA" w:rsidR="00A048A1" w:rsidRDefault="00A048A1" w:rsidP="00A048A1">
      <w:pPr>
        <w:widowControl/>
        <w:jc w:val="left"/>
      </w:pPr>
    </w:p>
    <w:p w14:paraId="45E6D3AD" w14:textId="321B8E83" w:rsidR="00A048A1" w:rsidRDefault="00A048A1" w:rsidP="00A048A1">
      <w:pPr>
        <w:widowControl/>
        <w:jc w:val="left"/>
      </w:pPr>
      <w:r>
        <w:rPr>
          <w:rFonts w:hint="eastAsia"/>
        </w:rPr>
        <w:t xml:space="preserve">BIGLOBEニュース　</w:t>
      </w:r>
      <w:r w:rsidRPr="00A048A1">
        <w:rPr>
          <w:rFonts w:hint="eastAsia"/>
        </w:rPr>
        <w:t>高齢者と若者がつながる、町のデジタル化</w:t>
      </w:r>
    </w:p>
    <w:p w14:paraId="66370404" w14:textId="75290A2C" w:rsidR="00A048A1" w:rsidRDefault="00966A7F" w:rsidP="00A048A1">
      <w:pPr>
        <w:widowControl/>
        <w:jc w:val="left"/>
      </w:pPr>
      <w:hyperlink r:id="rId35" w:history="1">
        <w:r w:rsidR="004B7481" w:rsidRPr="009B346D">
          <w:rPr>
            <w:rStyle w:val="a4"/>
          </w:rPr>
          <w:t>https://news.biglobe.ne.jp/domestic/0916/jbp_200916_5397476844.html</w:t>
        </w:r>
      </w:hyperlink>
    </w:p>
    <w:p w14:paraId="61BE8B7A" w14:textId="77777777" w:rsidR="004B7481" w:rsidRDefault="004B7481" w:rsidP="00A048A1">
      <w:pPr>
        <w:widowControl/>
        <w:jc w:val="left"/>
      </w:pPr>
    </w:p>
    <w:p w14:paraId="4AC567D0" w14:textId="5D3404A8" w:rsidR="00A048A1" w:rsidRDefault="00A048A1" w:rsidP="00A048A1">
      <w:pPr>
        <w:widowControl/>
        <w:jc w:val="left"/>
      </w:pPr>
      <w:r>
        <w:t>総務省</w:t>
      </w:r>
      <w:r>
        <w:rPr>
          <w:rFonts w:hint="eastAsia"/>
        </w:rPr>
        <w:t xml:space="preserve">　</w:t>
      </w:r>
      <w:r>
        <w:t>「高齢者のＩＣＴ利活用の課題と対策２０１６」 拡がり続ける情報格差</w:t>
      </w:r>
    </w:p>
    <w:p w14:paraId="2FA37600" w14:textId="50157AE6" w:rsidR="00A048A1" w:rsidRPr="00A048A1" w:rsidRDefault="00966A7F" w:rsidP="00A048A1">
      <w:pPr>
        <w:widowControl/>
        <w:jc w:val="left"/>
      </w:pPr>
      <w:hyperlink r:id="rId36" w:history="1">
        <w:r w:rsidR="00A048A1">
          <w:rPr>
            <w:rStyle w:val="a4"/>
          </w:rPr>
          <w:t>000458086.pdf (soumu.go.jp)</w:t>
        </w:r>
      </w:hyperlink>
    </w:p>
    <w:sectPr w:rsidR="00A048A1" w:rsidRPr="00A048A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24956"/>
    <w:multiLevelType w:val="multilevel"/>
    <w:tmpl w:val="230E4110"/>
    <w:lvl w:ilvl="0">
      <w:start w:val="1"/>
      <w:numFmt w:val="decimal"/>
      <w:lvlText w:val="%1."/>
      <w:lvlJc w:val="left"/>
      <w:pPr>
        <w:ind w:left="420" w:hanging="420"/>
      </w:pPr>
    </w:lvl>
    <w:lvl w:ilvl="1">
      <w:start w:val="1"/>
      <w:numFmt w:val="decimal"/>
      <w:isLgl/>
      <w:lvlText w:val="%1.%2"/>
      <w:lvlJc w:val="left"/>
      <w:pPr>
        <w:ind w:left="920" w:hanging="495"/>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1" w15:restartNumberingAfterBreak="0">
    <w:nsid w:val="220432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2B708CB"/>
    <w:multiLevelType w:val="hybridMultilevel"/>
    <w:tmpl w:val="56EABFCA"/>
    <w:lvl w:ilvl="0" w:tplc="1A28BE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4D67E64"/>
    <w:multiLevelType w:val="hybridMultilevel"/>
    <w:tmpl w:val="0874976A"/>
    <w:lvl w:ilvl="0" w:tplc="D9C25FD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BA5095"/>
    <w:multiLevelType w:val="hybridMultilevel"/>
    <w:tmpl w:val="573ABB94"/>
    <w:lvl w:ilvl="0" w:tplc="FD10D9C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DD40473"/>
    <w:multiLevelType w:val="hybridMultilevel"/>
    <w:tmpl w:val="1406AFAC"/>
    <w:lvl w:ilvl="0" w:tplc="1CAA0B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D745C7"/>
    <w:multiLevelType w:val="hybridMultilevel"/>
    <w:tmpl w:val="04B4BAF0"/>
    <w:lvl w:ilvl="0" w:tplc="697406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4B"/>
    <w:rsid w:val="00034569"/>
    <w:rsid w:val="00050C58"/>
    <w:rsid w:val="000B7C0F"/>
    <w:rsid w:val="000C20D3"/>
    <w:rsid w:val="000D639D"/>
    <w:rsid w:val="0012552F"/>
    <w:rsid w:val="0035204B"/>
    <w:rsid w:val="003673F1"/>
    <w:rsid w:val="003F2E23"/>
    <w:rsid w:val="00414623"/>
    <w:rsid w:val="00423D1C"/>
    <w:rsid w:val="00437EB9"/>
    <w:rsid w:val="00476122"/>
    <w:rsid w:val="004B7481"/>
    <w:rsid w:val="004C7350"/>
    <w:rsid w:val="00500D81"/>
    <w:rsid w:val="00611FF8"/>
    <w:rsid w:val="00624642"/>
    <w:rsid w:val="007D0C06"/>
    <w:rsid w:val="007D6B41"/>
    <w:rsid w:val="00832182"/>
    <w:rsid w:val="00846E11"/>
    <w:rsid w:val="00881018"/>
    <w:rsid w:val="00897132"/>
    <w:rsid w:val="008B08EE"/>
    <w:rsid w:val="008D1599"/>
    <w:rsid w:val="00944031"/>
    <w:rsid w:val="00954935"/>
    <w:rsid w:val="009661B5"/>
    <w:rsid w:val="00966A7F"/>
    <w:rsid w:val="009B7F3C"/>
    <w:rsid w:val="009F5F3D"/>
    <w:rsid w:val="00A048A1"/>
    <w:rsid w:val="00A14F5C"/>
    <w:rsid w:val="00A86B31"/>
    <w:rsid w:val="00AB030E"/>
    <w:rsid w:val="00AB44A0"/>
    <w:rsid w:val="00AD1FD8"/>
    <w:rsid w:val="00BB462C"/>
    <w:rsid w:val="00CD508B"/>
    <w:rsid w:val="00CE2322"/>
    <w:rsid w:val="00CE784B"/>
    <w:rsid w:val="00D37D4F"/>
    <w:rsid w:val="00D83F25"/>
    <w:rsid w:val="00DB6723"/>
    <w:rsid w:val="00DD1296"/>
    <w:rsid w:val="00DF5E97"/>
    <w:rsid w:val="00F143D4"/>
    <w:rsid w:val="00FE54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F9654D"/>
  <w15:chartTrackingRefBased/>
  <w15:docId w15:val="{1AD34BFD-8C42-496D-B4AE-085B9767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784B"/>
    <w:pPr>
      <w:widowControl w:val="0"/>
      <w:jc w:val="both"/>
    </w:pPr>
    <w:rPr>
      <w:rFonts w:ascii="游明朝" w:eastAsia="游明朝" w:hAnsi="游明朝"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7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E784B"/>
    <w:rPr>
      <w:color w:val="0563C1" w:themeColor="hyperlink"/>
      <w:u w:val="single"/>
    </w:rPr>
  </w:style>
  <w:style w:type="character" w:customStyle="1" w:styleId="1">
    <w:name w:val="未解決のメンション1"/>
    <w:basedOn w:val="a0"/>
    <w:uiPriority w:val="99"/>
    <w:semiHidden/>
    <w:unhideWhenUsed/>
    <w:rsid w:val="00CE784B"/>
    <w:rPr>
      <w:color w:val="605E5C"/>
      <w:shd w:val="clear" w:color="auto" w:fill="E1DFDD"/>
    </w:rPr>
  </w:style>
  <w:style w:type="paragraph" w:styleId="a5">
    <w:name w:val="List Paragraph"/>
    <w:basedOn w:val="a"/>
    <w:uiPriority w:val="34"/>
    <w:qFormat/>
    <w:rsid w:val="00CE2322"/>
    <w:pPr>
      <w:ind w:leftChars="400" w:left="840"/>
    </w:pPr>
  </w:style>
  <w:style w:type="character" w:styleId="a6">
    <w:name w:val="FollowedHyperlink"/>
    <w:basedOn w:val="a0"/>
    <w:uiPriority w:val="99"/>
    <w:semiHidden/>
    <w:unhideWhenUsed/>
    <w:rsid w:val="00F143D4"/>
    <w:rPr>
      <w:color w:val="954F72" w:themeColor="followedHyperlink"/>
      <w:u w:val="single"/>
    </w:rPr>
  </w:style>
  <w:style w:type="character" w:customStyle="1" w:styleId="2">
    <w:name w:val="未解決のメンション2"/>
    <w:basedOn w:val="a0"/>
    <w:uiPriority w:val="99"/>
    <w:semiHidden/>
    <w:unhideWhenUsed/>
    <w:rsid w:val="00611FF8"/>
    <w:rPr>
      <w:color w:val="605E5C"/>
      <w:shd w:val="clear" w:color="auto" w:fill="E1DFDD"/>
    </w:rPr>
  </w:style>
  <w:style w:type="paragraph" w:styleId="Web">
    <w:name w:val="Normal (Web)"/>
    <w:basedOn w:val="a"/>
    <w:uiPriority w:val="99"/>
    <w:semiHidden/>
    <w:unhideWhenUsed/>
    <w:rsid w:val="00966A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19600">
      <w:bodyDiv w:val="1"/>
      <w:marLeft w:val="0"/>
      <w:marRight w:val="0"/>
      <w:marTop w:val="0"/>
      <w:marBottom w:val="0"/>
      <w:divBdr>
        <w:top w:val="none" w:sz="0" w:space="0" w:color="auto"/>
        <w:left w:val="none" w:sz="0" w:space="0" w:color="auto"/>
        <w:bottom w:val="none" w:sz="0" w:space="0" w:color="auto"/>
        <w:right w:val="none" w:sz="0" w:space="0" w:color="auto"/>
      </w:divBdr>
    </w:div>
    <w:div w:id="253100724">
      <w:bodyDiv w:val="1"/>
      <w:marLeft w:val="0"/>
      <w:marRight w:val="0"/>
      <w:marTop w:val="0"/>
      <w:marBottom w:val="0"/>
      <w:divBdr>
        <w:top w:val="none" w:sz="0" w:space="0" w:color="auto"/>
        <w:left w:val="none" w:sz="0" w:space="0" w:color="auto"/>
        <w:bottom w:val="none" w:sz="0" w:space="0" w:color="auto"/>
        <w:right w:val="none" w:sz="0" w:space="0" w:color="auto"/>
      </w:divBdr>
    </w:div>
    <w:div w:id="1399547849">
      <w:bodyDiv w:val="1"/>
      <w:marLeft w:val="0"/>
      <w:marRight w:val="0"/>
      <w:marTop w:val="0"/>
      <w:marBottom w:val="0"/>
      <w:divBdr>
        <w:top w:val="none" w:sz="0" w:space="0" w:color="auto"/>
        <w:left w:val="none" w:sz="0" w:space="0" w:color="auto"/>
        <w:bottom w:val="none" w:sz="0" w:space="0" w:color="auto"/>
        <w:right w:val="none" w:sz="0" w:space="0" w:color="auto"/>
      </w:divBdr>
    </w:div>
    <w:div w:id="1442264222">
      <w:bodyDiv w:val="1"/>
      <w:marLeft w:val="0"/>
      <w:marRight w:val="0"/>
      <w:marTop w:val="0"/>
      <w:marBottom w:val="0"/>
      <w:divBdr>
        <w:top w:val="none" w:sz="0" w:space="0" w:color="auto"/>
        <w:left w:val="none" w:sz="0" w:space="0" w:color="auto"/>
        <w:bottom w:val="none" w:sz="0" w:space="0" w:color="auto"/>
        <w:right w:val="none" w:sz="0" w:space="0" w:color="auto"/>
      </w:divBdr>
    </w:div>
    <w:div w:id="1647391849">
      <w:bodyDiv w:val="1"/>
      <w:marLeft w:val="0"/>
      <w:marRight w:val="0"/>
      <w:marTop w:val="0"/>
      <w:marBottom w:val="0"/>
      <w:divBdr>
        <w:top w:val="none" w:sz="0" w:space="0" w:color="auto"/>
        <w:left w:val="none" w:sz="0" w:space="0" w:color="auto"/>
        <w:bottom w:val="none" w:sz="0" w:space="0" w:color="auto"/>
        <w:right w:val="none" w:sz="0" w:space="0" w:color="auto"/>
      </w:divBdr>
    </w:div>
    <w:div w:id="1652636324">
      <w:bodyDiv w:val="1"/>
      <w:marLeft w:val="0"/>
      <w:marRight w:val="0"/>
      <w:marTop w:val="0"/>
      <w:marBottom w:val="0"/>
      <w:divBdr>
        <w:top w:val="none" w:sz="0" w:space="0" w:color="auto"/>
        <w:left w:val="none" w:sz="0" w:space="0" w:color="auto"/>
        <w:bottom w:val="none" w:sz="0" w:space="0" w:color="auto"/>
        <w:right w:val="none" w:sz="0" w:space="0" w:color="auto"/>
      </w:divBdr>
    </w:div>
    <w:div w:id="1739595492">
      <w:bodyDiv w:val="1"/>
      <w:marLeft w:val="0"/>
      <w:marRight w:val="0"/>
      <w:marTop w:val="0"/>
      <w:marBottom w:val="0"/>
      <w:divBdr>
        <w:top w:val="none" w:sz="0" w:space="0" w:color="auto"/>
        <w:left w:val="none" w:sz="0" w:space="0" w:color="auto"/>
        <w:bottom w:val="none" w:sz="0" w:space="0" w:color="auto"/>
        <w:right w:val="none" w:sz="0" w:space="0" w:color="auto"/>
      </w:divBdr>
    </w:div>
    <w:div w:id="1743524206">
      <w:bodyDiv w:val="1"/>
      <w:marLeft w:val="0"/>
      <w:marRight w:val="0"/>
      <w:marTop w:val="0"/>
      <w:marBottom w:val="0"/>
      <w:divBdr>
        <w:top w:val="none" w:sz="0" w:space="0" w:color="auto"/>
        <w:left w:val="none" w:sz="0" w:space="0" w:color="auto"/>
        <w:bottom w:val="none" w:sz="0" w:space="0" w:color="auto"/>
        <w:right w:val="none" w:sz="0" w:space="0" w:color="auto"/>
      </w:divBdr>
    </w:div>
    <w:div w:id="1972704691">
      <w:bodyDiv w:val="1"/>
      <w:marLeft w:val="0"/>
      <w:marRight w:val="0"/>
      <w:marTop w:val="0"/>
      <w:marBottom w:val="0"/>
      <w:divBdr>
        <w:top w:val="none" w:sz="0" w:space="0" w:color="auto"/>
        <w:left w:val="none" w:sz="0" w:space="0" w:color="auto"/>
        <w:bottom w:val="none" w:sz="0" w:space="0" w:color="auto"/>
        <w:right w:val="none" w:sz="0" w:space="0" w:color="auto"/>
      </w:divBdr>
    </w:div>
    <w:div w:id="2086411702">
      <w:bodyDiv w:val="1"/>
      <w:marLeft w:val="0"/>
      <w:marRight w:val="0"/>
      <w:marTop w:val="0"/>
      <w:marBottom w:val="0"/>
      <w:divBdr>
        <w:top w:val="none" w:sz="0" w:space="0" w:color="auto"/>
        <w:left w:val="none" w:sz="0" w:space="0" w:color="auto"/>
        <w:bottom w:val="none" w:sz="0" w:space="0" w:color="auto"/>
        <w:right w:val="none" w:sz="0" w:space="0" w:color="auto"/>
      </w:divBdr>
      <w:divsChild>
        <w:div w:id="850726955">
          <w:marLeft w:val="0"/>
          <w:marRight w:val="0"/>
          <w:marTop w:val="0"/>
          <w:marBottom w:val="0"/>
          <w:divBdr>
            <w:top w:val="none" w:sz="0" w:space="0" w:color="auto"/>
            <w:left w:val="none" w:sz="0" w:space="0" w:color="auto"/>
            <w:bottom w:val="none" w:sz="0" w:space="0" w:color="auto"/>
            <w:right w:val="none" w:sz="0" w:space="0" w:color="auto"/>
          </w:divBdr>
        </w:div>
        <w:div w:id="1590190037">
          <w:marLeft w:val="0"/>
          <w:marRight w:val="0"/>
          <w:marTop w:val="0"/>
          <w:marBottom w:val="0"/>
          <w:divBdr>
            <w:top w:val="none" w:sz="0" w:space="0" w:color="auto"/>
            <w:left w:val="none" w:sz="0" w:space="0" w:color="auto"/>
            <w:bottom w:val="none" w:sz="0" w:space="0" w:color="auto"/>
            <w:right w:val="none" w:sz="0" w:space="0" w:color="auto"/>
          </w:divBdr>
        </w:div>
        <w:div w:id="309485709">
          <w:marLeft w:val="0"/>
          <w:marRight w:val="0"/>
          <w:marTop w:val="0"/>
          <w:marBottom w:val="0"/>
          <w:divBdr>
            <w:top w:val="none" w:sz="0" w:space="0" w:color="auto"/>
            <w:left w:val="none" w:sz="0" w:space="0" w:color="auto"/>
            <w:bottom w:val="none" w:sz="0" w:space="0" w:color="auto"/>
            <w:right w:val="none" w:sz="0" w:space="0" w:color="auto"/>
          </w:divBdr>
        </w:div>
        <w:div w:id="1122768620">
          <w:marLeft w:val="0"/>
          <w:marRight w:val="0"/>
          <w:marTop w:val="0"/>
          <w:marBottom w:val="0"/>
          <w:divBdr>
            <w:top w:val="none" w:sz="0" w:space="0" w:color="auto"/>
            <w:left w:val="none" w:sz="0" w:space="0" w:color="auto"/>
            <w:bottom w:val="none" w:sz="0" w:space="0" w:color="auto"/>
            <w:right w:val="none" w:sz="0" w:space="0" w:color="auto"/>
          </w:divBdr>
          <w:divsChild>
            <w:div w:id="749231574">
              <w:marLeft w:val="0"/>
              <w:marRight w:val="0"/>
              <w:marTop w:val="0"/>
              <w:marBottom w:val="0"/>
              <w:divBdr>
                <w:top w:val="none" w:sz="0" w:space="0" w:color="auto"/>
                <w:left w:val="none" w:sz="0" w:space="0" w:color="auto"/>
                <w:bottom w:val="none" w:sz="0" w:space="0" w:color="auto"/>
                <w:right w:val="none" w:sz="0" w:space="0" w:color="auto"/>
              </w:divBdr>
            </w:div>
            <w:div w:id="153643097">
              <w:marLeft w:val="0"/>
              <w:marRight w:val="0"/>
              <w:marTop w:val="0"/>
              <w:marBottom w:val="0"/>
              <w:divBdr>
                <w:top w:val="none" w:sz="0" w:space="0" w:color="auto"/>
                <w:left w:val="none" w:sz="0" w:space="0" w:color="auto"/>
                <w:bottom w:val="none" w:sz="0" w:space="0" w:color="auto"/>
                <w:right w:val="none" w:sz="0" w:space="0" w:color="auto"/>
              </w:divBdr>
            </w:div>
            <w:div w:id="9882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png"/><Relationship Id="rId18" Type="http://schemas.openxmlformats.org/officeDocument/2006/relationships/hyperlink" Target="https://www.miharu-inc.jp/" TargetMode="External"/><Relationship Id="rId26" Type="http://schemas.openxmlformats.org/officeDocument/2006/relationships/hyperlink" Target="https://www.meijiyasuda.co.jp/profile/news/release/2020/pdf/20200902_01.pdf" TargetMode="External"/><Relationship Id="rId3" Type="http://schemas.openxmlformats.org/officeDocument/2006/relationships/styles" Target="styles.xml"/><Relationship Id="rId21" Type="http://schemas.openxmlformats.org/officeDocument/2006/relationships/hyperlink" Target="https://www.biccamera.co.jp/support/digital119/" TargetMode="External"/><Relationship Id="rId34" Type="http://schemas.openxmlformats.org/officeDocument/2006/relationships/hyperlink" Target="https://barrierfree.nict.go.jp/relate/statistics/elder_net.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hyperlink" Target="https://careerticket.jp/media/article/1675/" TargetMode="External"/><Relationship Id="rId33" Type="http://schemas.openxmlformats.org/officeDocument/2006/relationships/hyperlink" Target="https://www8.cao.go.jp/kourei/whitepaper/w-2018/html/zenbun/s1_3_2_3.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ww.4900.co.jp/" TargetMode="External"/><Relationship Id="rId29" Type="http://schemas.openxmlformats.org/officeDocument/2006/relationships/hyperlink" Target="https://community-center.co.jp/archives/report/2018051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hyperlink" Target="https://www.mhlw.go.jp/content/12000000/000549665.pdf" TargetMode="External"/><Relationship Id="rId32" Type="http://schemas.openxmlformats.org/officeDocument/2006/relationships/hyperlink" Target="https://www.sankeibiz.jp/econome/news/210517/ecb2105171902017-n1.ht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5159289.jp/contents/kaigo/kind/kaigojyosyu/" TargetMode="External"/><Relationship Id="rId28" Type="http://schemas.openxmlformats.org/officeDocument/2006/relationships/hyperlink" Target="https://community-center.co.jp/archives/report/ccvision" TargetMode="External"/><Relationship Id="rId36" Type="http://schemas.openxmlformats.org/officeDocument/2006/relationships/hyperlink" Target="https://www.soumu.go.jp/main_content/000458086.pdf" TargetMode="External"/><Relationship Id="rId10" Type="http://schemas.openxmlformats.org/officeDocument/2006/relationships/image" Target="media/image5.tmp"/><Relationship Id="rId19" Type="http://schemas.openxmlformats.org/officeDocument/2006/relationships/hyperlink" Target="https://motto-mate.com/digital/" TargetMode="External"/><Relationship Id="rId31" Type="http://schemas.openxmlformats.org/officeDocument/2006/relationships/hyperlink" Target="https://business.central.co.jp/care/support_program/feature/" TargetMode="External"/><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png"/><Relationship Id="rId22" Type="http://schemas.openxmlformats.org/officeDocument/2006/relationships/hyperlink" Target="https://www.biccamera.co.jp/support/digital119/" TargetMode="External"/><Relationship Id="rId27" Type="http://schemas.openxmlformats.org/officeDocument/2006/relationships/hyperlink" Target="https://special.nissay-mirai.jp/jinsei100y/hints/C2IV9" TargetMode="External"/><Relationship Id="rId30" Type="http://schemas.openxmlformats.org/officeDocument/2006/relationships/hyperlink" Target="https://business.central.co.jp/care/staff/workshop/" TargetMode="External"/><Relationship Id="rId35" Type="http://schemas.openxmlformats.org/officeDocument/2006/relationships/hyperlink" Target="https://news.biglobe.ne.jp/domestic/0916/jbp_200916_5397476844.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7ABD7-9C61-49B6-A3C8-B61CAA813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1871</Words>
  <Characters>10669</Characters>
  <Application>Microsoft Office Word</Application>
  <DocSecurity>0</DocSecurity>
  <Lines>88</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優亜</dc:creator>
  <cp:keywords/>
  <dc:description/>
  <cp:lastModifiedBy>鈴木 佑香</cp:lastModifiedBy>
  <cp:revision>3</cp:revision>
  <dcterms:created xsi:type="dcterms:W3CDTF">2021-07-09T04:37:00Z</dcterms:created>
  <dcterms:modified xsi:type="dcterms:W3CDTF">2021-07-13T07:05:00Z</dcterms:modified>
</cp:coreProperties>
</file>